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2024Z14973</w:t>
        <w:br/>
      </w:r>
      <w:proofErr w:type="spellEnd"/>
    </w:p>
    <w:p>
      <w:pPr>
        <w:pStyle w:val="Normal"/>
        <w:rPr>
          <w:b w:val="1"/>
          <w:bCs w:val="1"/>
        </w:rPr>
      </w:pPr>
      <w:r w:rsidR="250AE766">
        <w:rPr>
          <w:b w:val="0"/>
          <w:bCs w:val="0"/>
        </w:rPr>
        <w:t>(ingezonden 3 oktober 2024)</w:t>
        <w:br/>
      </w:r>
    </w:p>
    <w:p>
      <w:r>
        <w:t xml:space="preserve">Vragen van de leden Boswijk, Inge van Dijk (beiden CDA), Helder (BBB) en Mutluer (GroenLinks-PvdA) aan de ministers van Justitie en Veiligheid en van Sociale Zaken en Werkgelegenheid</w:t>
      </w:r>
      <w:r>
        <w:rPr>
          <w:i w:val="1"/>
          <w:iCs w:val="1"/>
        </w:rPr>
        <w:t xml:space="preserve"> </w:t>
      </w:r>
      <w:r>
        <w:rPr/>
        <w:t xml:space="preserve">over het bericht ‘Honderden agenten met PTSS krijgen geen passende WIA-uitwerking door gebrek aan kennis over ziekte bij UWV’</w:t>
      </w:r>
      <w:r>
        <w:br/>
      </w:r>
    </w:p>
    <w:p>
      <w:r>
        <w:t xml:space="preserve"> </w:t>
      </w:r>
      <w:r>
        <w:br/>
      </w:r>
    </w:p>
    <w:p>
      <w:pPr>
        <w:pStyle w:val="ListParagraph"/>
        <w:numPr>
          <w:ilvl w:val="0"/>
          <w:numId w:val="100455820"/>
        </w:numPr>
        <w:ind w:left="360"/>
      </w:pPr>
      <w:r>
        <w:t>Bent u bekend met het bericht ‘Honderden agenten met PTSS krijgen geen passende WIA-uitkering door gebrek aan kennis over ziekte bij UWV’? (1)</w:t>
      </w:r>
      <w:r>
        <w:br/>
      </w:r>
    </w:p>
    <w:p>
      <w:pPr>
        <w:pStyle w:val="ListParagraph"/>
        <w:numPr>
          <w:ilvl w:val="0"/>
          <w:numId w:val="100455820"/>
        </w:numPr>
        <w:ind w:left="360"/>
      </w:pPr>
      <w:r>
        <w:t>Herkent u het beeld dat bij verzekeringsartsen van het Uitvoeringsinstituut Werknemersverzekeringen (UWV) de juiste kennis van posttraumatische stressstoornis (PTSS) ontbreekt, waardoor agenten niet de juiste uitkering krijgen en vastlopen?</w:t>
      </w:r>
      <w:r>
        <w:br/>
      </w:r>
    </w:p>
    <w:p>
      <w:pPr>
        <w:pStyle w:val="ListParagraph"/>
        <w:numPr>
          <w:ilvl w:val="0"/>
          <w:numId w:val="100455820"/>
        </w:numPr>
        <w:ind w:left="360"/>
      </w:pPr>
      <w:r>
        <w:t>Deelt u de mening dat politieagenten die zich jarenlang in hebben gezet voor de maatschappij en tijdens hun werk PTSS hebben opgelopen, alle zorg en ondersteuning verdienen die zij nodig hebben en daarbij serieus genomen moeten worden, ook als het gaat om de WIA-uitkering?</w:t>
      </w:r>
      <w:r>
        <w:br/>
      </w:r>
    </w:p>
    <w:p>
      <w:pPr>
        <w:pStyle w:val="ListParagraph"/>
        <w:numPr>
          <w:ilvl w:val="0"/>
          <w:numId w:val="100455820"/>
        </w:numPr>
        <w:ind w:left="360"/>
      </w:pPr>
      <w:r>
        <w:t>Op welke manier vindt nu afstemming plaats tussen de politie en het UWV als agenten met PTSS zich daar melden voor een WIA-uitkering?</w:t>
      </w:r>
      <w:r>
        <w:br/>
      </w:r>
    </w:p>
    <w:p>
      <w:pPr>
        <w:pStyle w:val="ListParagraph"/>
        <w:numPr>
          <w:ilvl w:val="0"/>
          <w:numId w:val="100455820"/>
        </w:numPr>
        <w:ind w:left="360"/>
      </w:pPr>
      <w:r>
        <w:t>Kunt u reflecteren op de constatering dat verzekeringsartsen bij het UWV niet op de hoogte waren van uitgebreide medische dossiers van politieagenten die met PTSS zich hebben gemeld voor een WIA-uitkering? </w:t>
      </w:r>
      <w:r>
        <w:br/>
      </w:r>
    </w:p>
    <w:p>
      <w:pPr>
        <w:pStyle w:val="ListParagraph"/>
        <w:numPr>
          <w:ilvl w:val="0"/>
          <w:numId w:val="100455820"/>
        </w:numPr>
        <w:ind w:left="360"/>
      </w:pPr>
      <w:r>
        <w:t>Deelt u de mening dat ook bij het UWV kennis aanwezig moet zijn over wat het politievak inhoudt alvorens te kunnen concluderen dat diegene terug naar de politieorganisatie kan in dezelfde dan wel een andere functie?</w:t>
      </w:r>
      <w:r>
        <w:br/>
      </w:r>
    </w:p>
    <w:p>
      <w:pPr>
        <w:pStyle w:val="ListParagraph"/>
        <w:numPr>
          <w:ilvl w:val="0"/>
          <w:numId w:val="100455820"/>
        </w:numPr>
        <w:ind w:left="360"/>
      </w:pPr>
      <w:r>
        <w:t>Wat vindt u van het voorstel om een speciaal loket voor hulpverleners op te richten, waar de kennis en expertise over PTSS gecentreerd is?</w:t>
      </w:r>
      <w:r>
        <w:br/>
      </w:r>
    </w:p>
    <w:p>
      <w:pPr>
        <w:pStyle w:val="ListParagraph"/>
        <w:numPr>
          <w:ilvl w:val="0"/>
          <w:numId w:val="100455820"/>
        </w:numPr>
        <w:ind w:left="360"/>
      </w:pPr>
      <w:r>
        <w:t>Bent u bereid om in gesprek te gaan met het UWV over de mogelijkheden om bij verzekeringsartsen kennis over PTSS uit te breiden, bijvoorbeeld door middel van speciale PTSS-trainingen?</w:t>
      </w:r>
      <w:r>
        <w:br/>
      </w:r>
    </w:p>
    <w:p>
      <w:pPr>
        <w:pStyle w:val="ListParagraph"/>
        <w:numPr>
          <w:ilvl w:val="0"/>
          <w:numId w:val="100455820"/>
        </w:numPr>
        <w:ind w:left="360"/>
      </w:pPr>
      <w:r>
        <w:t>Deelt u de mening dat niet alleen bij het UWV de kennis van PTSS nodig is, maar ook bij de politieorganisatie zelf?</w:t>
      </w:r>
      <w:r>
        <w:br/>
      </w:r>
    </w:p>
    <w:p>
      <w:pPr>
        <w:pStyle w:val="ListParagraph"/>
        <w:numPr>
          <w:ilvl w:val="0"/>
          <w:numId w:val="100455820"/>
        </w:numPr>
        <w:ind w:left="360"/>
      </w:pPr>
      <w:r>
        <w:t>Vindt u dat er op dit moment voldoende kennis bij de politie is wat betreft de aanpak van PTSS als beroepsziekte? Zo nee, wat gaat u daaraan veranderen?</w:t>
      </w:r>
      <w:r>
        <w:br/>
      </w:r>
    </w:p>
    <w:p>
      <w:r>
        <w:t xml:space="preserve"> </w:t>
      </w:r>
      <w:r>
        <w:br/>
      </w:r>
    </w:p>
    <w:p>
      <w:r>
        <w:t xml:space="preserve">(1) EenVandaag, 2 oktober 2024, Honderden agenten met PTSS krijgen geen passende WIA-uitkering door gebrek aan kennis over ziekte bij UWV (https://eenvandaag.avrotros.nl/item/honderden-agenten-met-ptss-krijgen-geen-passende-wia-uitkering-door-gebrek-aan-kennis-over-ziekte-bij-uwv/).</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6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690">
    <w:abstractNumId w:val="1004556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