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7E4" w:rsidP="00896014" w:rsidRDefault="00272EFA" w14:paraId="41ADF77F" w14:textId="77777777">
      <w:pPr>
        <w:spacing w:line="276" w:lineRule="auto"/>
      </w:pPr>
      <w:r>
        <w:t>Geachte voorzitter,</w:t>
      </w:r>
    </w:p>
    <w:p w:rsidR="00272EFA" w:rsidP="00896014" w:rsidRDefault="00272EFA" w14:paraId="395E6AEF" w14:textId="77777777">
      <w:pPr>
        <w:spacing w:line="276" w:lineRule="auto"/>
      </w:pPr>
    </w:p>
    <w:p w:rsidR="007F77E4" w:rsidP="00896014" w:rsidRDefault="002A3AFB" w14:paraId="41ADF781" w14:textId="41124870">
      <w:pPr>
        <w:spacing w:line="276" w:lineRule="auto"/>
      </w:pPr>
      <w:r>
        <w:t>Hierbij bied ik u de g</w:t>
      </w:r>
      <w:r w:rsidRPr="00E56F0A">
        <w:t>eannoteerde agenda voor de Informele Raad Buitenlandse Zaken Handel van 17 en 18 oktober 2024</w:t>
      </w:r>
      <w:r>
        <w:t xml:space="preserve"> en de </w:t>
      </w:r>
      <w:r w:rsidRPr="00C23C86">
        <w:t>reguliere voortgangsrapportage handelsakkoorden</w:t>
      </w:r>
      <w:r>
        <w:t xml:space="preserve"> aan</w:t>
      </w:r>
      <w:r w:rsidR="00272EFA">
        <w:t>.</w:t>
      </w:r>
    </w:p>
    <w:p w:rsidR="00945DE9" w:rsidRDefault="00945DE9" w14:paraId="04017D6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F77E4" w14:paraId="41ADF785" w14:textId="77777777">
        <w:tc>
          <w:tcPr>
            <w:tcW w:w="3620" w:type="dxa"/>
          </w:tcPr>
          <w:p w:rsidR="00896014" w:rsidRDefault="00272EFA" w14:paraId="15E3FD29" w14:textId="77777777">
            <w:r>
              <w:t>De minister voor Buitenlandse Handel</w:t>
            </w:r>
            <w:r>
              <w:br/>
              <w:t>en Ontwikkelingshulp</w:t>
            </w:r>
            <w:r w:rsidR="00896014">
              <w:t>,</w:t>
            </w:r>
            <w:r>
              <w:br/>
            </w:r>
          </w:p>
          <w:p w:rsidR="007F77E4" w:rsidRDefault="00272EFA" w14:paraId="41ADF783" w14:textId="60F79A36"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7F77E4" w:rsidRDefault="007F77E4" w14:paraId="41ADF784" w14:textId="77777777"/>
        </w:tc>
      </w:tr>
    </w:tbl>
    <w:p w:rsidR="007F77E4" w:rsidRDefault="007F77E4" w14:paraId="41ADF786" w14:textId="77777777"/>
    <w:sectPr w:rsidR="007F77E4" w:rsidSect="004E38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F78F" w14:textId="77777777" w:rsidR="00272EFA" w:rsidRDefault="00272EFA">
      <w:pPr>
        <w:spacing w:line="240" w:lineRule="auto"/>
      </w:pPr>
      <w:r>
        <w:separator/>
      </w:r>
    </w:p>
  </w:endnote>
  <w:endnote w:type="continuationSeparator" w:id="0">
    <w:p w14:paraId="41ADF791" w14:textId="77777777" w:rsidR="00272EFA" w:rsidRDefault="0027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D404" w14:textId="77777777" w:rsidR="00D94E9F" w:rsidRDefault="00D94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65DB" w14:textId="77777777" w:rsidR="00D94E9F" w:rsidRDefault="00D94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7C45" w14:textId="77777777" w:rsidR="00D94E9F" w:rsidRDefault="00D94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F78B" w14:textId="77777777" w:rsidR="00272EFA" w:rsidRDefault="00272EFA">
      <w:pPr>
        <w:spacing w:line="240" w:lineRule="auto"/>
      </w:pPr>
      <w:r>
        <w:separator/>
      </w:r>
    </w:p>
  </w:footnote>
  <w:footnote w:type="continuationSeparator" w:id="0">
    <w:p w14:paraId="41ADF78D" w14:textId="77777777" w:rsidR="00272EFA" w:rsidRDefault="00272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1AD7" w14:textId="77777777" w:rsidR="00D94E9F" w:rsidRDefault="00D94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787" w14:textId="77777777" w:rsidR="007F77E4" w:rsidRDefault="00272EF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1ADF78B" wp14:editId="41ADF78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BB" w14:textId="77777777" w:rsidR="007F77E4" w:rsidRDefault="00272E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1ADF7BC" w14:textId="77777777" w:rsidR="007F77E4" w:rsidRDefault="007F77E4">
                          <w:pPr>
                            <w:pStyle w:val="WitregelW2"/>
                          </w:pPr>
                        </w:p>
                        <w:p w14:paraId="41ADF7BD" w14:textId="77777777" w:rsidR="007F77E4" w:rsidRDefault="00272E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ADF7BE" w14:textId="77777777" w:rsidR="007F77E4" w:rsidRDefault="00272EFA">
                          <w:pPr>
                            <w:pStyle w:val="Referentiegegevens"/>
                          </w:pPr>
                          <w:r>
                            <w:t>BZ2405652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ADF78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1ADF7BB" w14:textId="77777777" w:rsidR="007F77E4" w:rsidRDefault="00272E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1ADF7BC" w14:textId="77777777" w:rsidR="007F77E4" w:rsidRDefault="007F77E4">
                    <w:pPr>
                      <w:pStyle w:val="WitregelW2"/>
                    </w:pPr>
                  </w:p>
                  <w:p w14:paraId="41ADF7BD" w14:textId="77777777" w:rsidR="007F77E4" w:rsidRDefault="00272E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ADF7BE" w14:textId="77777777" w:rsidR="007F77E4" w:rsidRDefault="00272EFA">
                    <w:pPr>
                      <w:pStyle w:val="Referentiegegevens"/>
                    </w:pPr>
                    <w:r>
                      <w:t>BZ2405652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1ADF78D" wp14:editId="41ADF78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BF" w14:textId="77777777" w:rsidR="007F77E4" w:rsidRDefault="00272EF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8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1ADF7BF" w14:textId="77777777" w:rsidR="007F77E4" w:rsidRDefault="00272EF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1ADF78F" wp14:editId="41ADF79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CC" w14:textId="77777777" w:rsidR="00272EFA" w:rsidRDefault="00272E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8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1ADF7CC" w14:textId="77777777" w:rsidR="00272EFA" w:rsidRDefault="00272E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789" w14:textId="3A41C5A8" w:rsidR="007F77E4" w:rsidRDefault="00272EF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1ADF791" wp14:editId="41ADF79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C0" w14:textId="77777777" w:rsidR="00272EFA" w:rsidRDefault="00272E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ADF79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1ADF7C0" w14:textId="77777777" w:rsidR="00272EFA" w:rsidRDefault="00272E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1ADF793" wp14:editId="41ADF79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A2" w14:textId="77777777" w:rsidR="007F77E4" w:rsidRDefault="00272EF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9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1ADF7A2" w14:textId="77777777" w:rsidR="007F77E4" w:rsidRDefault="00272EF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ADF795" wp14:editId="41ADF79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F77E4" w14:paraId="41ADF7A5" w14:textId="77777777">
                            <w:tc>
                              <w:tcPr>
                                <w:tcW w:w="678" w:type="dxa"/>
                              </w:tcPr>
                              <w:p w14:paraId="41ADF7A3" w14:textId="77777777" w:rsidR="007F77E4" w:rsidRDefault="00272EF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1ADF7A4" w14:textId="21C9343F" w:rsidR="007F77E4" w:rsidRDefault="00272EFA">
                                <w:r>
                                  <w:t xml:space="preserve"> </w:t>
                                </w:r>
                                <w:r w:rsidR="00D94E9F">
                                  <w:t>3</w:t>
                                </w:r>
                                <w:r w:rsidR="00896014">
                                  <w:t xml:space="preserve"> </w:t>
                                </w:r>
                                <w:r>
                                  <w:t>oktober 2024</w:t>
                                </w:r>
                              </w:p>
                            </w:tc>
                          </w:tr>
                          <w:tr w:rsidR="007F77E4" w14:paraId="41ADF7AA" w14:textId="77777777">
                            <w:tc>
                              <w:tcPr>
                                <w:tcW w:w="678" w:type="dxa"/>
                              </w:tcPr>
                              <w:p w14:paraId="41ADF7A6" w14:textId="77777777" w:rsidR="007F77E4" w:rsidRDefault="00272EFA">
                                <w:r>
                                  <w:t>Betreft</w:t>
                                </w:r>
                              </w:p>
                              <w:p w14:paraId="41ADF7A7" w14:textId="77777777" w:rsidR="007F77E4" w:rsidRDefault="007F77E4"/>
                            </w:tc>
                            <w:tc>
                              <w:tcPr>
                                <w:tcW w:w="6851" w:type="dxa"/>
                              </w:tcPr>
                              <w:p w14:paraId="41ADF7A8" w14:textId="7EA02C67" w:rsidR="007F77E4" w:rsidRDefault="00272EFA" w:rsidP="00272EFA">
                                <w:pPr>
                                  <w:tabs>
                                    <w:tab w:val="left" w:pos="176"/>
                                  </w:tabs>
                                </w:pPr>
                                <w:r>
                                  <w:t>Geannoteerde agenda voor de Informele Raad Buitenlandse Zaken Handel van 17 en 18 oktober 2024</w:t>
                                </w:r>
                              </w:p>
                              <w:p w14:paraId="41ADF7A9" w14:textId="77777777" w:rsidR="007F77E4" w:rsidRDefault="007F77E4"/>
                            </w:tc>
                          </w:tr>
                        </w:tbl>
                        <w:p w14:paraId="41ADF7AB" w14:textId="77777777" w:rsidR="007F77E4" w:rsidRDefault="007F77E4"/>
                        <w:p w14:paraId="41ADF7AC" w14:textId="77777777" w:rsidR="007F77E4" w:rsidRDefault="007F77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9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F77E4" w14:paraId="41ADF7A5" w14:textId="77777777">
                      <w:tc>
                        <w:tcPr>
                          <w:tcW w:w="678" w:type="dxa"/>
                        </w:tcPr>
                        <w:p w14:paraId="41ADF7A3" w14:textId="77777777" w:rsidR="007F77E4" w:rsidRDefault="00272EF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1ADF7A4" w14:textId="21C9343F" w:rsidR="007F77E4" w:rsidRDefault="00272EFA">
                          <w:r>
                            <w:t xml:space="preserve"> </w:t>
                          </w:r>
                          <w:r w:rsidR="00D94E9F">
                            <w:t>3</w:t>
                          </w:r>
                          <w:r w:rsidR="00896014">
                            <w:t xml:space="preserve"> </w:t>
                          </w:r>
                          <w:r>
                            <w:t>oktober 2024</w:t>
                          </w:r>
                        </w:p>
                      </w:tc>
                    </w:tr>
                    <w:tr w:rsidR="007F77E4" w14:paraId="41ADF7AA" w14:textId="77777777">
                      <w:tc>
                        <w:tcPr>
                          <w:tcW w:w="678" w:type="dxa"/>
                        </w:tcPr>
                        <w:p w14:paraId="41ADF7A6" w14:textId="77777777" w:rsidR="007F77E4" w:rsidRDefault="00272EFA">
                          <w:r>
                            <w:t>Betreft</w:t>
                          </w:r>
                        </w:p>
                        <w:p w14:paraId="41ADF7A7" w14:textId="77777777" w:rsidR="007F77E4" w:rsidRDefault="007F77E4"/>
                      </w:tc>
                      <w:tc>
                        <w:tcPr>
                          <w:tcW w:w="6851" w:type="dxa"/>
                        </w:tcPr>
                        <w:p w14:paraId="41ADF7A8" w14:textId="7EA02C67" w:rsidR="007F77E4" w:rsidRDefault="00272EFA" w:rsidP="00272EFA">
                          <w:pPr>
                            <w:tabs>
                              <w:tab w:val="left" w:pos="176"/>
                            </w:tabs>
                          </w:pPr>
                          <w:r>
                            <w:t>Geannoteerde agenda voor de Informele Raad Buitenlandse Zaken Handel van 17 en 18 oktober 2024</w:t>
                          </w:r>
                        </w:p>
                        <w:p w14:paraId="41ADF7A9" w14:textId="77777777" w:rsidR="007F77E4" w:rsidRDefault="007F77E4"/>
                      </w:tc>
                    </w:tr>
                  </w:tbl>
                  <w:p w14:paraId="41ADF7AB" w14:textId="77777777" w:rsidR="007F77E4" w:rsidRDefault="007F77E4"/>
                  <w:p w14:paraId="41ADF7AC" w14:textId="77777777" w:rsidR="007F77E4" w:rsidRDefault="007F77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1ADF797" wp14:editId="65934E0D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AD" w14:textId="77777777" w:rsidR="007F77E4" w:rsidRDefault="00272E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67F23A7" w14:textId="77777777" w:rsidR="00896014" w:rsidRPr="00EE5E5D" w:rsidRDefault="00896014" w:rsidP="0089601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68782AD" w14:textId="77777777" w:rsidR="00896014" w:rsidRPr="00D94E9F" w:rsidRDefault="00896014" w:rsidP="00896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4E9F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7AD0BDA" w14:textId="77777777" w:rsidR="00896014" w:rsidRPr="00D94E9F" w:rsidRDefault="00896014" w:rsidP="00896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4E9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4AC7E57" w14:textId="77777777" w:rsidR="00896014" w:rsidRPr="001058CF" w:rsidRDefault="00896014" w:rsidP="00896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877A8C4" w14:textId="77777777" w:rsidR="00896014" w:rsidRPr="001058CF" w:rsidRDefault="00896014" w:rsidP="00896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1ADF7B2" w14:textId="77777777" w:rsidR="007F77E4" w:rsidRPr="00272EFA" w:rsidRDefault="007F77E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1ADF7B3" w14:textId="77777777" w:rsidR="007F77E4" w:rsidRPr="00D94E9F" w:rsidRDefault="00272EFA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D94E9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D94E9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94E9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1ADF7B4" w14:textId="77777777" w:rsidR="007F77E4" w:rsidRDefault="00272EFA">
                          <w:pPr>
                            <w:pStyle w:val="Referentiegegevens"/>
                          </w:pPr>
                          <w:r>
                            <w:t>BZ2405652</w:t>
                          </w:r>
                        </w:p>
                        <w:p w14:paraId="41ADF7B5" w14:textId="77777777" w:rsidR="007F77E4" w:rsidRDefault="007F77E4">
                          <w:pPr>
                            <w:pStyle w:val="WitregelW1"/>
                          </w:pPr>
                        </w:p>
                        <w:p w14:paraId="41ADF7B6" w14:textId="77777777" w:rsidR="007F77E4" w:rsidRDefault="00272EF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ADF7B7" w14:textId="7D7389E1" w:rsidR="007F77E4" w:rsidRDefault="0089601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ADF797" id="41b10cd4-80a4-11ea-b356-6230a4311406" o:spid="_x0000_s1032" type="#_x0000_t202" style="position:absolute;margin-left:466.5pt;margin-top:154.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p w14:paraId="41ADF7AD" w14:textId="77777777" w:rsidR="007F77E4" w:rsidRDefault="00272E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67F23A7" w14:textId="77777777" w:rsidR="00896014" w:rsidRPr="00EE5E5D" w:rsidRDefault="00896014" w:rsidP="0089601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68782AD" w14:textId="77777777" w:rsidR="00896014" w:rsidRPr="00D94E9F" w:rsidRDefault="00896014" w:rsidP="00896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4E9F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7AD0BDA" w14:textId="77777777" w:rsidR="00896014" w:rsidRPr="00D94E9F" w:rsidRDefault="00896014" w:rsidP="00896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4E9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4AC7E57" w14:textId="77777777" w:rsidR="00896014" w:rsidRPr="001058CF" w:rsidRDefault="00896014" w:rsidP="00896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877A8C4" w14:textId="77777777" w:rsidR="00896014" w:rsidRPr="001058CF" w:rsidRDefault="00896014" w:rsidP="00896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1ADF7B2" w14:textId="77777777" w:rsidR="007F77E4" w:rsidRPr="00272EFA" w:rsidRDefault="007F77E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1ADF7B3" w14:textId="77777777" w:rsidR="007F77E4" w:rsidRPr="00D94E9F" w:rsidRDefault="00272EFA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D94E9F">
                      <w:rPr>
                        <w:lang w:val="de-DE"/>
                      </w:rPr>
                      <w:t>Onze</w:t>
                    </w:r>
                    <w:proofErr w:type="spellEnd"/>
                    <w:r w:rsidRPr="00D94E9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94E9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1ADF7B4" w14:textId="77777777" w:rsidR="007F77E4" w:rsidRDefault="00272EFA">
                    <w:pPr>
                      <w:pStyle w:val="Referentiegegevens"/>
                    </w:pPr>
                    <w:r>
                      <w:t>BZ2405652</w:t>
                    </w:r>
                  </w:p>
                  <w:p w14:paraId="41ADF7B5" w14:textId="77777777" w:rsidR="007F77E4" w:rsidRDefault="007F77E4">
                    <w:pPr>
                      <w:pStyle w:val="WitregelW1"/>
                    </w:pPr>
                  </w:p>
                  <w:p w14:paraId="41ADF7B6" w14:textId="77777777" w:rsidR="007F77E4" w:rsidRDefault="00272EF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ADF7B7" w14:textId="7D7389E1" w:rsidR="007F77E4" w:rsidRDefault="0089601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1ADF79B" wp14:editId="084883D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C6" w14:textId="77777777" w:rsidR="00272EFA" w:rsidRDefault="00272E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9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1ADF7C6" w14:textId="77777777" w:rsidR="00272EFA" w:rsidRDefault="00272E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1ADF79D" wp14:editId="41ADF79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B9" w14:textId="77777777" w:rsidR="007F77E4" w:rsidRDefault="00272E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DF7C0" wp14:editId="41ADF7C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9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1ADF7B9" w14:textId="77777777" w:rsidR="007F77E4" w:rsidRDefault="00272E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ADF7C0" wp14:editId="41ADF7C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1ADF79F" wp14:editId="41ADF7A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DF7BA" w14:textId="77777777" w:rsidR="007F77E4" w:rsidRDefault="00272E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DF7C2" wp14:editId="41ADF7C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79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1ADF7BA" w14:textId="77777777" w:rsidR="007F77E4" w:rsidRDefault="00272E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ADF7C2" wp14:editId="41ADF7C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901216"/>
    <w:multiLevelType w:val="multilevel"/>
    <w:tmpl w:val="DE97317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77BBE3"/>
    <w:multiLevelType w:val="multilevel"/>
    <w:tmpl w:val="45308B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FCCD829"/>
    <w:multiLevelType w:val="multilevel"/>
    <w:tmpl w:val="2A0AA4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754129"/>
    <w:multiLevelType w:val="multilevel"/>
    <w:tmpl w:val="7D74FBA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55A8BF2"/>
    <w:multiLevelType w:val="multilevel"/>
    <w:tmpl w:val="995781C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563250750">
    <w:abstractNumId w:val="4"/>
  </w:num>
  <w:num w:numId="2" w16cid:durableId="1949924956">
    <w:abstractNumId w:val="1"/>
  </w:num>
  <w:num w:numId="3" w16cid:durableId="1191842691">
    <w:abstractNumId w:val="2"/>
  </w:num>
  <w:num w:numId="4" w16cid:durableId="1631277792">
    <w:abstractNumId w:val="3"/>
  </w:num>
  <w:num w:numId="5" w16cid:durableId="10609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E4"/>
    <w:rsid w:val="00272EFA"/>
    <w:rsid w:val="002A3AFB"/>
    <w:rsid w:val="004E38E3"/>
    <w:rsid w:val="007F77E4"/>
    <w:rsid w:val="00896014"/>
    <w:rsid w:val="00945DE9"/>
    <w:rsid w:val="00D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1ADF77F"/>
  <w15:docId w15:val="{A10C71E2-2BAB-4CCD-88E4-33DA3A29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72E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F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2E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F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2024-10-01T11:15:00.0000000Z</lastPrinted>
  <dcterms:created xsi:type="dcterms:W3CDTF">2024-10-03T09:36:00.0000000Z</dcterms:created>
  <dcterms:modified xsi:type="dcterms:W3CDTF">2024-10-03T09:36:00.0000000Z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82e0ecb4-cd08-459f-b7e7-8e322e4dbada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