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A1" w:rsidRDefault="00C373BC" w14:paraId="28134888" w14:textId="77777777">
      <w:bookmarkStart w:name="_GoBack" w:id="0"/>
      <w:bookmarkEnd w:id="0"/>
      <w:r>
        <w:t>Geachte voorzitter,</w:t>
      </w:r>
    </w:p>
    <w:p w:rsidR="00DC61A1" w:rsidRDefault="00DC61A1" w14:paraId="06D24906" w14:textId="77777777"/>
    <w:p w:rsidRPr="00C024D6" w:rsidR="00B64707" w:rsidP="00A4617B" w:rsidRDefault="00A10661" w14:paraId="7EEF6753" w14:textId="559345FE">
      <w:pPr>
        <w:pStyle w:val="NoSpacing"/>
        <w:rPr>
          <w:lang w:val="nl-NL"/>
        </w:rPr>
      </w:pPr>
      <w:r w:rsidRPr="00C024D6">
        <w:rPr>
          <w:lang w:val="nl-NL"/>
        </w:rPr>
        <w:t xml:space="preserve">Bijgaand </w:t>
      </w:r>
      <w:r w:rsidR="006D5166">
        <w:rPr>
          <w:lang w:val="nl-NL"/>
        </w:rPr>
        <w:t xml:space="preserve">ontvangt de Kamer </w:t>
      </w:r>
      <w:r w:rsidRPr="00C024D6">
        <w:rPr>
          <w:lang w:val="nl-NL"/>
        </w:rPr>
        <w:t xml:space="preserve">de </w:t>
      </w:r>
      <w:r w:rsidRPr="00C024D6" w:rsidR="00487AB2">
        <w:rPr>
          <w:lang w:val="nl-NL"/>
        </w:rPr>
        <w:t>21</w:t>
      </w:r>
      <w:r w:rsidRPr="00C024D6" w:rsidR="00487AB2">
        <w:rPr>
          <w:vertAlign w:val="superscript"/>
          <w:lang w:val="nl-NL"/>
        </w:rPr>
        <w:t>e</w:t>
      </w:r>
      <w:r w:rsidRPr="00C024D6">
        <w:rPr>
          <w:sz w:val="12"/>
          <w:szCs w:val="12"/>
          <w:lang w:val="nl-NL"/>
        </w:rPr>
        <w:t xml:space="preserve"> </w:t>
      </w:r>
      <w:r w:rsidRPr="00C024D6">
        <w:rPr>
          <w:lang w:val="nl-NL"/>
        </w:rPr>
        <w:t xml:space="preserve">voortgangsrapportage van het programma ERTMS, die gaat over de eerste helft van 2024. </w:t>
      </w:r>
      <w:r w:rsidRPr="00C024D6" w:rsidR="006C11E1">
        <w:rPr>
          <w:lang w:val="nl-NL"/>
        </w:rPr>
        <w:t xml:space="preserve">Er zijn het afgelopen jaar </w:t>
      </w:r>
      <w:r w:rsidRPr="00C024D6" w:rsidR="00F2715E">
        <w:rPr>
          <w:lang w:val="nl-NL"/>
        </w:rPr>
        <w:t>verschillende</w:t>
      </w:r>
      <w:r w:rsidRPr="00C024D6" w:rsidR="006C11E1">
        <w:rPr>
          <w:lang w:val="nl-NL"/>
        </w:rPr>
        <w:t xml:space="preserve"> </w:t>
      </w:r>
      <w:r w:rsidRPr="00C024D6" w:rsidR="002C0691">
        <w:rPr>
          <w:lang w:val="nl-NL"/>
        </w:rPr>
        <w:t>vervolg</w:t>
      </w:r>
      <w:r w:rsidRPr="00C024D6" w:rsidR="006C11E1">
        <w:rPr>
          <w:lang w:val="nl-NL"/>
        </w:rPr>
        <w:t>stappen gezet in het herijken van het programma</w:t>
      </w:r>
      <w:r w:rsidRPr="00C024D6" w:rsidR="00B76AAF">
        <w:rPr>
          <w:lang w:val="nl-NL"/>
        </w:rPr>
        <w:t xml:space="preserve"> en de aanpak</w:t>
      </w:r>
      <w:r w:rsidRPr="00C024D6" w:rsidR="006C11E1">
        <w:rPr>
          <w:lang w:val="nl-NL"/>
        </w:rPr>
        <w:t xml:space="preserve">. Parallel daaraan zijn de </w:t>
      </w:r>
      <w:r w:rsidR="00C66B95">
        <w:rPr>
          <w:lang w:val="nl-NL"/>
        </w:rPr>
        <w:t>betrokken partijen in de sector</w:t>
      </w:r>
      <w:r w:rsidRPr="00C024D6" w:rsidR="006C11E1">
        <w:rPr>
          <w:lang w:val="nl-NL"/>
        </w:rPr>
        <w:t xml:space="preserve"> bezig met </w:t>
      </w:r>
      <w:r w:rsidRPr="00C024D6" w:rsidR="006D711F">
        <w:rPr>
          <w:lang w:val="nl-NL"/>
        </w:rPr>
        <w:t xml:space="preserve">het </w:t>
      </w:r>
      <w:r w:rsidRPr="00C024D6" w:rsidR="00120F34">
        <w:rPr>
          <w:lang w:val="nl-NL"/>
        </w:rPr>
        <w:t>realiseren</w:t>
      </w:r>
      <w:r w:rsidRPr="00C024D6" w:rsidR="006D711F">
        <w:rPr>
          <w:lang w:val="nl-NL"/>
        </w:rPr>
        <w:t xml:space="preserve"> van </w:t>
      </w:r>
      <w:r w:rsidRPr="00C024D6" w:rsidR="006C11E1">
        <w:rPr>
          <w:lang w:val="nl-NL"/>
        </w:rPr>
        <w:t xml:space="preserve">de basissystemen en begint eind dit jaar de aanbesteding van </w:t>
      </w:r>
      <w:r w:rsidRPr="00C024D6" w:rsidR="00B76AAF">
        <w:rPr>
          <w:lang w:val="nl-NL"/>
        </w:rPr>
        <w:t xml:space="preserve">de uitrol van ERTMS op het eerste proefbaanvak </w:t>
      </w:r>
      <w:r w:rsidRPr="00C024D6" w:rsidR="00944C28">
        <w:rPr>
          <w:lang w:val="nl-NL"/>
        </w:rPr>
        <w:t xml:space="preserve">Harlingen </w:t>
      </w:r>
      <w:r w:rsidRPr="00C024D6" w:rsidR="00B76AAF">
        <w:rPr>
          <w:lang w:val="nl-NL"/>
        </w:rPr>
        <w:t>H</w:t>
      </w:r>
      <w:r w:rsidRPr="00C024D6" w:rsidR="00944C28">
        <w:rPr>
          <w:lang w:val="nl-NL"/>
        </w:rPr>
        <w:t>aven - Leeuwarden</w:t>
      </w:r>
      <w:r w:rsidRPr="00C024D6" w:rsidR="006C11E1">
        <w:rPr>
          <w:lang w:val="nl-NL"/>
        </w:rPr>
        <w:t xml:space="preserve">. </w:t>
      </w:r>
      <w:r w:rsidR="00D60680">
        <w:rPr>
          <w:lang w:val="nl-NL"/>
        </w:rPr>
        <w:t>Er</w:t>
      </w:r>
      <w:r w:rsidRPr="00C024D6" w:rsidR="002C0691">
        <w:rPr>
          <w:lang w:val="nl-NL"/>
        </w:rPr>
        <w:t xml:space="preserve"> </w:t>
      </w:r>
      <w:r w:rsidR="006D5166">
        <w:rPr>
          <w:lang w:val="nl-NL"/>
        </w:rPr>
        <w:t xml:space="preserve">wordt gewerkt </w:t>
      </w:r>
      <w:r w:rsidRPr="00C024D6" w:rsidR="002C0691">
        <w:rPr>
          <w:lang w:val="nl-NL"/>
        </w:rPr>
        <w:t xml:space="preserve">aan </w:t>
      </w:r>
      <w:r w:rsidRPr="00C024D6" w:rsidR="00C22A4E">
        <w:rPr>
          <w:lang w:val="nl-NL"/>
        </w:rPr>
        <w:t xml:space="preserve">een </w:t>
      </w:r>
      <w:r w:rsidR="00C66B95">
        <w:rPr>
          <w:lang w:val="nl-NL"/>
        </w:rPr>
        <w:t>maakbaar en</w:t>
      </w:r>
      <w:r w:rsidRPr="00C024D6" w:rsidR="002C0691">
        <w:rPr>
          <w:lang w:val="nl-NL"/>
        </w:rPr>
        <w:t xml:space="preserve"> </w:t>
      </w:r>
      <w:r w:rsidRPr="00C024D6" w:rsidR="00120F34">
        <w:rPr>
          <w:lang w:val="nl-NL"/>
        </w:rPr>
        <w:t>beheers</w:t>
      </w:r>
      <w:r w:rsidRPr="00C024D6" w:rsidR="00C22A4E">
        <w:rPr>
          <w:lang w:val="nl-NL"/>
        </w:rPr>
        <w:t xml:space="preserve">t </w:t>
      </w:r>
      <w:r w:rsidRPr="00C024D6" w:rsidR="00120F34">
        <w:rPr>
          <w:lang w:val="nl-NL"/>
        </w:rPr>
        <w:t xml:space="preserve">plan en </w:t>
      </w:r>
      <w:r w:rsidRPr="00C024D6" w:rsidR="00C22A4E">
        <w:rPr>
          <w:lang w:val="nl-NL"/>
        </w:rPr>
        <w:t xml:space="preserve">een </w:t>
      </w:r>
      <w:r w:rsidRPr="00C024D6" w:rsidR="00120F34">
        <w:rPr>
          <w:lang w:val="nl-NL"/>
        </w:rPr>
        <w:t xml:space="preserve">lerende </w:t>
      </w:r>
      <w:r w:rsidR="00C66B95">
        <w:rPr>
          <w:lang w:val="nl-NL"/>
        </w:rPr>
        <w:t>aanpak</w:t>
      </w:r>
      <w:r w:rsidRPr="00C024D6" w:rsidR="00B76AAF">
        <w:rPr>
          <w:lang w:val="nl-NL"/>
        </w:rPr>
        <w:t>,</w:t>
      </w:r>
      <w:r w:rsidRPr="00C024D6" w:rsidR="00120F34">
        <w:rPr>
          <w:lang w:val="nl-NL"/>
        </w:rPr>
        <w:t xml:space="preserve"> terwijl ondertussen uit</w:t>
      </w:r>
      <w:r w:rsidRPr="00C024D6" w:rsidR="005F1155">
        <w:rPr>
          <w:lang w:val="nl-NL"/>
        </w:rPr>
        <w:t>ge</w:t>
      </w:r>
      <w:r w:rsidRPr="00C024D6" w:rsidR="00120F34">
        <w:rPr>
          <w:lang w:val="nl-NL"/>
        </w:rPr>
        <w:t>voer</w:t>
      </w:r>
      <w:r w:rsidRPr="00C024D6" w:rsidR="005F1155">
        <w:rPr>
          <w:lang w:val="nl-NL"/>
        </w:rPr>
        <w:t xml:space="preserve">d wordt wat </w:t>
      </w:r>
      <w:r w:rsidRPr="00C024D6" w:rsidR="00B76AAF">
        <w:rPr>
          <w:lang w:val="nl-NL"/>
        </w:rPr>
        <w:t xml:space="preserve">noodzakelijk </w:t>
      </w:r>
      <w:r w:rsidR="00C66B95">
        <w:rPr>
          <w:lang w:val="nl-NL"/>
        </w:rPr>
        <w:t>en mogelijk is</w:t>
      </w:r>
      <w:r w:rsidRPr="00C024D6" w:rsidR="00120F34">
        <w:rPr>
          <w:lang w:val="nl-NL"/>
        </w:rPr>
        <w:t>.</w:t>
      </w:r>
    </w:p>
    <w:p w:rsidRPr="00C024D6" w:rsidR="00B64707" w:rsidP="00A4617B" w:rsidRDefault="00B64707" w14:paraId="5DF8E56C" w14:textId="77777777">
      <w:pPr>
        <w:pStyle w:val="NoSpacing"/>
        <w:rPr>
          <w:lang w:val="nl-NL"/>
        </w:rPr>
      </w:pPr>
    </w:p>
    <w:p w:rsidRPr="00C024D6" w:rsidR="00F2715E" w:rsidP="00A4617B" w:rsidRDefault="00F2715E" w14:paraId="2AB54755" w14:textId="4187E516">
      <w:pPr>
        <w:pStyle w:val="NoSpacing"/>
        <w:rPr>
          <w:i/>
          <w:iCs/>
          <w:lang w:val="nl-NL"/>
        </w:rPr>
      </w:pPr>
      <w:r w:rsidRPr="00C024D6">
        <w:rPr>
          <w:i/>
          <w:iCs/>
          <w:lang w:val="nl-NL"/>
        </w:rPr>
        <w:t>Noodzaak tot digitalisering spoor</w:t>
      </w:r>
    </w:p>
    <w:p w:rsidRPr="00C024D6" w:rsidR="001A1CDD" w:rsidP="00A4617B" w:rsidRDefault="00A46C21" w14:paraId="3C18A9E0" w14:textId="51FB9E5A">
      <w:pPr>
        <w:pStyle w:val="NoSpacing"/>
        <w:rPr>
          <w:lang w:val="nl-NL"/>
        </w:rPr>
      </w:pPr>
      <w:r w:rsidRPr="00C024D6">
        <w:rPr>
          <w:lang w:val="nl-NL"/>
        </w:rPr>
        <w:t xml:space="preserve">Nederland heeft een van de </w:t>
      </w:r>
      <w:r w:rsidRPr="00C024D6" w:rsidR="00B76AAF">
        <w:rPr>
          <w:lang w:val="nl-NL"/>
        </w:rPr>
        <w:t>meest intensief</w:t>
      </w:r>
      <w:r w:rsidRPr="00C024D6">
        <w:rPr>
          <w:lang w:val="nl-NL"/>
        </w:rPr>
        <w:t xml:space="preserve"> bereden en </w:t>
      </w:r>
      <w:r w:rsidRPr="00C024D6" w:rsidR="00120F34">
        <w:rPr>
          <w:lang w:val="nl-NL"/>
        </w:rPr>
        <w:t>complexe</w:t>
      </w:r>
      <w:r w:rsidRPr="00C024D6">
        <w:rPr>
          <w:lang w:val="nl-NL"/>
        </w:rPr>
        <w:t xml:space="preserve"> spoornetwerken </w:t>
      </w:r>
      <w:r w:rsidRPr="00C024D6" w:rsidR="00120F34">
        <w:rPr>
          <w:lang w:val="nl-NL"/>
        </w:rPr>
        <w:t>van Europa</w:t>
      </w:r>
      <w:r w:rsidRPr="00C024D6">
        <w:rPr>
          <w:lang w:val="nl-NL"/>
        </w:rPr>
        <w:t xml:space="preserve">. Het is een hoogfrequent </w:t>
      </w:r>
      <w:r w:rsidRPr="00C024D6" w:rsidR="00432588">
        <w:rPr>
          <w:lang w:val="nl-NL"/>
        </w:rPr>
        <w:t xml:space="preserve">bereden </w:t>
      </w:r>
      <w:r w:rsidRPr="00C024D6">
        <w:rPr>
          <w:lang w:val="nl-NL"/>
        </w:rPr>
        <w:t>netwerk</w:t>
      </w:r>
      <w:r w:rsidRPr="00C024D6" w:rsidR="00120F34">
        <w:rPr>
          <w:lang w:val="nl-NL"/>
        </w:rPr>
        <w:t>,</w:t>
      </w:r>
      <w:r w:rsidRPr="00C024D6">
        <w:rPr>
          <w:lang w:val="nl-NL"/>
        </w:rPr>
        <w:t xml:space="preserve"> maar met verschillende personen- en goederenvervoerders en lange directe verbindingen. Desondanks is de veiligheid en betrouwbaarheid voor de vele reizigers en goederen hoog. Dit maakt ons spoorwegnet </w:t>
      </w:r>
      <w:r w:rsidRPr="00C024D6" w:rsidR="00B64707">
        <w:rPr>
          <w:lang w:val="nl-NL"/>
        </w:rPr>
        <w:t xml:space="preserve">waardevol </w:t>
      </w:r>
      <w:r w:rsidRPr="00C024D6">
        <w:rPr>
          <w:lang w:val="nl-NL"/>
        </w:rPr>
        <w:t xml:space="preserve">en uniek, </w:t>
      </w:r>
      <w:r w:rsidRPr="00C024D6" w:rsidR="00867CE1">
        <w:rPr>
          <w:lang w:val="nl-NL"/>
        </w:rPr>
        <w:t>en tegelijk</w:t>
      </w:r>
      <w:r w:rsidRPr="00C024D6">
        <w:rPr>
          <w:lang w:val="nl-NL"/>
        </w:rPr>
        <w:t xml:space="preserve"> het programma ERTMS</w:t>
      </w:r>
      <w:r w:rsidRPr="00C024D6" w:rsidR="006D11F0">
        <w:rPr>
          <w:lang w:val="nl-NL"/>
        </w:rPr>
        <w:t xml:space="preserve"> </w:t>
      </w:r>
      <w:r w:rsidRPr="00C024D6">
        <w:rPr>
          <w:lang w:val="nl-NL"/>
        </w:rPr>
        <w:t xml:space="preserve">complex en </w:t>
      </w:r>
      <w:r w:rsidRPr="00C024D6" w:rsidR="00B64707">
        <w:rPr>
          <w:lang w:val="nl-NL"/>
        </w:rPr>
        <w:t>veelomvattend</w:t>
      </w:r>
      <w:r w:rsidRPr="00C024D6">
        <w:rPr>
          <w:lang w:val="nl-NL"/>
        </w:rPr>
        <w:t>.</w:t>
      </w:r>
    </w:p>
    <w:p w:rsidRPr="00C024D6" w:rsidR="00A46C21" w:rsidP="00A4617B" w:rsidRDefault="00A46C21" w14:paraId="004EC068" w14:textId="77777777">
      <w:pPr>
        <w:pStyle w:val="NoSpacing"/>
        <w:rPr>
          <w:lang w:val="nl-NL"/>
        </w:rPr>
      </w:pPr>
    </w:p>
    <w:p w:rsidRPr="00C024D6" w:rsidR="00A46C21" w:rsidP="00A4617B" w:rsidRDefault="00A46C21" w14:paraId="1FCC4BF4" w14:textId="3855E2BD">
      <w:pPr>
        <w:pStyle w:val="NoSpacing"/>
        <w:rPr>
          <w:lang w:val="nl-NL"/>
        </w:rPr>
      </w:pPr>
      <w:r w:rsidRPr="00C024D6">
        <w:rPr>
          <w:lang w:val="nl-NL"/>
        </w:rPr>
        <w:t>Het huidige treinbeveiligingssysteem in Nederland</w:t>
      </w:r>
      <w:r w:rsidRPr="00C024D6" w:rsidR="005A6F1E">
        <w:rPr>
          <w:lang w:val="nl-NL"/>
        </w:rPr>
        <w:t xml:space="preserve"> </w:t>
      </w:r>
      <w:r w:rsidRPr="00C024D6">
        <w:rPr>
          <w:lang w:val="nl-NL"/>
        </w:rPr>
        <w:t xml:space="preserve">stamt uit </w:t>
      </w:r>
      <w:r w:rsidRPr="00C024D6" w:rsidR="00BD56B0">
        <w:rPr>
          <w:lang w:val="nl-NL"/>
        </w:rPr>
        <w:t>de jaren zestig en is aan vervanging toe.</w:t>
      </w:r>
      <w:r w:rsidRPr="00C024D6" w:rsidR="005A6F1E">
        <w:rPr>
          <w:lang w:val="nl-NL"/>
        </w:rPr>
        <w:t xml:space="preserve"> </w:t>
      </w:r>
      <w:r w:rsidRPr="00C024D6" w:rsidR="00120F34">
        <w:rPr>
          <w:lang w:val="nl-NL"/>
        </w:rPr>
        <w:t>Nu</w:t>
      </w:r>
      <w:r w:rsidRPr="00C024D6" w:rsidR="005A6F1E">
        <w:rPr>
          <w:lang w:val="nl-NL"/>
        </w:rPr>
        <w:t xml:space="preserve"> ligt </w:t>
      </w:r>
      <w:r w:rsidRPr="00C024D6" w:rsidR="00120F34">
        <w:rPr>
          <w:lang w:val="nl-NL"/>
        </w:rPr>
        <w:t>er voornamelijk</w:t>
      </w:r>
      <w:r w:rsidRPr="00C024D6" w:rsidR="005A6F1E">
        <w:rPr>
          <w:lang w:val="nl-NL"/>
        </w:rPr>
        <w:t xml:space="preserve"> analoge technologie waarvoor onderdelen en geschikt personeel steeds lastiger te vinden zijn. </w:t>
      </w:r>
      <w:r w:rsidRPr="00C024D6" w:rsidR="00120F34">
        <w:rPr>
          <w:lang w:val="nl-NL"/>
        </w:rPr>
        <w:t>De wereld digitaliseert</w:t>
      </w:r>
      <w:r w:rsidRPr="00C024D6" w:rsidR="006D11F0">
        <w:rPr>
          <w:lang w:val="nl-NL"/>
        </w:rPr>
        <w:t xml:space="preserve"> steeds verder en sneller</w:t>
      </w:r>
      <w:r w:rsidRPr="00C024D6" w:rsidR="00120F34">
        <w:rPr>
          <w:lang w:val="nl-NL"/>
        </w:rPr>
        <w:t xml:space="preserve">. Het is van belang om daarin mee te </w:t>
      </w:r>
      <w:r w:rsidRPr="00C024D6" w:rsidR="006D11F0">
        <w:rPr>
          <w:lang w:val="nl-NL"/>
        </w:rPr>
        <w:t>gaan</w:t>
      </w:r>
      <w:r w:rsidRPr="00C024D6" w:rsidR="005A6F1E">
        <w:rPr>
          <w:lang w:val="nl-NL"/>
        </w:rPr>
        <w:t xml:space="preserve"> om de prestaties en veiligheid van </w:t>
      </w:r>
      <w:r w:rsidRPr="00C024D6" w:rsidR="00867CE1">
        <w:rPr>
          <w:lang w:val="nl-NL"/>
        </w:rPr>
        <w:t>het Nederland</w:t>
      </w:r>
      <w:r w:rsidR="00926F11">
        <w:rPr>
          <w:lang w:val="nl-NL"/>
        </w:rPr>
        <w:t>s</w:t>
      </w:r>
      <w:r w:rsidRPr="00C024D6" w:rsidR="005A6F1E">
        <w:rPr>
          <w:lang w:val="nl-NL"/>
        </w:rPr>
        <w:t xml:space="preserve"> spoorsysteem te waarborgen.</w:t>
      </w:r>
    </w:p>
    <w:p w:rsidR="002813CD" w:rsidP="00A4617B" w:rsidRDefault="002813CD" w14:paraId="5F0F44A1" w14:textId="77777777">
      <w:pPr>
        <w:pStyle w:val="NoSpacing"/>
        <w:rPr>
          <w:rFonts w:cs="Arial"/>
          <w:lang w:val="nl-NL"/>
        </w:rPr>
      </w:pPr>
    </w:p>
    <w:p w:rsidRPr="00C024D6" w:rsidR="00F2715E" w:rsidP="00A4617B" w:rsidRDefault="00F2715E" w14:paraId="6172DC8D" w14:textId="546919CA">
      <w:pPr>
        <w:pStyle w:val="NoSpacing"/>
        <w:rPr>
          <w:lang w:val="nl-NL"/>
        </w:rPr>
      </w:pPr>
      <w:r w:rsidRPr="00C024D6">
        <w:rPr>
          <w:rFonts w:cs="Arial"/>
          <w:lang w:val="nl-NL"/>
        </w:rPr>
        <w:t xml:space="preserve">Het programma </w:t>
      </w:r>
      <w:r w:rsidRPr="00C024D6" w:rsidR="00867CE1">
        <w:rPr>
          <w:rFonts w:cs="Arial"/>
          <w:lang w:val="nl-NL"/>
        </w:rPr>
        <w:t xml:space="preserve">ERTMS </w:t>
      </w:r>
      <w:r w:rsidRPr="00C024D6">
        <w:rPr>
          <w:rFonts w:cs="Arial"/>
          <w:lang w:val="nl-NL"/>
        </w:rPr>
        <w:t>staat voor de uitdaging om snel genoeg te implementeren om het spoorsysteem toekomstbestendig te maken, terwijl een te snelle uitrol kan leiden tot operationele onvoorspelbaarheid en daarmee aanzienlijke reizigershinder.</w:t>
      </w:r>
    </w:p>
    <w:p w:rsidRPr="00C024D6" w:rsidR="00F2715E" w:rsidP="00A4617B" w:rsidRDefault="00F2715E" w14:paraId="782CA0FC" w14:textId="77777777">
      <w:pPr>
        <w:pStyle w:val="NoSpacing"/>
        <w:rPr>
          <w:lang w:val="nl-NL"/>
        </w:rPr>
      </w:pPr>
    </w:p>
    <w:p w:rsidRPr="00C024D6" w:rsidR="00DB33EE" w:rsidP="00A4617B" w:rsidRDefault="005A6F1E" w14:paraId="61A582D6" w14:textId="0C204C6F">
      <w:pPr>
        <w:pStyle w:val="NoSpacing"/>
        <w:rPr>
          <w:lang w:val="nl-NL"/>
        </w:rPr>
      </w:pPr>
      <w:r w:rsidRPr="00C024D6">
        <w:rPr>
          <w:rFonts w:cstheme="minorHAnsi"/>
          <w:lang w:val="nl-NL"/>
        </w:rPr>
        <w:t xml:space="preserve">Daarnaast zal de digitalisering het spoorsysteem gereed maken voor </w:t>
      </w:r>
      <w:r w:rsidRPr="00C024D6" w:rsidR="00867CE1">
        <w:rPr>
          <w:rFonts w:cstheme="minorHAnsi"/>
          <w:lang w:val="nl-NL"/>
        </w:rPr>
        <w:t xml:space="preserve">mogelijkheden van </w:t>
      </w:r>
      <w:r w:rsidRPr="00C024D6">
        <w:rPr>
          <w:rFonts w:cstheme="minorHAnsi"/>
          <w:lang w:val="nl-NL"/>
        </w:rPr>
        <w:t>de toekomst.</w:t>
      </w:r>
      <w:r w:rsidRPr="00C024D6" w:rsidR="00985C54">
        <w:rPr>
          <w:rFonts w:cstheme="minorHAnsi"/>
          <w:lang w:val="nl-NL"/>
        </w:rPr>
        <w:t xml:space="preserve"> </w:t>
      </w:r>
      <w:r w:rsidRPr="00C024D6" w:rsidR="000078E1">
        <w:rPr>
          <w:lang w:val="nl-NL"/>
        </w:rPr>
        <w:t>De digitalisering van het spoor zal doorlopend zijn</w:t>
      </w:r>
      <w:r w:rsidRPr="00C024D6" w:rsidR="006D11F0">
        <w:rPr>
          <w:lang w:val="nl-NL"/>
        </w:rPr>
        <w:t>. D</w:t>
      </w:r>
      <w:r w:rsidRPr="00C024D6" w:rsidR="000078E1">
        <w:rPr>
          <w:lang w:val="nl-NL"/>
        </w:rPr>
        <w:t xml:space="preserve">it vraagt ook om doorlopende investeringen. </w:t>
      </w:r>
      <w:r w:rsidRPr="00C024D6" w:rsidR="00DB33EE">
        <w:rPr>
          <w:lang w:val="nl-NL"/>
        </w:rPr>
        <w:t>Zoals in</w:t>
      </w:r>
      <w:r w:rsidRPr="00C024D6" w:rsidR="006D11F0">
        <w:rPr>
          <w:lang w:val="nl-NL"/>
        </w:rPr>
        <w:t xml:space="preserve"> de 19</w:t>
      </w:r>
      <w:r w:rsidRPr="00C024D6" w:rsidR="006D11F0">
        <w:rPr>
          <w:vertAlign w:val="superscript"/>
          <w:lang w:val="nl-NL"/>
        </w:rPr>
        <w:t>de</w:t>
      </w:r>
      <w:r w:rsidRPr="00C024D6" w:rsidR="006D11F0">
        <w:rPr>
          <w:lang w:val="nl-NL"/>
        </w:rPr>
        <w:t xml:space="preserve"> v</w:t>
      </w:r>
      <w:r w:rsidRPr="00C024D6" w:rsidR="00DB33EE">
        <w:rPr>
          <w:lang w:val="nl-NL"/>
        </w:rPr>
        <w:t>oortgangsrapportage gemeld</w:t>
      </w:r>
      <w:r w:rsidR="00364623">
        <w:rPr>
          <w:lang w:val="nl-NL"/>
        </w:rPr>
        <w:t>,</w:t>
      </w:r>
      <w:r w:rsidRPr="00C024D6" w:rsidR="00DB33EE">
        <w:rPr>
          <w:lang w:val="nl-NL"/>
        </w:rPr>
        <w:t xml:space="preserve"> zijn flinke kostenstijgingen </w:t>
      </w:r>
      <w:r w:rsidRPr="00C024D6" w:rsidR="007C26D5">
        <w:rPr>
          <w:lang w:val="nl-NL"/>
        </w:rPr>
        <w:t xml:space="preserve">in de oorspronkelijk programmascope </w:t>
      </w:r>
      <w:r w:rsidR="000E7038">
        <w:rPr>
          <w:lang w:val="nl-NL"/>
        </w:rPr>
        <w:t xml:space="preserve">van ERTMS </w:t>
      </w:r>
      <w:r w:rsidRPr="00C024D6" w:rsidR="00DB33EE">
        <w:rPr>
          <w:lang w:val="nl-NL"/>
        </w:rPr>
        <w:t>voorzien en zal implementatie langer duren.</w:t>
      </w:r>
      <w:r w:rsidRPr="00C024D6" w:rsidR="007C26D5">
        <w:rPr>
          <w:lang w:val="nl-NL"/>
        </w:rPr>
        <w:t xml:space="preserve"> </w:t>
      </w:r>
      <w:r w:rsidRPr="00C024D6" w:rsidR="006D11F0">
        <w:rPr>
          <w:lang w:val="nl-NL"/>
        </w:rPr>
        <w:t>I</w:t>
      </w:r>
      <w:r w:rsidRPr="00C024D6" w:rsidR="007C26D5">
        <w:rPr>
          <w:lang w:val="nl-NL"/>
        </w:rPr>
        <w:t xml:space="preserve">n de uitwerking </w:t>
      </w:r>
      <w:r w:rsidRPr="00C024D6" w:rsidR="006D11F0">
        <w:rPr>
          <w:lang w:val="nl-NL"/>
        </w:rPr>
        <w:t xml:space="preserve">blijkt de implementatie </w:t>
      </w:r>
      <w:r w:rsidRPr="00C024D6" w:rsidR="007C26D5">
        <w:rPr>
          <w:lang w:val="nl-NL"/>
        </w:rPr>
        <w:t>complexer en weerbarstiger</w:t>
      </w:r>
      <w:r w:rsidRPr="00C024D6" w:rsidR="006D11F0">
        <w:rPr>
          <w:lang w:val="nl-NL"/>
        </w:rPr>
        <w:t xml:space="preserve"> dan voorzien</w:t>
      </w:r>
      <w:r w:rsidRPr="00C024D6" w:rsidR="007C26D5">
        <w:rPr>
          <w:lang w:val="nl-NL"/>
        </w:rPr>
        <w:t>.</w:t>
      </w:r>
    </w:p>
    <w:p w:rsidRPr="00C024D6" w:rsidR="000078E1" w:rsidP="00A4617B" w:rsidRDefault="000078E1" w14:paraId="71F8B6C7" w14:textId="25993E9C">
      <w:pPr>
        <w:pStyle w:val="NoSpacing"/>
        <w:rPr>
          <w:lang w:val="nl-NL"/>
        </w:rPr>
      </w:pPr>
    </w:p>
    <w:p w:rsidR="008B459A" w:rsidRDefault="008B459A" w14:paraId="1A125757" w14:textId="77777777">
      <w:pPr>
        <w:spacing w:line="240" w:lineRule="auto"/>
        <w:rPr>
          <w:rFonts w:eastAsiaTheme="minorHAnsi" w:cstheme="minorBidi"/>
          <w:i/>
          <w:iCs/>
          <w:color w:val="auto"/>
          <w:kern w:val="2"/>
          <w:szCs w:val="22"/>
          <w:lang w:eastAsia="en-US"/>
        </w:rPr>
      </w:pPr>
      <w:r>
        <w:rPr>
          <w:i/>
          <w:iCs/>
        </w:rPr>
        <w:br w:type="page"/>
      </w:r>
    </w:p>
    <w:p w:rsidRPr="00C024D6" w:rsidR="00F2715E" w:rsidP="00A4617B" w:rsidRDefault="00F2715E" w14:paraId="756EFC07" w14:textId="4B5F176C">
      <w:pPr>
        <w:pStyle w:val="NoSpacing"/>
        <w:rPr>
          <w:i/>
          <w:iCs/>
          <w:lang w:val="nl-NL"/>
        </w:rPr>
      </w:pPr>
      <w:r w:rsidRPr="00C024D6">
        <w:rPr>
          <w:i/>
          <w:iCs/>
          <w:lang w:val="nl-NL"/>
        </w:rPr>
        <w:lastRenderedPageBreak/>
        <w:t>Herijking van de aanpak</w:t>
      </w:r>
    </w:p>
    <w:p w:rsidR="000078E1" w:rsidP="00A4617B" w:rsidRDefault="007C26D5" w14:paraId="677A79AE" w14:textId="21384CFA">
      <w:pPr>
        <w:pStyle w:val="NoSpacing"/>
        <w:rPr>
          <w:lang w:val="nl-NL"/>
        </w:rPr>
      </w:pPr>
      <w:r>
        <w:rPr>
          <w:lang w:val="nl-NL"/>
        </w:rPr>
        <w:t xml:space="preserve">Vanwege deze </w:t>
      </w:r>
      <w:r w:rsidR="006D11F0">
        <w:rPr>
          <w:lang w:val="nl-NL"/>
        </w:rPr>
        <w:t>ontwikkelingen en constateringen</w:t>
      </w:r>
      <w:r>
        <w:rPr>
          <w:lang w:val="nl-NL"/>
        </w:rPr>
        <w:t>, die onderschreven</w:t>
      </w:r>
      <w:r w:rsidR="00867CE1">
        <w:rPr>
          <w:lang w:val="nl-NL"/>
        </w:rPr>
        <w:t xml:space="preserve"> zijn</w:t>
      </w:r>
      <w:r>
        <w:rPr>
          <w:lang w:val="nl-NL"/>
        </w:rPr>
        <w:t xml:space="preserve"> in een internationale second opinion, wordt</w:t>
      </w:r>
      <w:r w:rsidRPr="006F2FB6" w:rsidR="000078E1">
        <w:rPr>
          <w:lang w:val="nl-NL"/>
        </w:rPr>
        <w:t xml:space="preserve"> de aanpak</w:t>
      </w:r>
      <w:r w:rsidR="00487AB2">
        <w:rPr>
          <w:lang w:val="nl-NL"/>
        </w:rPr>
        <w:t xml:space="preserve"> </w:t>
      </w:r>
      <w:r w:rsidRPr="006F2FB6" w:rsidR="000078E1">
        <w:rPr>
          <w:lang w:val="nl-NL"/>
        </w:rPr>
        <w:t xml:space="preserve">op dit moment herzien. </w:t>
      </w:r>
      <w:r w:rsidRPr="001A1CDD" w:rsidR="000078E1">
        <w:rPr>
          <w:lang w:val="nl-NL"/>
        </w:rPr>
        <w:t xml:space="preserve">Het doel is terug te komen naar een beheersbaar programma, met een maakbaar plan en een </w:t>
      </w:r>
      <w:r w:rsidR="00C66B95">
        <w:rPr>
          <w:lang w:val="nl-NL"/>
        </w:rPr>
        <w:t xml:space="preserve">lerende </w:t>
      </w:r>
      <w:r w:rsidRPr="001A1CDD" w:rsidR="000078E1">
        <w:rPr>
          <w:lang w:val="nl-NL"/>
        </w:rPr>
        <w:t xml:space="preserve">organisatie die daarbij past </w:t>
      </w:r>
      <w:r w:rsidR="00C66B95">
        <w:rPr>
          <w:lang w:val="nl-NL"/>
        </w:rPr>
        <w:t>met</w:t>
      </w:r>
      <w:r w:rsidRPr="001A1CDD" w:rsidR="000078E1">
        <w:rPr>
          <w:lang w:val="nl-NL"/>
        </w:rPr>
        <w:t xml:space="preserve"> realistische kaders.</w:t>
      </w:r>
      <w:r w:rsidR="00B64707">
        <w:rPr>
          <w:lang w:val="nl-NL"/>
        </w:rPr>
        <w:t xml:space="preserve"> </w:t>
      </w:r>
      <w:r w:rsidRPr="000078E1" w:rsidR="000078E1">
        <w:rPr>
          <w:lang w:val="nl-NL"/>
        </w:rPr>
        <w:t>Daar</w:t>
      </w:r>
      <w:r w:rsidR="00B64707">
        <w:rPr>
          <w:lang w:val="nl-NL"/>
        </w:rPr>
        <w:t>bij</w:t>
      </w:r>
      <w:r w:rsidRPr="000078E1" w:rsidR="000078E1">
        <w:rPr>
          <w:lang w:val="nl-NL"/>
        </w:rPr>
        <w:t xml:space="preserve"> is er besloten om in tranches te gaan werken.</w:t>
      </w:r>
      <w:r w:rsidR="00487AB2">
        <w:rPr>
          <w:lang w:val="nl-NL"/>
        </w:rPr>
        <w:t xml:space="preserve"> </w:t>
      </w:r>
      <w:r w:rsidRPr="00487AB2" w:rsidR="00487AB2">
        <w:rPr>
          <w:rFonts w:cs="Arial"/>
          <w:szCs w:val="18"/>
          <w:lang w:val="nl-NL"/>
        </w:rPr>
        <w:t xml:space="preserve">Een tranche is een overzichtelijke periode waarin focus wordt aangebracht, door de scope af te bakenen en specifiekere doelen te stellen. </w:t>
      </w:r>
      <w:r w:rsidRPr="000078E1" w:rsidR="000078E1">
        <w:rPr>
          <w:lang w:val="nl-NL"/>
        </w:rPr>
        <w:t xml:space="preserve">Het streven is om zo focus en stabiliteit aan te brengen en </w:t>
      </w:r>
      <w:r w:rsidR="00867CE1">
        <w:rPr>
          <w:lang w:val="nl-NL"/>
        </w:rPr>
        <w:t xml:space="preserve">stapsgewijs </w:t>
      </w:r>
      <w:r>
        <w:rPr>
          <w:lang w:val="nl-NL"/>
        </w:rPr>
        <w:t>ervaring op te doen</w:t>
      </w:r>
      <w:r w:rsidRPr="000078E1" w:rsidR="000078E1">
        <w:rPr>
          <w:lang w:val="nl-NL"/>
        </w:rPr>
        <w:t xml:space="preserve"> voordat we verder gaan. </w:t>
      </w:r>
    </w:p>
    <w:p w:rsidR="00944C28" w:rsidP="00A4617B" w:rsidRDefault="00944C28" w14:paraId="28DACB2E" w14:textId="77777777">
      <w:pPr>
        <w:pStyle w:val="NoSpacing"/>
        <w:rPr>
          <w:lang w:val="nl-NL"/>
        </w:rPr>
      </w:pPr>
    </w:p>
    <w:p w:rsidRPr="00867CE1" w:rsidR="002F40DF" w:rsidP="00A4617B" w:rsidRDefault="002F40DF" w14:paraId="4CB9DA29" w14:textId="1A87559F">
      <w:pPr>
        <w:pStyle w:val="NoSpacing"/>
        <w:rPr>
          <w:rFonts w:cs="Arial"/>
          <w:szCs w:val="18"/>
          <w:lang w:val="nl-NL"/>
        </w:rPr>
      </w:pPr>
      <w:r w:rsidRPr="00867CE1">
        <w:rPr>
          <w:rFonts w:cs="Arial"/>
          <w:szCs w:val="18"/>
          <w:lang w:val="nl-NL"/>
        </w:rPr>
        <w:t xml:space="preserve">In lijn met de aanbeveling van de second opinion is de programmadirectie ERTMS in de </w:t>
      </w:r>
      <w:r w:rsidR="00B96CC8">
        <w:rPr>
          <w:rFonts w:cs="Arial"/>
          <w:szCs w:val="18"/>
          <w:lang w:val="nl-NL"/>
        </w:rPr>
        <w:t xml:space="preserve">afgelopen </w:t>
      </w:r>
      <w:r w:rsidRPr="00867CE1">
        <w:rPr>
          <w:rFonts w:cs="Arial"/>
          <w:szCs w:val="18"/>
          <w:lang w:val="nl-NL"/>
        </w:rPr>
        <w:t>verslagperiode met de implementatie van een nieuwe werkwijze gestart</w:t>
      </w:r>
      <w:r w:rsidR="00867CE1">
        <w:rPr>
          <w:rFonts w:cs="Arial"/>
          <w:szCs w:val="18"/>
          <w:lang w:val="nl-NL"/>
        </w:rPr>
        <w:t xml:space="preserve">. De werkwijze </w:t>
      </w:r>
      <w:r w:rsidR="00E354B3">
        <w:rPr>
          <w:rFonts w:cs="Arial"/>
          <w:szCs w:val="18"/>
          <w:lang w:val="nl-NL"/>
        </w:rPr>
        <w:t>i</w:t>
      </w:r>
      <w:r w:rsidR="00867CE1">
        <w:rPr>
          <w:rFonts w:cs="Arial"/>
          <w:szCs w:val="18"/>
          <w:lang w:val="nl-NL"/>
        </w:rPr>
        <w:t>s</w:t>
      </w:r>
      <w:r w:rsidRPr="00867CE1">
        <w:rPr>
          <w:rFonts w:cs="Arial"/>
          <w:szCs w:val="18"/>
          <w:lang w:val="nl-NL"/>
        </w:rPr>
        <w:t xml:space="preserve"> gebaseerd op </w:t>
      </w:r>
      <w:r w:rsidRPr="00867CE1" w:rsidR="007C26D5">
        <w:rPr>
          <w:rFonts w:cs="Arial"/>
          <w:szCs w:val="18"/>
          <w:lang w:val="nl-NL"/>
        </w:rPr>
        <w:t>leerervaringen bij</w:t>
      </w:r>
      <w:r w:rsidRPr="00867CE1">
        <w:rPr>
          <w:rFonts w:cs="Arial"/>
          <w:szCs w:val="18"/>
          <w:lang w:val="nl-NL"/>
        </w:rPr>
        <w:t xml:space="preserve"> </w:t>
      </w:r>
      <w:r w:rsidR="00867CE1">
        <w:rPr>
          <w:rFonts w:cs="Arial"/>
          <w:szCs w:val="18"/>
          <w:lang w:val="nl-NL"/>
        </w:rPr>
        <w:t xml:space="preserve">vergelijkbare </w:t>
      </w:r>
      <w:r w:rsidRPr="00867CE1">
        <w:rPr>
          <w:rFonts w:cs="Arial"/>
          <w:szCs w:val="18"/>
          <w:lang w:val="nl-NL"/>
        </w:rPr>
        <w:t>projecten zoals Thameslink en de Noord/Zuidlijn. Deze aanpak legt de focus op kritieke</w:t>
      </w:r>
      <w:r w:rsidR="00DA499F">
        <w:rPr>
          <w:rFonts w:cs="Arial"/>
          <w:szCs w:val="18"/>
          <w:lang w:val="nl-NL"/>
        </w:rPr>
        <w:t>,</w:t>
      </w:r>
      <w:r w:rsidRPr="00867CE1">
        <w:rPr>
          <w:rFonts w:cs="Arial"/>
          <w:szCs w:val="18"/>
          <w:lang w:val="nl-NL"/>
        </w:rPr>
        <w:t xml:space="preserve"> integrale mijlpalen waarbij meerdere disciplines en organisaties betrokken zijn. Dit verhoogt de sturingskracht en zorgt ervoor dat risico's en issues eerder worden geïdentificeerd en aangepakt. </w:t>
      </w:r>
    </w:p>
    <w:p w:rsidR="002F40DF" w:rsidP="00A4617B" w:rsidRDefault="002F40DF" w14:paraId="07457889" w14:textId="77777777">
      <w:pPr>
        <w:pStyle w:val="NoSpacing"/>
        <w:rPr>
          <w:lang w:val="nl-NL"/>
        </w:rPr>
      </w:pPr>
    </w:p>
    <w:p w:rsidR="00233FC3" w:rsidP="00A4617B" w:rsidRDefault="000078E1" w14:paraId="2B605A65" w14:textId="7C683DC3">
      <w:pPr>
        <w:pStyle w:val="NoSpacing"/>
        <w:rPr>
          <w:lang w:val="nl-NL"/>
        </w:rPr>
      </w:pPr>
      <w:r w:rsidRPr="000078E1">
        <w:rPr>
          <w:lang w:val="nl-NL"/>
        </w:rPr>
        <w:t>Inmiddels is een aantal aanbevelingen uit de second opinion doorgevoerd. Zo is de structuur en leiding van de programmadirectie aangepast om een meer sturende rol in het programma te kunnen vervullen</w:t>
      </w:r>
      <w:r w:rsidR="00B3798B">
        <w:rPr>
          <w:lang w:val="nl-NL"/>
        </w:rPr>
        <w:t>.</w:t>
      </w:r>
      <w:r w:rsidRPr="000078E1">
        <w:rPr>
          <w:lang w:val="nl-NL"/>
        </w:rPr>
        <w:t xml:space="preserve"> </w:t>
      </w:r>
      <w:r w:rsidR="00B3798B">
        <w:rPr>
          <w:lang w:val="nl-NL"/>
        </w:rPr>
        <w:t xml:space="preserve">Daarnaast </w:t>
      </w:r>
      <w:r w:rsidR="00C66B95">
        <w:rPr>
          <w:lang w:val="nl-NL"/>
        </w:rPr>
        <w:t>wordt op dit moment</w:t>
      </w:r>
      <w:r w:rsidR="00B3798B">
        <w:rPr>
          <w:lang w:val="nl-NL"/>
        </w:rPr>
        <w:t xml:space="preserve"> </w:t>
      </w:r>
      <w:r w:rsidR="005B414F">
        <w:rPr>
          <w:lang w:val="nl-NL"/>
        </w:rPr>
        <w:t xml:space="preserve">aan </w:t>
      </w:r>
      <w:r w:rsidR="00B3798B">
        <w:rPr>
          <w:lang w:val="nl-NL"/>
        </w:rPr>
        <w:t>de</w:t>
      </w:r>
      <w:r w:rsidR="00C66B95">
        <w:rPr>
          <w:lang w:val="nl-NL"/>
        </w:rPr>
        <w:t xml:space="preserve"> bemensing van de</w:t>
      </w:r>
      <w:r w:rsidR="00B3798B">
        <w:rPr>
          <w:lang w:val="nl-NL"/>
        </w:rPr>
        <w:t xml:space="preserve"> Adviesraad Digitalisering Spoor </w:t>
      </w:r>
      <w:r w:rsidR="005B414F">
        <w:rPr>
          <w:lang w:val="nl-NL"/>
        </w:rPr>
        <w:t>gewerkt</w:t>
      </w:r>
      <w:r w:rsidRPr="000078E1" w:rsidR="00B3798B">
        <w:rPr>
          <w:lang w:val="nl-NL"/>
        </w:rPr>
        <w:t xml:space="preserve"> om gevraagd en ongevraagd advies te geven aan de </w:t>
      </w:r>
      <w:r w:rsidR="000B7FAA">
        <w:rPr>
          <w:lang w:val="nl-NL"/>
        </w:rPr>
        <w:t>programmadirectie ERTMS</w:t>
      </w:r>
      <w:r w:rsidRPr="000078E1" w:rsidR="00B3798B">
        <w:rPr>
          <w:lang w:val="nl-NL"/>
        </w:rPr>
        <w:t>.</w:t>
      </w:r>
    </w:p>
    <w:p w:rsidR="00F2715E" w:rsidP="00A4617B" w:rsidRDefault="00F2715E" w14:paraId="29482350" w14:textId="77777777">
      <w:pPr>
        <w:pStyle w:val="NoSpacing"/>
        <w:rPr>
          <w:lang w:val="nl-NL"/>
        </w:rPr>
      </w:pPr>
    </w:p>
    <w:p w:rsidRPr="00F2715E" w:rsidR="00F2715E" w:rsidP="00A4617B" w:rsidRDefault="00F2715E" w14:paraId="03186A4F" w14:textId="229C6096">
      <w:pPr>
        <w:pStyle w:val="NoSpacing"/>
        <w:rPr>
          <w:i/>
          <w:iCs/>
          <w:lang w:val="nl-NL"/>
        </w:rPr>
      </w:pPr>
      <w:r>
        <w:rPr>
          <w:i/>
          <w:iCs/>
          <w:lang w:val="nl-NL"/>
        </w:rPr>
        <w:t xml:space="preserve">Eerste inzichten tranche </w:t>
      </w:r>
      <w:r w:rsidR="00FA1E09">
        <w:rPr>
          <w:i/>
          <w:iCs/>
          <w:lang w:val="nl-NL"/>
        </w:rPr>
        <w:t>1</w:t>
      </w:r>
    </w:p>
    <w:p w:rsidRPr="00B835F6" w:rsidR="001C4938" w:rsidP="00C83B5E" w:rsidRDefault="00F2715E" w14:paraId="55DF1D32" w14:textId="4582A281">
      <w:pPr>
        <w:pStyle w:val="NoSpacing"/>
        <w:rPr>
          <w:lang w:val="nl-NL"/>
        </w:rPr>
      </w:pPr>
      <w:r w:rsidRPr="000078E1">
        <w:rPr>
          <w:lang w:val="nl-NL"/>
        </w:rPr>
        <w:t xml:space="preserve">Op dit moment werkt de programmadirectie ERTMS aan het </w:t>
      </w:r>
      <w:r w:rsidR="007C26D5">
        <w:rPr>
          <w:lang w:val="nl-NL"/>
        </w:rPr>
        <w:t>afbakenen</w:t>
      </w:r>
      <w:r w:rsidRPr="000078E1">
        <w:rPr>
          <w:lang w:val="nl-NL"/>
        </w:rPr>
        <w:t xml:space="preserve"> van de eerste tranche. Op basis van de huidige inzichten bestaat deze eerste tranche grofweg uit al het werk </w:t>
      </w:r>
      <w:r w:rsidRPr="00B835F6">
        <w:rPr>
          <w:lang w:val="nl-NL"/>
        </w:rPr>
        <w:t xml:space="preserve">dat nodig is om met ERTMS </w:t>
      </w:r>
      <w:r w:rsidRPr="00B835F6" w:rsidR="00FA1E09">
        <w:rPr>
          <w:lang w:val="nl-NL"/>
        </w:rPr>
        <w:t xml:space="preserve">(level 2, baseline 3, release 2) </w:t>
      </w:r>
      <w:r w:rsidRPr="00B835F6">
        <w:rPr>
          <w:lang w:val="nl-NL"/>
        </w:rPr>
        <w:t>te rijden op de Noordelijke lijnen, een proefbaanvak (</w:t>
      </w:r>
      <w:r w:rsidRPr="00B835F6" w:rsidR="00FA1E09">
        <w:rPr>
          <w:lang w:val="nl-NL"/>
        </w:rPr>
        <w:t>voorheen voorzien</w:t>
      </w:r>
      <w:r w:rsidRPr="00B835F6">
        <w:rPr>
          <w:lang w:val="nl-NL"/>
        </w:rPr>
        <w:t xml:space="preserve"> op de Hanzelijn) en het baanvak Kijfhoek</w:t>
      </w:r>
      <w:r w:rsidRPr="00B835F6" w:rsidR="00FA1E09">
        <w:rPr>
          <w:lang w:val="nl-NL"/>
        </w:rPr>
        <w:t xml:space="preserve"> - </w:t>
      </w:r>
      <w:r w:rsidRPr="00B835F6">
        <w:rPr>
          <w:lang w:val="nl-NL"/>
        </w:rPr>
        <w:t xml:space="preserve">Belgische grens. </w:t>
      </w:r>
      <w:bookmarkStart w:name="_Hlk177720813" w:id="1"/>
      <w:r w:rsidRPr="00B835F6" w:rsidR="00C66B95">
        <w:rPr>
          <w:lang w:val="nl-NL"/>
        </w:rPr>
        <w:t xml:space="preserve">De Kamer wordt bij de </w:t>
      </w:r>
      <w:r w:rsidRPr="00B835F6" w:rsidR="003974B8">
        <w:rPr>
          <w:lang w:val="nl-NL"/>
        </w:rPr>
        <w:t>voortgangsrapportage</w:t>
      </w:r>
      <w:r w:rsidRPr="00B835F6" w:rsidR="00C66B95">
        <w:rPr>
          <w:lang w:val="nl-NL"/>
        </w:rPr>
        <w:t xml:space="preserve"> in het voorjaar van 2025 geïnformeerd over de definitieve invulling en de vervolgstappen. </w:t>
      </w:r>
      <w:r w:rsidRPr="00B835F6" w:rsidR="0096434F">
        <w:rPr>
          <w:lang w:val="nl-NL"/>
        </w:rPr>
        <w:t>De budgettaire effecten worden verwerkt in de Voorjaarsnota 2025 en de ontwerpbegroting 2026.</w:t>
      </w:r>
    </w:p>
    <w:p w:rsidRPr="00B835F6" w:rsidR="001C4938" w:rsidP="00C83B5E" w:rsidRDefault="001C4938" w14:paraId="4233C5B4" w14:textId="77777777">
      <w:pPr>
        <w:pStyle w:val="NoSpacing"/>
        <w:rPr>
          <w:lang w:val="nl-NL"/>
        </w:rPr>
      </w:pPr>
    </w:p>
    <w:bookmarkEnd w:id="1"/>
    <w:p w:rsidRPr="00B835F6" w:rsidR="00C83B5E" w:rsidP="00C62E48" w:rsidRDefault="00C83B5E" w14:paraId="11AB3F90" w14:textId="4122A94E">
      <w:pPr>
        <w:pStyle w:val="NoSpacing"/>
        <w:rPr>
          <w:lang w:val="nl-NL"/>
        </w:rPr>
      </w:pPr>
      <w:r w:rsidRPr="00B835F6">
        <w:rPr>
          <w:lang w:val="nl-NL"/>
        </w:rPr>
        <w:t>Het vinden van een alternatieve locatie voor het proefbaanvak van NS en de goederenvervoerders met ProRail (voorheen op de Hanzelijn) is complex gebleken. Enerzijds vroeg dit om een gedegen inhoudelijke analyse, anderzijds waren maatregelen nodig om de periode van hinder op te vangen die dit met zich mee</w:t>
      </w:r>
      <w:r w:rsidRPr="00B835F6" w:rsidR="001C4938">
        <w:rPr>
          <w:lang w:val="nl-NL"/>
        </w:rPr>
        <w:t>brengt</w:t>
      </w:r>
      <w:r w:rsidRPr="00B835F6">
        <w:rPr>
          <w:lang w:val="nl-NL"/>
        </w:rPr>
        <w:t xml:space="preserve">. Uiteindelijk bleek het traject Vlissingen – </w:t>
      </w:r>
      <w:r w:rsidRPr="00B835F6" w:rsidR="00B526FF">
        <w:rPr>
          <w:lang w:val="nl-NL"/>
        </w:rPr>
        <w:t>aansluiting Sloe en verder richting Roosendaal</w:t>
      </w:r>
      <w:r w:rsidRPr="00B835F6">
        <w:rPr>
          <w:lang w:val="nl-NL"/>
        </w:rPr>
        <w:t xml:space="preserve"> </w:t>
      </w:r>
      <w:r w:rsidRPr="00B835F6" w:rsidR="001C4938">
        <w:rPr>
          <w:lang w:val="nl-NL"/>
        </w:rPr>
        <w:t xml:space="preserve">(de Zeeuwse lijn) </w:t>
      </w:r>
      <w:r w:rsidRPr="00B835F6">
        <w:rPr>
          <w:lang w:val="nl-NL"/>
        </w:rPr>
        <w:t>het meest geschikt</w:t>
      </w:r>
      <w:r w:rsidR="006A60F4">
        <w:rPr>
          <w:lang w:val="nl-NL"/>
        </w:rPr>
        <w:t xml:space="preserve"> (zie bijlage 3)</w:t>
      </w:r>
      <w:r w:rsidRPr="00B835F6">
        <w:rPr>
          <w:lang w:val="nl-NL"/>
        </w:rPr>
        <w:t xml:space="preserve">. Echter, </w:t>
      </w:r>
      <w:r w:rsidRPr="00B835F6" w:rsidR="001C4938">
        <w:rPr>
          <w:lang w:val="nl-NL"/>
        </w:rPr>
        <w:t xml:space="preserve">juist </w:t>
      </w:r>
      <w:r w:rsidRPr="00B835F6">
        <w:rPr>
          <w:lang w:val="nl-NL"/>
        </w:rPr>
        <w:t xml:space="preserve">op deze lijn zijn de afgelopen jaren forse beperkingen in de beschikbaarheid geweest, terwijl </w:t>
      </w:r>
      <w:r w:rsidRPr="00B835F6" w:rsidR="001C4938">
        <w:rPr>
          <w:lang w:val="nl-NL"/>
        </w:rPr>
        <w:t>deze spoorlijn</w:t>
      </w:r>
      <w:r w:rsidRPr="00B835F6">
        <w:rPr>
          <w:lang w:val="nl-NL"/>
        </w:rPr>
        <w:t xml:space="preserve"> zo van belang is voor de regionale bereikbaarheid</w:t>
      </w:r>
      <w:r w:rsidRPr="00B835F6" w:rsidR="001C4938">
        <w:rPr>
          <w:lang w:val="nl-NL"/>
        </w:rPr>
        <w:t xml:space="preserve"> en daarmee </w:t>
      </w:r>
      <w:r w:rsidR="00B835F6">
        <w:rPr>
          <w:lang w:val="nl-NL"/>
        </w:rPr>
        <w:t xml:space="preserve">de </w:t>
      </w:r>
      <w:r w:rsidRPr="00B835F6" w:rsidR="001C4938">
        <w:rPr>
          <w:lang w:val="nl-NL"/>
        </w:rPr>
        <w:t>leefbaarheid</w:t>
      </w:r>
      <w:r w:rsidRPr="00B835F6">
        <w:rPr>
          <w:lang w:val="nl-NL"/>
        </w:rPr>
        <w:t>. Daarom is er met de provincie</w:t>
      </w:r>
      <w:r w:rsidRPr="00B835F6" w:rsidR="001C4938">
        <w:rPr>
          <w:lang w:val="nl-NL"/>
        </w:rPr>
        <w:t xml:space="preserve"> Zeeland</w:t>
      </w:r>
      <w:r w:rsidRPr="00B835F6">
        <w:rPr>
          <w:lang w:val="nl-NL"/>
        </w:rPr>
        <w:t xml:space="preserve"> een pakket van maatregelen overeengekomen om de hinder te beperken en de betrouwbaarheid te vergroten</w:t>
      </w:r>
      <w:r w:rsidRPr="00B835F6" w:rsidR="005514B3">
        <w:rPr>
          <w:lang w:val="nl-NL"/>
        </w:rPr>
        <w:t xml:space="preserve"> (zie bijlage </w:t>
      </w:r>
      <w:r w:rsidR="006A60F4">
        <w:rPr>
          <w:lang w:val="nl-NL"/>
        </w:rPr>
        <w:t>2</w:t>
      </w:r>
      <w:r w:rsidRPr="00B835F6" w:rsidR="005514B3">
        <w:rPr>
          <w:lang w:val="nl-NL"/>
        </w:rPr>
        <w:t>)</w:t>
      </w:r>
      <w:r w:rsidRPr="00B835F6">
        <w:rPr>
          <w:lang w:val="nl-NL"/>
        </w:rPr>
        <w:t xml:space="preserve">. De komende jaren zal de realisatie van het proefbaanvak in overleg met </w:t>
      </w:r>
      <w:r w:rsidRPr="00B835F6" w:rsidR="001C4938">
        <w:rPr>
          <w:lang w:val="nl-NL"/>
        </w:rPr>
        <w:t xml:space="preserve">de </w:t>
      </w:r>
      <w:r w:rsidRPr="00B835F6">
        <w:rPr>
          <w:lang w:val="nl-NL"/>
        </w:rPr>
        <w:t>provincie en</w:t>
      </w:r>
      <w:r w:rsidRPr="00B835F6" w:rsidR="001C4938">
        <w:rPr>
          <w:lang w:val="nl-NL"/>
        </w:rPr>
        <w:t xml:space="preserve"> andere partners </w:t>
      </w:r>
      <w:r w:rsidRPr="00B835F6">
        <w:rPr>
          <w:lang w:val="nl-NL"/>
        </w:rPr>
        <w:t xml:space="preserve">verder worden </w:t>
      </w:r>
      <w:r w:rsidRPr="00B835F6" w:rsidR="001C4938">
        <w:rPr>
          <w:lang w:val="nl-NL"/>
        </w:rPr>
        <w:t>uitgewerkt</w:t>
      </w:r>
      <w:r w:rsidRPr="00B835F6">
        <w:rPr>
          <w:lang w:val="nl-NL"/>
        </w:rPr>
        <w:t xml:space="preserve">. </w:t>
      </w:r>
      <w:r w:rsidRPr="00C62E48" w:rsidR="00C62E48">
        <w:rPr>
          <w:lang w:val="nl-NL"/>
        </w:rPr>
        <w:t xml:space="preserve">De </w:t>
      </w:r>
      <w:r w:rsidR="00C62E48">
        <w:rPr>
          <w:lang w:val="nl-NL"/>
        </w:rPr>
        <w:t xml:space="preserve">huidige </w:t>
      </w:r>
      <w:r w:rsidRPr="00C62E48" w:rsidR="00C62E48">
        <w:rPr>
          <w:lang w:val="nl-NL"/>
        </w:rPr>
        <w:t>inschatting is dat het testen en beproeven in 2029 zou kunnen beginnen op</w:t>
      </w:r>
      <w:r w:rsidR="00C62E48">
        <w:rPr>
          <w:lang w:val="nl-NL"/>
        </w:rPr>
        <w:t xml:space="preserve"> </w:t>
      </w:r>
      <w:r w:rsidRPr="00C62E48" w:rsidR="00C62E48">
        <w:rPr>
          <w:lang w:val="nl-NL"/>
        </w:rPr>
        <w:t>de Zeeuwse lijn</w:t>
      </w:r>
      <w:r w:rsidR="00C62E48">
        <w:rPr>
          <w:lang w:val="nl-NL"/>
        </w:rPr>
        <w:t>.</w:t>
      </w:r>
    </w:p>
    <w:p w:rsidRPr="00B835F6" w:rsidR="00347B8E" w:rsidP="00A4617B" w:rsidRDefault="00347B8E" w14:paraId="44E563B6" w14:textId="31F2B9B4">
      <w:pPr>
        <w:pStyle w:val="NoSpacing"/>
        <w:rPr>
          <w:lang w:val="nl-NL"/>
        </w:rPr>
      </w:pPr>
    </w:p>
    <w:p w:rsidR="001A1CDD" w:rsidP="00A4617B" w:rsidRDefault="001A1CDD" w14:paraId="31461346" w14:textId="1D485898">
      <w:pPr>
        <w:pStyle w:val="NoSpacing"/>
        <w:rPr>
          <w:lang w:val="nl-NL"/>
        </w:rPr>
      </w:pPr>
      <w:r w:rsidRPr="00B835F6">
        <w:rPr>
          <w:lang w:val="nl-NL"/>
        </w:rPr>
        <w:t xml:space="preserve">Gegeven de herziene aanpak </w:t>
      </w:r>
      <w:r w:rsidRPr="00B835F6" w:rsidR="009D4DD5">
        <w:rPr>
          <w:lang w:val="nl-NL"/>
        </w:rPr>
        <w:t>en de invulling van de tranches zijn</w:t>
      </w:r>
      <w:r w:rsidR="009D4DD5">
        <w:rPr>
          <w:lang w:val="nl-NL"/>
        </w:rPr>
        <w:t xml:space="preserve"> </w:t>
      </w:r>
      <w:r w:rsidR="00C71F4A">
        <w:rPr>
          <w:lang w:val="nl-NL"/>
        </w:rPr>
        <w:t>enkele</w:t>
      </w:r>
      <w:r w:rsidR="009D4DD5">
        <w:rPr>
          <w:lang w:val="nl-NL"/>
        </w:rPr>
        <w:t xml:space="preserve"> projecten getemporiseerd. Bij het temporiseren worden de </w:t>
      </w:r>
      <w:r w:rsidR="00FA1E09">
        <w:rPr>
          <w:lang w:val="nl-NL"/>
        </w:rPr>
        <w:t>al lopende</w:t>
      </w:r>
      <w:r w:rsidR="009D4DD5">
        <w:rPr>
          <w:lang w:val="nl-NL"/>
        </w:rPr>
        <w:t xml:space="preserve"> werkzaamheden zo afgerond dat deze in een later stadium gecontinueerd kunnen worden. </w:t>
      </w:r>
      <w:r w:rsidR="00FA1E09">
        <w:rPr>
          <w:szCs w:val="18"/>
          <w:lang w:val="nl-NL"/>
        </w:rPr>
        <w:t xml:space="preserve">De </w:t>
      </w:r>
      <w:r w:rsidRPr="00974D54" w:rsidR="009D4DD5">
        <w:rPr>
          <w:szCs w:val="18"/>
          <w:lang w:val="nl-NL"/>
        </w:rPr>
        <w:t xml:space="preserve">aanbesteding van het baanvak Kijfhoek – Belgische grens </w:t>
      </w:r>
      <w:r w:rsidR="00FA1E09">
        <w:rPr>
          <w:szCs w:val="18"/>
          <w:lang w:val="nl-NL"/>
        </w:rPr>
        <w:t xml:space="preserve">is </w:t>
      </w:r>
      <w:r w:rsidRPr="00974D54" w:rsidR="009D4DD5">
        <w:rPr>
          <w:szCs w:val="18"/>
          <w:lang w:val="nl-NL"/>
        </w:rPr>
        <w:t xml:space="preserve">eind 2023 gestart. </w:t>
      </w:r>
      <w:r w:rsidR="00944C28">
        <w:rPr>
          <w:szCs w:val="18"/>
          <w:lang w:val="nl-NL"/>
        </w:rPr>
        <w:t xml:space="preserve">De gunning staat </w:t>
      </w:r>
      <w:r w:rsidR="00FA1E09">
        <w:rPr>
          <w:szCs w:val="18"/>
          <w:lang w:val="nl-NL"/>
        </w:rPr>
        <w:t xml:space="preserve">eind 2024 </w:t>
      </w:r>
      <w:r w:rsidR="00944C28">
        <w:rPr>
          <w:szCs w:val="18"/>
          <w:lang w:val="nl-NL"/>
        </w:rPr>
        <w:t>geplan</w:t>
      </w:r>
      <w:r w:rsidR="00FA1E09">
        <w:rPr>
          <w:szCs w:val="18"/>
          <w:lang w:val="nl-NL"/>
        </w:rPr>
        <w:t>d</w:t>
      </w:r>
      <w:r w:rsidR="00944C28">
        <w:rPr>
          <w:szCs w:val="18"/>
          <w:lang w:val="nl-NL"/>
        </w:rPr>
        <w:t>.</w:t>
      </w:r>
      <w:r w:rsidRPr="000E7038" w:rsidR="000E7038">
        <w:rPr>
          <w:lang w:val="nl-NL"/>
        </w:rPr>
        <w:t xml:space="preserve"> </w:t>
      </w:r>
      <w:r w:rsidR="000E7038">
        <w:rPr>
          <w:lang w:val="nl-NL"/>
        </w:rPr>
        <w:t>V</w:t>
      </w:r>
      <w:r w:rsidRPr="009D4DD5" w:rsidR="000E7038">
        <w:rPr>
          <w:szCs w:val="18"/>
          <w:lang w:val="nl-NL"/>
        </w:rPr>
        <w:t xml:space="preserve">erwacht </w:t>
      </w:r>
      <w:r w:rsidR="000E7038">
        <w:rPr>
          <w:szCs w:val="18"/>
          <w:lang w:val="nl-NL"/>
        </w:rPr>
        <w:t xml:space="preserve">wordt dat </w:t>
      </w:r>
      <w:r w:rsidRPr="009D4DD5" w:rsidR="000E7038">
        <w:rPr>
          <w:szCs w:val="18"/>
          <w:lang w:val="nl-NL"/>
        </w:rPr>
        <w:t>de aan</w:t>
      </w:r>
      <w:r w:rsidRPr="00974D54" w:rsidR="000E7038">
        <w:rPr>
          <w:szCs w:val="18"/>
          <w:lang w:val="nl-NL"/>
        </w:rPr>
        <w:t xml:space="preserve">besteding Harlingen </w:t>
      </w:r>
      <w:r w:rsidR="000E7038">
        <w:rPr>
          <w:szCs w:val="18"/>
          <w:lang w:val="nl-NL"/>
        </w:rPr>
        <w:t>H</w:t>
      </w:r>
      <w:r w:rsidRPr="00974D54" w:rsidR="000E7038">
        <w:rPr>
          <w:szCs w:val="18"/>
          <w:lang w:val="nl-NL"/>
        </w:rPr>
        <w:t>aven – Leeuwarden en Leeuwarden – Stavoren eind 2024 start.</w:t>
      </w:r>
    </w:p>
    <w:p w:rsidR="00915D8A" w:rsidP="00A4617B" w:rsidRDefault="00915D8A" w14:paraId="4A7B40A3" w14:textId="77777777">
      <w:pPr>
        <w:pStyle w:val="NoSpacing"/>
        <w:rPr>
          <w:lang w:val="nl-NL"/>
        </w:rPr>
      </w:pPr>
    </w:p>
    <w:p w:rsidRPr="00F2715E" w:rsidR="00F2715E" w:rsidP="00A4617B" w:rsidRDefault="001A576B" w14:paraId="0C6AB4E4" w14:textId="55A06E8B">
      <w:pPr>
        <w:pStyle w:val="NoSpacing"/>
        <w:rPr>
          <w:i/>
          <w:iCs/>
          <w:lang w:val="nl-NL"/>
        </w:rPr>
      </w:pPr>
      <w:r>
        <w:rPr>
          <w:i/>
          <w:iCs/>
          <w:lang w:val="nl-NL"/>
        </w:rPr>
        <w:t>Beheersing en voortgang</w:t>
      </w:r>
    </w:p>
    <w:p w:rsidRPr="00C024D6" w:rsidR="00114AF8" w:rsidP="00A4617B" w:rsidRDefault="00114AF8" w14:paraId="5E911C9C" w14:textId="4C175EF7">
      <w:pPr>
        <w:pStyle w:val="NoSpacing"/>
        <w:rPr>
          <w:rFonts w:cs="Arial"/>
          <w:lang w:val="nl-NL"/>
        </w:rPr>
      </w:pPr>
      <w:r w:rsidRPr="00C024D6">
        <w:rPr>
          <w:rFonts w:cs="Arial"/>
          <w:lang w:val="nl-NL"/>
        </w:rPr>
        <w:t>Ten aanzien van de financiën en risico</w:t>
      </w:r>
      <w:r w:rsidRPr="00C024D6" w:rsidR="00C71F4A">
        <w:rPr>
          <w:rFonts w:cs="Arial"/>
          <w:lang w:val="nl-NL"/>
        </w:rPr>
        <w:t>’</w:t>
      </w:r>
      <w:r w:rsidRPr="00C024D6">
        <w:rPr>
          <w:rFonts w:cs="Arial"/>
          <w:lang w:val="nl-NL"/>
        </w:rPr>
        <w:t xml:space="preserve">s </w:t>
      </w:r>
      <w:r w:rsidRPr="00C024D6" w:rsidR="00C71F4A">
        <w:rPr>
          <w:rFonts w:cs="Arial"/>
          <w:lang w:val="nl-NL"/>
        </w:rPr>
        <w:t>is het beeld</w:t>
      </w:r>
      <w:r w:rsidRPr="00C024D6">
        <w:rPr>
          <w:rFonts w:cs="Arial"/>
          <w:lang w:val="nl-NL"/>
        </w:rPr>
        <w:t xml:space="preserve"> grotendeels ongewijzigd ten opzichte van de vorige </w:t>
      </w:r>
      <w:r w:rsidRPr="00C024D6" w:rsidR="00FA1E09">
        <w:rPr>
          <w:rFonts w:cs="Arial"/>
          <w:lang w:val="nl-NL"/>
        </w:rPr>
        <w:t>voortgangs</w:t>
      </w:r>
      <w:r w:rsidRPr="00C024D6" w:rsidR="00C71F4A">
        <w:rPr>
          <w:rFonts w:cs="Arial"/>
          <w:lang w:val="nl-NL"/>
        </w:rPr>
        <w:t>rapportage</w:t>
      </w:r>
      <w:r w:rsidRPr="00C024D6">
        <w:rPr>
          <w:rFonts w:cs="Arial"/>
          <w:lang w:val="nl-NL"/>
        </w:rPr>
        <w:t>. De budgetspanning op het programma is het afgelopen jaar nagenoeg gelijk gebleven, maar blijft hoog met een potentieel tekort van € 1 miljard</w:t>
      </w:r>
      <w:r w:rsidRPr="00C024D6" w:rsidR="00FA1E09">
        <w:rPr>
          <w:rFonts w:cs="Arial"/>
          <w:lang w:val="nl-NL"/>
        </w:rPr>
        <w:t xml:space="preserve">. Ook </w:t>
      </w:r>
      <w:r w:rsidRPr="00C024D6">
        <w:rPr>
          <w:rFonts w:cs="Arial"/>
          <w:lang w:val="nl-NL"/>
        </w:rPr>
        <w:t xml:space="preserve">het </w:t>
      </w:r>
      <w:r w:rsidRPr="00C024D6" w:rsidR="00FA1E09">
        <w:rPr>
          <w:rFonts w:cs="Arial"/>
          <w:lang w:val="nl-NL"/>
        </w:rPr>
        <w:t>waargenomen</w:t>
      </w:r>
      <w:r w:rsidRPr="00C024D6">
        <w:rPr>
          <w:rFonts w:cs="Arial"/>
          <w:lang w:val="nl-NL"/>
        </w:rPr>
        <w:t xml:space="preserve"> risicoprofiel</w:t>
      </w:r>
      <w:r w:rsidRPr="00C024D6" w:rsidR="00FA1E09">
        <w:rPr>
          <w:rFonts w:cs="Arial"/>
          <w:lang w:val="nl-NL"/>
        </w:rPr>
        <w:t xml:space="preserve"> is vrijwel gelijk gebleven</w:t>
      </w:r>
      <w:r w:rsidRPr="00C024D6">
        <w:rPr>
          <w:rFonts w:cs="Arial"/>
          <w:lang w:val="nl-NL"/>
        </w:rPr>
        <w:t>.</w:t>
      </w:r>
      <w:r w:rsidRPr="00C024D6" w:rsidR="00C71F4A">
        <w:rPr>
          <w:rFonts w:cs="Arial"/>
          <w:lang w:val="nl-NL"/>
        </w:rPr>
        <w:t xml:space="preserve"> Het is niet zo dat het programma daarmee in een stabielere fase is gekomen. De herijkte aanpak zal onbekende risico’s en mogelijk kansen zichtbaar maken.</w:t>
      </w:r>
      <w:r w:rsidRPr="00C024D6">
        <w:rPr>
          <w:rFonts w:cs="Arial"/>
          <w:lang w:val="nl-NL"/>
        </w:rPr>
        <w:t xml:space="preserve"> </w:t>
      </w:r>
      <w:r w:rsidRPr="00C024D6" w:rsidR="005F3E66">
        <w:rPr>
          <w:lang w:val="nl-NL"/>
        </w:rPr>
        <w:t xml:space="preserve">Naar verwachting gaat de uitvoering gepaard met meerkosten en vertraging. </w:t>
      </w:r>
      <w:r w:rsidRPr="00C024D6">
        <w:rPr>
          <w:rFonts w:cs="Arial"/>
          <w:lang w:val="nl-NL"/>
        </w:rPr>
        <w:t xml:space="preserve">Onderdeel van de herijking is </w:t>
      </w:r>
      <w:r w:rsidRPr="00C024D6" w:rsidR="00C71F4A">
        <w:rPr>
          <w:rFonts w:cs="Arial"/>
          <w:lang w:val="nl-NL"/>
        </w:rPr>
        <w:t xml:space="preserve">dan </w:t>
      </w:r>
      <w:r w:rsidRPr="00C024D6">
        <w:rPr>
          <w:rFonts w:cs="Arial"/>
          <w:lang w:val="nl-NL"/>
        </w:rPr>
        <w:t xml:space="preserve">ook om de opgave rondom ERTMS </w:t>
      </w:r>
      <w:r w:rsidRPr="00C024D6" w:rsidR="00021850">
        <w:rPr>
          <w:rFonts w:cs="Arial"/>
          <w:lang w:val="nl-NL"/>
        </w:rPr>
        <w:t>en</w:t>
      </w:r>
      <w:r w:rsidRPr="00C024D6">
        <w:rPr>
          <w:rFonts w:cs="Arial"/>
          <w:lang w:val="nl-NL"/>
        </w:rPr>
        <w:t xml:space="preserve"> de beschikbare budgetten</w:t>
      </w:r>
      <w:r w:rsidRPr="00C024D6" w:rsidR="00021850">
        <w:rPr>
          <w:rFonts w:cs="Arial"/>
          <w:lang w:val="nl-NL"/>
        </w:rPr>
        <w:t xml:space="preserve"> met elkaar in lijn te brengen</w:t>
      </w:r>
      <w:r w:rsidRPr="00C024D6">
        <w:rPr>
          <w:rFonts w:cs="Arial"/>
          <w:lang w:val="nl-NL"/>
        </w:rPr>
        <w:t xml:space="preserve">.  </w:t>
      </w:r>
    </w:p>
    <w:p w:rsidRPr="00C024D6" w:rsidR="00A80109" w:rsidP="00A4617B" w:rsidRDefault="00A80109" w14:paraId="0ACA7554" w14:textId="77777777">
      <w:pPr>
        <w:pStyle w:val="NoSpacing"/>
        <w:rPr>
          <w:rFonts w:cs="Arial"/>
          <w:lang w:val="nl-NL"/>
        </w:rPr>
      </w:pPr>
    </w:p>
    <w:p w:rsidRPr="00A80109" w:rsidR="00F2715E" w:rsidP="00A4617B" w:rsidRDefault="00E522D0" w14:paraId="366DAF42" w14:textId="5B634050">
      <w:pPr>
        <w:pStyle w:val="NoSpacing"/>
        <w:rPr>
          <w:rStyle w:val="cf01"/>
          <w:rFonts w:ascii="Verdana" w:hAnsi="Verdana"/>
          <w:lang w:val="nl-NL"/>
        </w:rPr>
      </w:pPr>
      <w:bookmarkStart w:name="_Hlk177721409" w:id="2"/>
      <w:r>
        <w:rPr>
          <w:rStyle w:val="cf01"/>
          <w:rFonts w:ascii="Verdana" w:hAnsi="Verdana"/>
          <w:lang w:val="nl-NL"/>
        </w:rPr>
        <w:t>De</w:t>
      </w:r>
      <w:r w:rsidR="00C66B95">
        <w:rPr>
          <w:rStyle w:val="cf01"/>
          <w:rFonts w:ascii="Verdana" w:hAnsi="Verdana"/>
          <w:lang w:val="nl-NL"/>
        </w:rPr>
        <w:t xml:space="preserve"> inhoud van de eerder uitgevoerde </w:t>
      </w:r>
      <w:r w:rsidRPr="00C024D6" w:rsidR="00F2715E">
        <w:rPr>
          <w:rStyle w:val="cf01"/>
          <w:rFonts w:ascii="Verdana" w:hAnsi="Verdana"/>
          <w:lang w:val="nl-NL"/>
        </w:rPr>
        <w:t xml:space="preserve">studie </w:t>
      </w:r>
      <w:r w:rsidR="00F14D9E">
        <w:rPr>
          <w:rStyle w:val="cf01"/>
          <w:rFonts w:ascii="Verdana" w:hAnsi="Verdana"/>
          <w:lang w:val="nl-NL"/>
        </w:rPr>
        <w:t xml:space="preserve">naar de </w:t>
      </w:r>
      <w:r w:rsidRPr="00C024D6" w:rsidR="00F2715E">
        <w:rPr>
          <w:rStyle w:val="cf01"/>
          <w:rFonts w:ascii="Verdana" w:hAnsi="Verdana"/>
          <w:lang w:val="nl-NL"/>
        </w:rPr>
        <w:t xml:space="preserve">landelijke uitrol </w:t>
      </w:r>
      <w:r w:rsidR="00F14D9E">
        <w:rPr>
          <w:rStyle w:val="cf01"/>
          <w:rFonts w:ascii="Verdana" w:hAnsi="Verdana"/>
          <w:lang w:val="nl-NL"/>
        </w:rPr>
        <w:t xml:space="preserve">van ERTMS </w:t>
      </w:r>
      <w:r w:rsidR="00A80109">
        <w:rPr>
          <w:rStyle w:val="cf01"/>
          <w:rFonts w:ascii="Verdana" w:hAnsi="Verdana"/>
          <w:lang w:val="nl-NL"/>
        </w:rPr>
        <w:t xml:space="preserve">is </w:t>
      </w:r>
      <w:r w:rsidR="00345A18">
        <w:rPr>
          <w:rStyle w:val="cf01"/>
          <w:rFonts w:ascii="Verdana" w:hAnsi="Verdana"/>
          <w:lang w:val="nl-NL"/>
        </w:rPr>
        <w:t>(</w:t>
      </w:r>
      <w:r w:rsidR="00A80109">
        <w:rPr>
          <w:rStyle w:val="cf01"/>
          <w:rFonts w:ascii="Verdana" w:hAnsi="Verdana"/>
          <w:lang w:val="nl-NL"/>
        </w:rPr>
        <w:t>deels</w:t>
      </w:r>
      <w:r w:rsidR="00345A18">
        <w:rPr>
          <w:rStyle w:val="cf01"/>
          <w:rFonts w:ascii="Verdana" w:hAnsi="Verdana"/>
          <w:lang w:val="nl-NL"/>
        </w:rPr>
        <w:t>)</w:t>
      </w:r>
      <w:r w:rsidR="00A80109">
        <w:rPr>
          <w:rStyle w:val="cf01"/>
          <w:rFonts w:ascii="Verdana" w:hAnsi="Verdana"/>
          <w:lang w:val="nl-NL"/>
        </w:rPr>
        <w:t xml:space="preserve"> ingehaald door </w:t>
      </w:r>
      <w:r w:rsidR="00345A18">
        <w:rPr>
          <w:rStyle w:val="cf01"/>
          <w:rFonts w:ascii="Verdana" w:hAnsi="Verdana"/>
          <w:lang w:val="nl-NL"/>
        </w:rPr>
        <w:t xml:space="preserve">de actualiteit. Door de herziening van de aanpak en de uitrolvolgorde zijn de uitkomsten niet één op één te gebruiken. Dit benadrukt de waarde van het werken in tranches. De studie </w:t>
      </w:r>
      <w:r w:rsidR="001C29CB">
        <w:rPr>
          <w:rStyle w:val="cf01"/>
          <w:rFonts w:ascii="Verdana" w:hAnsi="Verdana"/>
          <w:lang w:val="nl-NL"/>
        </w:rPr>
        <w:t>is</w:t>
      </w:r>
      <w:r w:rsidR="00345A18">
        <w:rPr>
          <w:rStyle w:val="cf01"/>
          <w:rFonts w:ascii="Verdana" w:hAnsi="Verdana"/>
          <w:lang w:val="nl-NL"/>
        </w:rPr>
        <w:t xml:space="preserve"> daarom afgerond en de leerervaringen meegenomen in de voorbereiding van tranche 2 en verder. </w:t>
      </w:r>
      <w:bookmarkEnd w:id="2"/>
      <w:r w:rsidRPr="00A80109" w:rsidR="00A4617B">
        <w:rPr>
          <w:rStyle w:val="cf01"/>
          <w:rFonts w:ascii="Verdana" w:hAnsi="Verdana"/>
          <w:lang w:val="nl-NL"/>
        </w:rPr>
        <w:t>Het</w:t>
      </w:r>
      <w:r w:rsidR="00345A18">
        <w:rPr>
          <w:rStyle w:val="cf01"/>
          <w:rFonts w:ascii="Verdana" w:hAnsi="Verdana"/>
          <w:lang w:val="nl-NL"/>
        </w:rPr>
        <w:t xml:space="preserve"> financiële</w:t>
      </w:r>
      <w:r w:rsidRPr="00A80109" w:rsidR="00A4617B">
        <w:rPr>
          <w:rStyle w:val="cf01"/>
          <w:rFonts w:ascii="Verdana" w:hAnsi="Verdana"/>
          <w:lang w:val="nl-NL"/>
        </w:rPr>
        <w:t xml:space="preserve"> beeld is </w:t>
      </w:r>
      <w:r w:rsidRPr="00A80109" w:rsidR="00F2715E">
        <w:rPr>
          <w:rStyle w:val="cf01"/>
          <w:rFonts w:ascii="Verdana" w:hAnsi="Verdana"/>
          <w:lang w:val="nl-NL"/>
        </w:rPr>
        <w:t>dat er - net als voor het programma ERMTS tot en met 2030</w:t>
      </w:r>
      <w:r w:rsidRPr="00A80109" w:rsidR="00A4617B">
        <w:rPr>
          <w:rStyle w:val="cf01"/>
          <w:rFonts w:ascii="Verdana" w:hAnsi="Verdana"/>
          <w:lang w:val="nl-NL"/>
        </w:rPr>
        <w:t xml:space="preserve"> </w:t>
      </w:r>
      <w:r w:rsidRPr="00A80109" w:rsidR="00F2715E">
        <w:rPr>
          <w:rStyle w:val="cf01"/>
          <w:rFonts w:ascii="Verdana" w:hAnsi="Verdana"/>
          <w:lang w:val="nl-NL"/>
        </w:rPr>
        <w:t xml:space="preserve">- fors hogere kosten worden voorzien in de kosten van de landelijke uitrol. </w:t>
      </w:r>
      <w:r w:rsidRPr="00C024D6" w:rsidR="00021850">
        <w:rPr>
          <w:rStyle w:val="cf01"/>
          <w:rFonts w:ascii="Verdana" w:hAnsi="Verdana"/>
          <w:lang w:val="nl-NL"/>
        </w:rPr>
        <w:t xml:space="preserve">Daarom wordt de aanpak </w:t>
      </w:r>
      <w:r w:rsidRPr="00C024D6" w:rsidR="00C22A4E">
        <w:rPr>
          <w:rStyle w:val="cf01"/>
          <w:rFonts w:ascii="Verdana" w:hAnsi="Verdana"/>
          <w:lang w:val="nl-NL"/>
        </w:rPr>
        <w:t xml:space="preserve">met tranches </w:t>
      </w:r>
      <w:r w:rsidRPr="00C024D6" w:rsidR="00021850">
        <w:rPr>
          <w:rStyle w:val="cf01"/>
          <w:rFonts w:ascii="Verdana" w:hAnsi="Verdana"/>
          <w:lang w:val="nl-NL"/>
        </w:rPr>
        <w:t xml:space="preserve">ook benut om – op termijn </w:t>
      </w:r>
      <w:r w:rsidRPr="00C024D6" w:rsidR="00C22A4E">
        <w:rPr>
          <w:rStyle w:val="cf01"/>
          <w:rFonts w:ascii="Verdana" w:hAnsi="Verdana"/>
          <w:lang w:val="nl-NL"/>
        </w:rPr>
        <w:t xml:space="preserve">– </w:t>
      </w:r>
      <w:r w:rsidRPr="00C024D6" w:rsidR="00021850">
        <w:rPr>
          <w:rStyle w:val="cf01"/>
          <w:rFonts w:ascii="Verdana" w:hAnsi="Verdana"/>
          <w:lang w:val="nl-NL"/>
        </w:rPr>
        <w:t>snellere en goedkopere manieren te ontwikkelen voor de uitrol van ERTMS.</w:t>
      </w:r>
      <w:r w:rsidRPr="00C024D6" w:rsidR="00867CE1">
        <w:rPr>
          <w:rStyle w:val="cf01"/>
          <w:rFonts w:ascii="Verdana" w:hAnsi="Verdana"/>
          <w:lang w:val="nl-NL"/>
        </w:rPr>
        <w:t xml:space="preserve"> </w:t>
      </w:r>
      <w:r w:rsidRPr="00C024D6" w:rsidR="001A576B">
        <w:rPr>
          <w:rStyle w:val="cf01"/>
          <w:rFonts w:ascii="Verdana" w:hAnsi="Verdana"/>
          <w:lang w:val="nl-NL"/>
        </w:rPr>
        <w:t xml:space="preserve">Hierbij wordt ook het Basiskwaliteit niveau (BKN) voor het spoor betrokken. De vaststelling van het BKN heeft een (beperkt) positief effect op de voorziene spanning bij de uitrol. </w:t>
      </w:r>
      <w:r w:rsidRPr="00A80109" w:rsidR="001A576B">
        <w:rPr>
          <w:rStyle w:val="cf01"/>
          <w:rFonts w:ascii="Verdana" w:hAnsi="Verdana"/>
          <w:lang w:val="nl-NL"/>
        </w:rPr>
        <w:t>Het precieze effect moet nog in samenhang met de gewijzigde uitrolvolgorde worden bepaald.</w:t>
      </w:r>
      <w:r w:rsidRPr="00A80109" w:rsidR="00A80109">
        <w:rPr>
          <w:rStyle w:val="cf01"/>
          <w:rFonts w:ascii="Verdana" w:hAnsi="Verdana"/>
          <w:lang w:val="nl-NL"/>
        </w:rPr>
        <w:t xml:space="preserve"> </w:t>
      </w:r>
      <w:r w:rsidR="00C66B95">
        <w:rPr>
          <w:rStyle w:val="cf01"/>
          <w:rFonts w:ascii="Verdana" w:hAnsi="Verdana"/>
          <w:lang w:val="nl-NL"/>
        </w:rPr>
        <w:t>De Kamer wordt geïnformeerd zodra hier meer inzicht in is.</w:t>
      </w:r>
    </w:p>
    <w:p w:rsidRPr="00A80109" w:rsidR="00A80109" w:rsidP="00A4617B" w:rsidRDefault="00A80109" w14:paraId="262B8540" w14:textId="77777777">
      <w:pPr>
        <w:pStyle w:val="NoSpacing"/>
        <w:rPr>
          <w:rStyle w:val="cf01"/>
          <w:rFonts w:ascii="Verdana" w:hAnsi="Verdana"/>
          <w:lang w:val="nl-NL"/>
        </w:rPr>
      </w:pPr>
    </w:p>
    <w:p w:rsidRPr="00C024D6" w:rsidR="001A576B" w:rsidP="00A4617B" w:rsidRDefault="001A576B" w14:paraId="305DDF5C" w14:textId="731608D7">
      <w:pPr>
        <w:pStyle w:val="NoSpacing"/>
        <w:rPr>
          <w:lang w:val="nl-NL"/>
        </w:rPr>
      </w:pPr>
      <w:r w:rsidRPr="00A4617B">
        <w:rPr>
          <w:lang w:val="nl-NL"/>
        </w:rPr>
        <w:t xml:space="preserve">In het kader van de Regeling Grote Projecten (RGP) heeft de Auditdienst Rijk (ADR) bevindingen en aanbevelingen geformuleerd behorende bij </w:t>
      </w:r>
      <w:r w:rsidRPr="00A4617B" w:rsidR="00FA1E09">
        <w:rPr>
          <w:lang w:val="nl-NL"/>
        </w:rPr>
        <w:t xml:space="preserve">de </w:t>
      </w:r>
      <w:r w:rsidRPr="00A4617B" w:rsidR="00A4617B">
        <w:rPr>
          <w:lang w:val="nl-NL"/>
        </w:rPr>
        <w:t>vo</w:t>
      </w:r>
      <w:r w:rsidR="00A4617B">
        <w:rPr>
          <w:lang w:val="nl-NL"/>
        </w:rPr>
        <w:t>rige (</w:t>
      </w:r>
      <w:r w:rsidRPr="00A4617B">
        <w:rPr>
          <w:lang w:val="nl-NL"/>
        </w:rPr>
        <w:t>20</w:t>
      </w:r>
      <w:r w:rsidRPr="00A4617B">
        <w:rPr>
          <w:vertAlign w:val="superscript"/>
          <w:lang w:val="nl-NL"/>
        </w:rPr>
        <w:t>e</w:t>
      </w:r>
      <w:r w:rsidR="00A4617B">
        <w:rPr>
          <w:lang w:val="nl-NL"/>
        </w:rPr>
        <w:t xml:space="preserve">) </w:t>
      </w:r>
      <w:r w:rsidRPr="00A4617B">
        <w:rPr>
          <w:lang w:val="nl-NL"/>
        </w:rPr>
        <w:t xml:space="preserve">voortgangsrapportage. </w:t>
      </w:r>
      <w:r w:rsidRPr="00C024D6">
        <w:rPr>
          <w:lang w:val="nl-NL"/>
        </w:rPr>
        <w:t>De aanbevelingen van de ADR worden op verschillende manieren opgepakt. Zo worden de aanbevelingen rond subsidiebeheer generiek opgepakt voor alle projecten en programma’s bij ProRail met onder meer een aangepast controleprotocol. Verbeteringen in de aansturing en financiering worden bezien in het kader van de herijking van het programma. Ook de aanbevelingen omtrent het risicomanagementplan en de post onvoorzien worden bij de herijking meegenomen. Bij de vaststelling van de herijkte aanpak wordt u hierover nader geïnformeerd.</w:t>
      </w:r>
    </w:p>
    <w:p w:rsidRPr="00C024D6" w:rsidR="001A576B" w:rsidP="00A4617B" w:rsidRDefault="001A576B" w14:paraId="0BA43FAF" w14:textId="77777777">
      <w:pPr>
        <w:pStyle w:val="NoSpacing"/>
        <w:rPr>
          <w:lang w:val="nl-NL"/>
        </w:rPr>
      </w:pPr>
    </w:p>
    <w:p w:rsidRPr="00C024D6" w:rsidR="00F2715E" w:rsidP="00A4617B" w:rsidRDefault="00072A5A" w14:paraId="38CD50C2" w14:textId="74724308">
      <w:pPr>
        <w:pStyle w:val="NoSpacing"/>
        <w:rPr>
          <w:lang w:val="nl-NL"/>
        </w:rPr>
      </w:pPr>
      <w:r w:rsidRPr="00C024D6">
        <w:rPr>
          <w:rFonts w:eastAsia="Times New Roman" w:cstheme="minorHAnsi"/>
          <w:lang w:val="nl-NL"/>
        </w:rPr>
        <w:t>Ondertussen wordt het ervaringsrijden op de Hanzelijn</w:t>
      </w:r>
      <w:r w:rsidRPr="00C024D6" w:rsidR="00C22A4E">
        <w:rPr>
          <w:rFonts w:eastAsia="Times New Roman" w:cstheme="minorHAnsi"/>
          <w:lang w:val="nl-NL"/>
        </w:rPr>
        <w:t xml:space="preserve"> voorbereid</w:t>
      </w:r>
      <w:r w:rsidRPr="00C024D6" w:rsidR="002C0691">
        <w:rPr>
          <w:rFonts w:eastAsia="Times New Roman" w:cstheme="minorHAnsi"/>
          <w:lang w:val="nl-NL"/>
        </w:rPr>
        <w:t xml:space="preserve">, </w:t>
      </w:r>
      <w:r w:rsidRPr="00C024D6" w:rsidR="00A4617B">
        <w:rPr>
          <w:rFonts w:eastAsia="Times New Roman" w:cstheme="minorHAnsi"/>
          <w:lang w:val="nl-NL"/>
        </w:rPr>
        <w:t>waarmee eerder al gestart is op</w:t>
      </w:r>
      <w:r w:rsidRPr="00C024D6" w:rsidR="002C0691">
        <w:rPr>
          <w:rFonts w:eastAsia="Times New Roman" w:cstheme="minorHAnsi"/>
          <w:lang w:val="nl-NL"/>
        </w:rPr>
        <w:t xml:space="preserve"> Amsterdam – Utrecht</w:t>
      </w:r>
      <w:r w:rsidRPr="00C024D6">
        <w:rPr>
          <w:rFonts w:eastAsia="Times New Roman" w:cstheme="minorHAnsi"/>
          <w:lang w:val="nl-NL"/>
        </w:rPr>
        <w:t xml:space="preserve">. </w:t>
      </w:r>
      <w:r w:rsidR="00065F4D">
        <w:rPr>
          <w:rFonts w:eastAsia="Times New Roman" w:cstheme="minorHAnsi"/>
          <w:lang w:val="nl-NL"/>
        </w:rPr>
        <w:t>O</w:t>
      </w:r>
      <w:r w:rsidRPr="00C024D6" w:rsidR="00C22A4E">
        <w:rPr>
          <w:rFonts w:eastAsia="Times New Roman" w:cstheme="minorHAnsi"/>
          <w:lang w:val="nl-NL"/>
        </w:rPr>
        <w:t>p deze trajecten</w:t>
      </w:r>
      <w:r w:rsidR="00065F4D">
        <w:rPr>
          <w:rFonts w:eastAsia="Times New Roman" w:cstheme="minorHAnsi"/>
          <w:lang w:val="nl-NL"/>
        </w:rPr>
        <w:t xml:space="preserve"> lijkt dan</w:t>
      </w:r>
      <w:r w:rsidRPr="00C024D6" w:rsidR="00C22A4E">
        <w:rPr>
          <w:rFonts w:eastAsia="Times New Roman" w:cstheme="minorHAnsi"/>
          <w:lang w:val="nl-NL"/>
        </w:rPr>
        <w:t xml:space="preserve"> dat gereden wordt met de ERTMS-versie die </w:t>
      </w:r>
      <w:r w:rsidRPr="00C024D6" w:rsidR="00A4617B">
        <w:rPr>
          <w:rFonts w:eastAsia="Times New Roman" w:cstheme="minorHAnsi"/>
          <w:lang w:val="nl-NL"/>
        </w:rPr>
        <w:t>nu</w:t>
      </w:r>
      <w:r w:rsidRPr="00C024D6" w:rsidR="00C22A4E">
        <w:rPr>
          <w:rFonts w:eastAsia="Times New Roman" w:cstheme="minorHAnsi"/>
          <w:lang w:val="nl-NL"/>
        </w:rPr>
        <w:t xml:space="preserve"> wordt geïmplementeerd, terwijl </w:t>
      </w:r>
      <w:r w:rsidRPr="00C024D6" w:rsidR="00A4617B">
        <w:rPr>
          <w:rFonts w:eastAsia="Times New Roman" w:cstheme="minorHAnsi"/>
          <w:lang w:val="nl-NL"/>
        </w:rPr>
        <w:t xml:space="preserve">hier eigenlijk </w:t>
      </w:r>
      <w:r w:rsidRPr="00C024D6" w:rsidR="00C22A4E">
        <w:rPr>
          <w:rFonts w:eastAsia="Times New Roman" w:cstheme="minorHAnsi"/>
          <w:lang w:val="nl-NL"/>
        </w:rPr>
        <w:t xml:space="preserve">oudere versies </w:t>
      </w:r>
      <w:r w:rsidRPr="00C024D6" w:rsidR="00A4617B">
        <w:rPr>
          <w:rFonts w:eastAsia="Times New Roman" w:cstheme="minorHAnsi"/>
          <w:lang w:val="nl-NL"/>
        </w:rPr>
        <w:t>liggen</w:t>
      </w:r>
      <w:r w:rsidRPr="00C024D6" w:rsidR="00F2715E">
        <w:rPr>
          <w:rFonts w:cstheme="minorHAnsi"/>
          <w:lang w:val="nl-NL"/>
        </w:rPr>
        <w:t>.</w:t>
      </w:r>
      <w:r w:rsidRPr="00C024D6" w:rsidR="00F2715E">
        <w:rPr>
          <w:lang w:val="nl-NL"/>
        </w:rPr>
        <w:t xml:space="preserve"> </w:t>
      </w:r>
      <w:r w:rsidRPr="00C024D6" w:rsidR="00A4617B">
        <w:rPr>
          <w:lang w:val="nl-NL"/>
        </w:rPr>
        <w:t>Zo</w:t>
      </w:r>
      <w:r w:rsidRPr="00C024D6" w:rsidR="00F2715E">
        <w:rPr>
          <w:lang w:val="nl-NL"/>
        </w:rPr>
        <w:t xml:space="preserve"> kunnen machinisten en treindiens</w:t>
      </w:r>
      <w:r w:rsidRPr="00C024D6" w:rsidR="00FB2021">
        <w:rPr>
          <w:lang w:val="nl-NL"/>
        </w:rPr>
        <w:t>t</w:t>
      </w:r>
      <w:r w:rsidRPr="00C024D6" w:rsidR="00F2715E">
        <w:rPr>
          <w:lang w:val="nl-NL"/>
        </w:rPr>
        <w:t xml:space="preserve">leiders </w:t>
      </w:r>
      <w:r w:rsidRPr="00C024D6" w:rsidR="002C0691">
        <w:rPr>
          <w:lang w:val="nl-NL"/>
        </w:rPr>
        <w:t xml:space="preserve">na </w:t>
      </w:r>
      <w:r w:rsidRPr="00C024D6" w:rsidR="00A4617B">
        <w:rPr>
          <w:lang w:val="nl-NL"/>
        </w:rPr>
        <w:t xml:space="preserve">het afronden van </w:t>
      </w:r>
      <w:r w:rsidRPr="00C024D6" w:rsidR="002C0691">
        <w:rPr>
          <w:lang w:val="nl-NL"/>
        </w:rPr>
        <w:t>hun opleiding ervaring opdoen</w:t>
      </w:r>
      <w:r w:rsidRPr="00C024D6" w:rsidR="00F2715E">
        <w:rPr>
          <w:lang w:val="nl-NL"/>
        </w:rPr>
        <w:t>. Hier</w:t>
      </w:r>
      <w:r w:rsidRPr="00C024D6" w:rsidR="002C0691">
        <w:rPr>
          <w:lang w:val="nl-NL"/>
        </w:rPr>
        <w:t>toe</w:t>
      </w:r>
      <w:r w:rsidRPr="00C024D6" w:rsidR="00F2715E">
        <w:rPr>
          <w:lang w:val="nl-NL"/>
        </w:rPr>
        <w:t xml:space="preserve"> zijn het afgelopen jaar meer dan 400 machinisten opgeleid/bijgeschoold</w:t>
      </w:r>
      <w:r w:rsidRPr="00C024D6" w:rsidR="00A4617B">
        <w:rPr>
          <w:lang w:val="nl-NL"/>
        </w:rPr>
        <w:t xml:space="preserve">. Daarnaast hebben </w:t>
      </w:r>
      <w:r w:rsidRPr="00C024D6" w:rsidR="00F2715E">
        <w:rPr>
          <w:lang w:val="nl-NL"/>
        </w:rPr>
        <w:t>150 treindienstleiders instructies gekregen over hoe te werken met ERTMS.</w:t>
      </w:r>
    </w:p>
    <w:p w:rsidRPr="00C024D6" w:rsidR="00974D54" w:rsidP="00A4617B" w:rsidRDefault="00974D54" w14:paraId="5F3B3435" w14:textId="77777777">
      <w:pPr>
        <w:pStyle w:val="NoSpacing"/>
        <w:rPr>
          <w:lang w:val="nl-NL"/>
        </w:rPr>
      </w:pPr>
    </w:p>
    <w:p w:rsidR="008B459A" w:rsidRDefault="008B459A" w14:paraId="3091D561" w14:textId="77777777">
      <w:pPr>
        <w:spacing w:line="240" w:lineRule="auto"/>
        <w:rPr>
          <w:rFonts w:eastAsiaTheme="minorHAnsi" w:cstheme="minorBidi"/>
          <w:color w:val="auto"/>
          <w:kern w:val="2"/>
          <w:szCs w:val="22"/>
          <w:lang w:eastAsia="en-US"/>
        </w:rPr>
      </w:pPr>
      <w:r>
        <w:br w:type="page"/>
      </w:r>
    </w:p>
    <w:p w:rsidRPr="00C024D6" w:rsidR="00625A2B" w:rsidP="00A4617B" w:rsidRDefault="00625A2B" w14:paraId="43F8807E" w14:textId="469BD022">
      <w:pPr>
        <w:pStyle w:val="NoSpacing"/>
        <w:rPr>
          <w:lang w:val="nl-NL"/>
        </w:rPr>
      </w:pPr>
      <w:r w:rsidRPr="00C024D6">
        <w:rPr>
          <w:lang w:val="nl-NL"/>
        </w:rPr>
        <w:t xml:space="preserve">Concluderend </w:t>
      </w:r>
      <w:r w:rsidR="00C66B95">
        <w:rPr>
          <w:lang w:val="nl-NL"/>
        </w:rPr>
        <w:t>is</w:t>
      </w:r>
      <w:r w:rsidRPr="00C024D6">
        <w:rPr>
          <w:lang w:val="nl-NL"/>
        </w:rPr>
        <w:t xml:space="preserve"> </w:t>
      </w:r>
      <w:r w:rsidRPr="00C024D6" w:rsidR="00140BF7">
        <w:rPr>
          <w:lang w:val="nl-NL"/>
        </w:rPr>
        <w:t xml:space="preserve">de herijking van het programma </w:t>
      </w:r>
      <w:r w:rsidRPr="00C024D6" w:rsidR="00A4617B">
        <w:rPr>
          <w:lang w:val="nl-NL"/>
        </w:rPr>
        <w:t xml:space="preserve">en de aanpak </w:t>
      </w:r>
      <w:r w:rsidRPr="00C024D6" w:rsidR="00140BF7">
        <w:rPr>
          <w:lang w:val="nl-NL"/>
        </w:rPr>
        <w:t>in volle gang. H</w:t>
      </w:r>
      <w:r w:rsidRPr="00C024D6" w:rsidR="003B33EF">
        <w:rPr>
          <w:lang w:val="nl-NL"/>
        </w:rPr>
        <w:t xml:space="preserve">et programma ERTMS </w:t>
      </w:r>
      <w:r w:rsidRPr="00C024D6" w:rsidR="00140BF7">
        <w:rPr>
          <w:lang w:val="nl-NL"/>
        </w:rPr>
        <w:t xml:space="preserve">is </w:t>
      </w:r>
      <w:r w:rsidRPr="00C024D6" w:rsidR="003B33EF">
        <w:rPr>
          <w:lang w:val="nl-NL"/>
        </w:rPr>
        <w:t>een zeer complexe opgave</w:t>
      </w:r>
      <w:r w:rsidRPr="00C024D6" w:rsidR="00140BF7">
        <w:rPr>
          <w:lang w:val="nl-NL"/>
        </w:rPr>
        <w:t>,</w:t>
      </w:r>
      <w:r w:rsidRPr="00C024D6" w:rsidR="003B33EF">
        <w:rPr>
          <w:lang w:val="nl-NL"/>
        </w:rPr>
        <w:t xml:space="preserve"> </w:t>
      </w:r>
      <w:r w:rsidRPr="00C024D6" w:rsidR="00C22A4E">
        <w:rPr>
          <w:lang w:val="nl-NL"/>
        </w:rPr>
        <w:t xml:space="preserve">dat </w:t>
      </w:r>
      <w:r w:rsidRPr="00C024D6" w:rsidR="003B33EF">
        <w:rPr>
          <w:lang w:val="nl-NL"/>
        </w:rPr>
        <w:t xml:space="preserve">gebaat </w:t>
      </w:r>
      <w:r w:rsidRPr="00C024D6" w:rsidR="00C22A4E">
        <w:rPr>
          <w:lang w:val="nl-NL"/>
        </w:rPr>
        <w:t>is</w:t>
      </w:r>
      <w:r w:rsidRPr="00C024D6" w:rsidR="003B33EF">
        <w:rPr>
          <w:lang w:val="nl-NL"/>
        </w:rPr>
        <w:t xml:space="preserve"> bij een beheerste en lerende aanpak. </w:t>
      </w:r>
      <w:r w:rsidRPr="00A4617B" w:rsidR="006D711F">
        <w:rPr>
          <w:lang w:val="nl-NL"/>
        </w:rPr>
        <w:t>H</w:t>
      </w:r>
      <w:r w:rsidRPr="00A4617B" w:rsidR="0037731C">
        <w:rPr>
          <w:lang w:val="nl-NL"/>
        </w:rPr>
        <w:t>ier</w:t>
      </w:r>
      <w:r w:rsidRPr="00A4617B" w:rsidR="00A4617B">
        <w:rPr>
          <w:lang w:val="nl-NL"/>
        </w:rPr>
        <w:t xml:space="preserve"> is al mee gestart en </w:t>
      </w:r>
      <w:r w:rsidR="00065F4D">
        <w:rPr>
          <w:lang w:val="nl-NL"/>
        </w:rPr>
        <w:t xml:space="preserve">dit </w:t>
      </w:r>
      <w:r w:rsidRPr="00A4617B" w:rsidR="00A4617B">
        <w:rPr>
          <w:lang w:val="nl-NL"/>
        </w:rPr>
        <w:t>zal</w:t>
      </w:r>
      <w:r w:rsidRPr="00A4617B" w:rsidR="00C22A4E">
        <w:rPr>
          <w:lang w:val="nl-NL"/>
        </w:rPr>
        <w:t xml:space="preserve"> </w:t>
      </w:r>
      <w:r w:rsidRPr="00A4617B" w:rsidR="00A4617B">
        <w:rPr>
          <w:lang w:val="nl-NL"/>
        </w:rPr>
        <w:t>stapsgewijs uitgebreid worden</w:t>
      </w:r>
      <w:r w:rsidRPr="00A4617B" w:rsidR="003B33EF">
        <w:rPr>
          <w:lang w:val="nl-NL"/>
        </w:rPr>
        <w:t xml:space="preserve">. </w:t>
      </w:r>
      <w:r w:rsidRPr="00C024D6" w:rsidR="003B33EF">
        <w:rPr>
          <w:lang w:val="nl-NL"/>
        </w:rPr>
        <w:t xml:space="preserve">Samen met de sector </w:t>
      </w:r>
      <w:r w:rsidR="00C66B95">
        <w:rPr>
          <w:lang w:val="nl-NL"/>
        </w:rPr>
        <w:t>wordt gewerkt</w:t>
      </w:r>
      <w:r w:rsidRPr="00C024D6" w:rsidR="003B33EF">
        <w:rPr>
          <w:lang w:val="nl-NL"/>
        </w:rPr>
        <w:t xml:space="preserve"> aan een succesvolle implementatie van ERTMS</w:t>
      </w:r>
      <w:r w:rsidRPr="00C024D6" w:rsidR="0037731C">
        <w:rPr>
          <w:lang w:val="nl-NL"/>
        </w:rPr>
        <w:t xml:space="preserve"> als </w:t>
      </w:r>
      <w:r w:rsidRPr="00C024D6" w:rsidR="00072A5A">
        <w:rPr>
          <w:lang w:val="nl-NL"/>
        </w:rPr>
        <w:t xml:space="preserve">belangrijke stap in </w:t>
      </w:r>
      <w:r w:rsidRPr="00C024D6" w:rsidR="0037731C">
        <w:rPr>
          <w:lang w:val="nl-NL"/>
        </w:rPr>
        <w:t>de digitalisering van het spoor</w:t>
      </w:r>
      <w:r w:rsidRPr="00C024D6" w:rsidR="003B33EF">
        <w:rPr>
          <w:lang w:val="nl-NL"/>
        </w:rPr>
        <w:t>.</w:t>
      </w:r>
      <w:r w:rsidRPr="00C024D6" w:rsidR="00C75776">
        <w:rPr>
          <w:lang w:val="nl-NL"/>
        </w:rPr>
        <w:t xml:space="preserve"> Via de voortgangsrapportages en de begrotingsmomenten blijf</w:t>
      </w:r>
      <w:r w:rsidR="00C66B95">
        <w:rPr>
          <w:lang w:val="nl-NL"/>
        </w:rPr>
        <w:t>t</w:t>
      </w:r>
      <w:r w:rsidRPr="00C024D6" w:rsidR="00C75776">
        <w:rPr>
          <w:lang w:val="nl-NL"/>
        </w:rPr>
        <w:t xml:space="preserve"> </w:t>
      </w:r>
      <w:r w:rsidR="00C66B95">
        <w:rPr>
          <w:lang w:val="nl-NL"/>
        </w:rPr>
        <w:t>de Kamer</w:t>
      </w:r>
      <w:r w:rsidRPr="00C024D6" w:rsidR="00C75776">
        <w:rPr>
          <w:lang w:val="nl-NL"/>
        </w:rPr>
        <w:t xml:space="preserve"> betr</w:t>
      </w:r>
      <w:r w:rsidR="00C66B95">
        <w:rPr>
          <w:lang w:val="nl-NL"/>
        </w:rPr>
        <w:t>o</w:t>
      </w:r>
      <w:r w:rsidRPr="00C024D6" w:rsidR="00C75776">
        <w:rPr>
          <w:lang w:val="nl-NL"/>
        </w:rPr>
        <w:t>kken.</w:t>
      </w:r>
    </w:p>
    <w:p w:rsidRPr="00A10661" w:rsidR="00625A2B" w:rsidP="00A10661" w:rsidRDefault="00625A2B" w14:paraId="7ED91569" w14:textId="77777777"/>
    <w:p w:rsidR="00DC61A1" w:rsidRDefault="00C373BC" w14:paraId="1469BCDE" w14:textId="77777777">
      <w:r>
        <w:t>Hoogachtend,</w:t>
      </w:r>
    </w:p>
    <w:p w:rsidR="00A4617B" w:rsidRDefault="00A4617B" w14:paraId="6151D338" w14:textId="77777777"/>
    <w:p w:rsidR="00D8480B" w:rsidRDefault="00D8480B" w14:paraId="0C660EED" w14:textId="746B547B">
      <w:r>
        <w:t>DE STAATSSECRETARIS VAN INFRASTRUCTUUR EN WATERSTAAT – OPENBAAR VERVOER EN MILIEU,</w:t>
      </w:r>
    </w:p>
    <w:p w:rsidR="00DC61A1" w:rsidRDefault="00DC61A1" w14:paraId="2706A114" w14:textId="77777777"/>
    <w:p w:rsidR="00454383" w:rsidRDefault="00454383" w14:paraId="18B2D3D7" w14:textId="77777777"/>
    <w:p w:rsidR="00454383" w:rsidRDefault="00454383" w14:paraId="7BEFB686" w14:textId="77777777"/>
    <w:p w:rsidR="00DC61A1" w:rsidRDefault="00DC61A1" w14:paraId="445E3357" w14:textId="77777777"/>
    <w:p w:rsidR="00DC61A1" w:rsidRDefault="00DC61A1" w14:paraId="0EFD29CF" w14:textId="77777777"/>
    <w:p w:rsidR="00DC61A1" w:rsidRDefault="00C373BC" w14:paraId="2139A41F" w14:textId="77777777">
      <w:r>
        <w:t>C.A. Jansen</w:t>
      </w:r>
    </w:p>
    <w:p w:rsidR="00DC61A1" w:rsidRDefault="00DC61A1" w14:paraId="3B59FC66" w14:textId="77777777"/>
    <w:p w:rsidR="00DC61A1" w:rsidRDefault="00DC61A1" w14:paraId="0634A54F" w14:textId="77777777"/>
    <w:p w:rsidR="00DC61A1" w:rsidRDefault="00DC61A1" w14:paraId="2CB6696B" w14:textId="77777777"/>
    <w:sectPr w:rsidR="00DC61A1">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0F0B" w14:textId="77777777" w:rsidR="001E3667" w:rsidRDefault="001E3667">
      <w:pPr>
        <w:spacing w:line="240" w:lineRule="auto"/>
      </w:pPr>
      <w:r>
        <w:separator/>
      </w:r>
    </w:p>
  </w:endnote>
  <w:endnote w:type="continuationSeparator" w:id="0">
    <w:p w14:paraId="68825C87" w14:textId="77777777" w:rsidR="001E3667" w:rsidRDefault="001E3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5BD4" w14:textId="77777777" w:rsidR="00765C6E" w:rsidRDefault="0076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9FAA" w14:textId="77777777" w:rsidR="00DC61A1" w:rsidRDefault="00DC61A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7818" w14:textId="77777777" w:rsidR="00765C6E" w:rsidRDefault="00765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74129" w14:textId="77777777" w:rsidR="001E3667" w:rsidRDefault="001E3667">
      <w:pPr>
        <w:spacing w:line="240" w:lineRule="auto"/>
      </w:pPr>
      <w:r>
        <w:separator/>
      </w:r>
    </w:p>
  </w:footnote>
  <w:footnote w:type="continuationSeparator" w:id="0">
    <w:p w14:paraId="5BEDB17E" w14:textId="77777777" w:rsidR="001E3667" w:rsidRDefault="001E3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16B2" w14:textId="77777777" w:rsidR="00765C6E" w:rsidRDefault="00765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E4FA" w14:textId="76396BA0" w:rsidR="00DC61A1" w:rsidRDefault="00F55B8C">
    <w:r>
      <w:rPr>
        <w:noProof/>
        <w:lang w:val="en-GB" w:eastAsia="en-GB"/>
      </w:rPr>
      <mc:AlternateContent>
        <mc:Choice Requires="wps">
          <w:drawing>
            <wp:anchor distT="0" distB="0" distL="0" distR="0" simplePos="0" relativeHeight="251652096" behindDoc="0" locked="1" layoutInCell="1" allowOverlap="1" wp14:anchorId="6F031A8A" wp14:editId="2D677D29">
              <wp:simplePos x="0" y="0"/>
              <wp:positionH relativeFrom="page">
                <wp:posOffset>1007745</wp:posOffset>
              </wp:positionH>
              <wp:positionV relativeFrom="page">
                <wp:posOffset>1965325</wp:posOffset>
              </wp:positionV>
              <wp:extent cx="4787900" cy="161290"/>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290"/>
                      </a:xfrm>
                      <a:prstGeom prst="rect">
                        <a:avLst/>
                      </a:prstGeom>
                      <a:noFill/>
                    </wps:spPr>
                    <wps:txbx>
                      <w:txbxContent>
                        <w:p w14:paraId="3AC25921" w14:textId="77777777" w:rsidR="00A45084" w:rsidRDefault="00A4508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F031A8A" id="_x0000_t202" coordsize="21600,21600" o:spt="202" path="m,l,21600r21600,l21600,xe">
              <v:stroke joinstyle="miter"/>
              <v:path gradientshapeok="t" o:connecttype="rect"/>
            </v:shapetype>
            <v:shape id="Tekstvak 14" o:spid="_x0000_s1026" type="#_x0000_t202" style="position:absolute;margin-left:79.35pt;margin-top:154.75pt;width:377pt;height:1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" filled="f" stroked="f">
              <v:path arrowok="t"/>
              <v:textbox inset="0,0,0,0">
                <w:txbxContent>
                  <w:p w14:paraId="3AC25921" w14:textId="77777777" w:rsidR="00A45084" w:rsidRDefault="00A4508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3B1D164" wp14:editId="5063A834">
              <wp:simplePos x="0" y="0"/>
              <wp:positionH relativeFrom="page">
                <wp:posOffset>5921375</wp:posOffset>
              </wp:positionH>
              <wp:positionV relativeFrom="page">
                <wp:posOffset>1965325</wp:posOffset>
              </wp:positionV>
              <wp:extent cx="1277620" cy="80098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28B33629" w14:textId="77777777" w:rsidR="008B459A" w:rsidRDefault="008B459A">
                          <w:pPr>
                            <w:pStyle w:val="Referentiegegevensbold"/>
                          </w:pPr>
                        </w:p>
                        <w:p w14:paraId="4E45C1C4" w14:textId="77777777" w:rsidR="008B459A" w:rsidRDefault="008B459A">
                          <w:pPr>
                            <w:pStyle w:val="Referentiegegevensbold"/>
                          </w:pPr>
                        </w:p>
                        <w:p w14:paraId="2FB845B5" w14:textId="77777777" w:rsidR="008B459A" w:rsidRDefault="008B459A">
                          <w:pPr>
                            <w:pStyle w:val="Referentiegegevensbold"/>
                          </w:pPr>
                        </w:p>
                        <w:p w14:paraId="6144A8AC" w14:textId="77777777" w:rsidR="008B459A" w:rsidRDefault="008B459A">
                          <w:pPr>
                            <w:pStyle w:val="Referentiegegevensbold"/>
                          </w:pPr>
                        </w:p>
                        <w:p w14:paraId="1A9F105A" w14:textId="4B56F011" w:rsidR="00DC61A1" w:rsidRDefault="00C373BC">
                          <w:pPr>
                            <w:pStyle w:val="Referentiegegevensbold"/>
                          </w:pPr>
                          <w:r>
                            <w:t>Ministerie van Infrastructuur en Waterstaat</w:t>
                          </w:r>
                        </w:p>
                        <w:p w14:paraId="63431BF8" w14:textId="77777777" w:rsidR="00DC61A1" w:rsidRDefault="00DC61A1">
                          <w:pPr>
                            <w:pStyle w:val="WitregelW2"/>
                          </w:pPr>
                        </w:p>
                        <w:p w14:paraId="3E97423E" w14:textId="77777777" w:rsidR="008B459A" w:rsidRPr="008B459A" w:rsidRDefault="008B459A" w:rsidP="008B459A">
                          <w:pPr>
                            <w:pStyle w:val="Referentiegegevensbold"/>
                            <w:spacing w:line="276" w:lineRule="auto"/>
                          </w:pPr>
                          <w:r w:rsidRPr="008B459A">
                            <w:t>Ons kenmerk</w:t>
                          </w:r>
                        </w:p>
                        <w:p w14:paraId="4BD527A7" w14:textId="77777777" w:rsidR="008B459A" w:rsidRPr="008B459A" w:rsidRDefault="008B459A" w:rsidP="008B459A">
                          <w:pPr>
                            <w:pStyle w:val="Referentiegegevens"/>
                            <w:spacing w:line="276" w:lineRule="auto"/>
                          </w:pPr>
                          <w:r w:rsidRPr="008B459A">
                            <w:t xml:space="preserve">IENW/BSK-2024/254829 </w:t>
                          </w:r>
                        </w:p>
                        <w:p w14:paraId="537045EC" w14:textId="77777777" w:rsidR="00DC61A1" w:rsidRDefault="00DC61A1">
                          <w:pPr>
                            <w:pStyle w:val="WitregelW1"/>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3B1D164" id="Tekstvak 13" o:spid="_x0000_s1027" type="#_x0000_t202" style="position:absolute;margin-left:466.25pt;margin-top:154.75pt;width:100.6pt;height:630.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" filled="f" stroked="f">
              <v:path arrowok="t"/>
              <v:textbox inset="0,0,0,0">
                <w:txbxContent>
                  <w:p w14:paraId="28B33629" w14:textId="77777777" w:rsidR="008B459A" w:rsidRDefault="008B459A">
                    <w:pPr>
                      <w:pStyle w:val="Referentiegegevensbold"/>
                    </w:pPr>
                  </w:p>
                  <w:p w14:paraId="4E45C1C4" w14:textId="77777777" w:rsidR="008B459A" w:rsidRDefault="008B459A">
                    <w:pPr>
                      <w:pStyle w:val="Referentiegegevensbold"/>
                    </w:pPr>
                  </w:p>
                  <w:p w14:paraId="2FB845B5" w14:textId="77777777" w:rsidR="008B459A" w:rsidRDefault="008B459A">
                    <w:pPr>
                      <w:pStyle w:val="Referentiegegevensbold"/>
                    </w:pPr>
                  </w:p>
                  <w:p w14:paraId="6144A8AC" w14:textId="77777777" w:rsidR="008B459A" w:rsidRDefault="008B459A">
                    <w:pPr>
                      <w:pStyle w:val="Referentiegegevensbold"/>
                    </w:pPr>
                  </w:p>
                  <w:p w14:paraId="1A9F105A" w14:textId="4B56F011" w:rsidR="00DC61A1" w:rsidRDefault="00C373BC">
                    <w:pPr>
                      <w:pStyle w:val="Referentiegegevensbold"/>
                    </w:pPr>
                    <w:r>
                      <w:t>Ministerie van Infrastructuur en Waterstaat</w:t>
                    </w:r>
                  </w:p>
                  <w:p w14:paraId="63431BF8" w14:textId="77777777" w:rsidR="00DC61A1" w:rsidRDefault="00DC61A1">
                    <w:pPr>
                      <w:pStyle w:val="WitregelW2"/>
                    </w:pPr>
                  </w:p>
                  <w:p w14:paraId="3E97423E" w14:textId="77777777" w:rsidR="008B459A" w:rsidRPr="008B459A" w:rsidRDefault="008B459A" w:rsidP="008B459A">
                    <w:pPr>
                      <w:pStyle w:val="Referentiegegevensbold"/>
                      <w:spacing w:line="276" w:lineRule="auto"/>
                    </w:pPr>
                    <w:r w:rsidRPr="008B459A">
                      <w:t>Ons kenmerk</w:t>
                    </w:r>
                  </w:p>
                  <w:p w14:paraId="4BD527A7" w14:textId="77777777" w:rsidR="008B459A" w:rsidRPr="008B459A" w:rsidRDefault="008B459A" w:rsidP="008B459A">
                    <w:pPr>
                      <w:pStyle w:val="Referentiegegevens"/>
                      <w:spacing w:line="276" w:lineRule="auto"/>
                    </w:pPr>
                    <w:r w:rsidRPr="008B459A">
                      <w:t xml:space="preserve">IENW/BSK-2024/254829 </w:t>
                    </w:r>
                  </w:p>
                  <w:p w14:paraId="537045EC" w14:textId="77777777" w:rsidR="00DC61A1" w:rsidRDefault="00DC61A1">
                    <w:pPr>
                      <w:pStyle w:val="WitregelW1"/>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236F3C84" wp14:editId="185DD7F4">
              <wp:simplePos x="0" y="0"/>
              <wp:positionH relativeFrom="page">
                <wp:posOffset>1007745</wp:posOffset>
              </wp:positionH>
              <wp:positionV relativeFrom="page">
                <wp:posOffset>10194925</wp:posOffset>
              </wp:positionV>
              <wp:extent cx="4787900" cy="16192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57A92EBD" w14:textId="77777777" w:rsidR="00A45084" w:rsidRDefault="00A4508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36F3C84" id="Tekstvak 12" o:spid="_x0000_s1028" type="#_x0000_t202" style="position:absolute;margin-left:79.35pt;margin-top:802.75pt;width:377pt;height:12.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" filled="f" stroked="f">
              <v:path arrowok="t"/>
              <v:textbox inset="0,0,0,0">
                <w:txbxContent>
                  <w:p w14:paraId="57A92EBD" w14:textId="77777777" w:rsidR="00A45084" w:rsidRDefault="00A4508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5388338" wp14:editId="49FB03F4">
              <wp:simplePos x="0" y="0"/>
              <wp:positionH relativeFrom="page">
                <wp:posOffset>5921375</wp:posOffset>
              </wp:positionH>
              <wp:positionV relativeFrom="page">
                <wp:posOffset>10194925</wp:posOffset>
              </wp:positionV>
              <wp:extent cx="1285875" cy="161925"/>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925"/>
                      </a:xfrm>
                      <a:prstGeom prst="rect">
                        <a:avLst/>
                      </a:prstGeom>
                      <a:noFill/>
                    </wps:spPr>
                    <wps:txbx>
                      <w:txbxContent>
                        <w:p w14:paraId="25423953" w14:textId="1073EE15" w:rsidR="00DC61A1" w:rsidRDefault="00C373BC">
                          <w:pPr>
                            <w:pStyle w:val="Referentiegegevens"/>
                          </w:pPr>
                          <w:r>
                            <w:t xml:space="preserve">Pagina </w:t>
                          </w:r>
                          <w:r>
                            <w:fldChar w:fldCharType="begin"/>
                          </w:r>
                          <w:r>
                            <w:instrText>PAGE</w:instrText>
                          </w:r>
                          <w:r>
                            <w:fldChar w:fldCharType="separate"/>
                          </w:r>
                          <w:r w:rsidR="00A46C21">
                            <w:rPr>
                              <w:noProof/>
                            </w:rPr>
                            <w:t>2</w:t>
                          </w:r>
                          <w:r>
                            <w:fldChar w:fldCharType="end"/>
                          </w:r>
                          <w:r>
                            <w:t xml:space="preserve"> van </w:t>
                          </w:r>
                          <w:r>
                            <w:fldChar w:fldCharType="begin"/>
                          </w:r>
                          <w:r>
                            <w:instrText>NUMPAGES</w:instrText>
                          </w:r>
                          <w:r>
                            <w:fldChar w:fldCharType="separate"/>
                          </w:r>
                          <w:r w:rsidR="00E016CB">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5388338" id="Tekstvak 11" o:spid="_x0000_s1029" type="#_x0000_t202" style="position:absolute;margin-left:466.25pt;margin-top:802.75pt;width:101.25pt;height:12.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" filled="f" stroked="f">
              <v:path arrowok="t"/>
              <v:textbox inset="0,0,0,0">
                <w:txbxContent>
                  <w:p w14:paraId="25423953" w14:textId="1073EE15" w:rsidR="00DC61A1" w:rsidRDefault="00C373BC">
                    <w:pPr>
                      <w:pStyle w:val="Referentiegegevens"/>
                    </w:pPr>
                    <w:r>
                      <w:t xml:space="preserve">Pagina </w:t>
                    </w:r>
                    <w:r>
                      <w:fldChar w:fldCharType="begin"/>
                    </w:r>
                    <w:r>
                      <w:instrText>PAGE</w:instrText>
                    </w:r>
                    <w:r>
                      <w:fldChar w:fldCharType="separate"/>
                    </w:r>
                    <w:r w:rsidR="00A46C21">
                      <w:rPr>
                        <w:noProof/>
                      </w:rPr>
                      <w:t>2</w:t>
                    </w:r>
                    <w:r>
                      <w:fldChar w:fldCharType="end"/>
                    </w:r>
                    <w:r>
                      <w:t xml:space="preserve"> van </w:t>
                    </w:r>
                    <w:r>
                      <w:fldChar w:fldCharType="begin"/>
                    </w:r>
                    <w:r>
                      <w:instrText>NUMPAGES</w:instrText>
                    </w:r>
                    <w:r>
                      <w:fldChar w:fldCharType="separate"/>
                    </w:r>
                    <w:r w:rsidR="00E016C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E06E" w14:textId="3F69AE76" w:rsidR="00DC61A1" w:rsidRDefault="00F55B8C">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44876AF6" wp14:editId="76A1FCBC">
              <wp:simplePos x="0" y="0"/>
              <wp:positionH relativeFrom="page">
                <wp:posOffset>3545840</wp:posOffset>
              </wp:positionH>
              <wp:positionV relativeFrom="page">
                <wp:posOffset>0</wp:posOffset>
              </wp:positionV>
              <wp:extent cx="467995" cy="1583055"/>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5E973B9A" w14:textId="77777777" w:rsidR="00DC61A1" w:rsidRDefault="00C373BC">
                          <w:pPr>
                            <w:spacing w:line="240" w:lineRule="auto"/>
                          </w:pPr>
                          <w:r>
                            <w:rPr>
                              <w:noProof/>
                              <w:lang w:val="en-GB" w:eastAsia="en-GB"/>
                            </w:rPr>
                            <w:drawing>
                              <wp:inline distT="0" distB="0" distL="0" distR="0" wp14:anchorId="45164351" wp14:editId="0221497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44876AF6" id="_x0000_t202" coordsize="21600,21600" o:spt="202" path="m,l,21600r21600,l21600,xe">
              <v:stroke joinstyle="miter"/>
              <v:path gradientshapeok="t" o:connecttype="rect"/>
            </v:shapetype>
            <v:shape id="Tekstvak 10" o:spid="_x0000_s1030" type="#_x0000_t202" style="position:absolute;margin-left:279.2pt;margin-top:0;width:36.85pt;height:124.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" filled="f" stroked="f">
              <v:path arrowok="t"/>
              <v:textbox inset="0,0,0,0">
                <w:txbxContent>
                  <w:p w14:paraId="5E973B9A" w14:textId="77777777" w:rsidR="00DC61A1" w:rsidRDefault="00C373BC">
                    <w:pPr>
                      <w:spacing w:line="240" w:lineRule="auto"/>
                    </w:pPr>
                    <w:r>
                      <w:rPr>
                        <w:noProof/>
                        <w:lang w:val="en-GB" w:eastAsia="en-GB"/>
                      </w:rPr>
                      <w:drawing>
                        <wp:inline distT="0" distB="0" distL="0" distR="0" wp14:anchorId="45164351" wp14:editId="0221497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FAF6A65" wp14:editId="0414EFE4">
              <wp:simplePos x="0" y="0"/>
              <wp:positionH relativeFrom="page">
                <wp:posOffset>3995420</wp:posOffset>
              </wp:positionH>
              <wp:positionV relativeFrom="page">
                <wp:posOffset>0</wp:posOffset>
              </wp:positionV>
              <wp:extent cx="2339975" cy="158369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3E89C77B" w14:textId="77777777" w:rsidR="00DC61A1" w:rsidRDefault="00C373BC">
                          <w:pPr>
                            <w:spacing w:line="240" w:lineRule="auto"/>
                          </w:pPr>
                          <w:r>
                            <w:rPr>
                              <w:noProof/>
                              <w:lang w:val="en-GB" w:eastAsia="en-GB"/>
                            </w:rPr>
                            <w:drawing>
                              <wp:inline distT="0" distB="0" distL="0" distR="0" wp14:anchorId="520C98FF" wp14:editId="48565A03">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FAF6A65" id="Tekstvak 9" o:spid="_x0000_s1031" type="#_x0000_t202" style="position:absolute;margin-left:314.6pt;margin-top:0;width:184.25pt;height:12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" filled="f" stroked="f">
              <v:path arrowok="t"/>
              <v:textbox inset="0,0,0,0">
                <w:txbxContent>
                  <w:p w14:paraId="3E89C77B" w14:textId="77777777" w:rsidR="00DC61A1" w:rsidRDefault="00C373BC">
                    <w:pPr>
                      <w:spacing w:line="240" w:lineRule="auto"/>
                    </w:pPr>
                    <w:r>
                      <w:rPr>
                        <w:noProof/>
                        <w:lang w:val="en-GB" w:eastAsia="en-GB"/>
                      </w:rPr>
                      <w:drawing>
                        <wp:inline distT="0" distB="0" distL="0" distR="0" wp14:anchorId="520C98FF" wp14:editId="48565A03">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575F0CF6" wp14:editId="371DAE5E">
              <wp:simplePos x="0" y="0"/>
              <wp:positionH relativeFrom="page">
                <wp:posOffset>1010920</wp:posOffset>
              </wp:positionH>
              <wp:positionV relativeFrom="page">
                <wp:posOffset>1720215</wp:posOffset>
              </wp:positionV>
              <wp:extent cx="4787900" cy="161925"/>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676E3485" w14:textId="77777777" w:rsidR="00DC61A1" w:rsidRDefault="00C373BC">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75F0CF6" id="Tekstvak 7" o:spid="_x0000_s1032" type="#_x0000_t202" style="position:absolute;margin-left:79.6pt;margin-top:135.45pt;width:377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" filled="f" stroked="f">
              <v:path arrowok="t"/>
              <v:textbox inset="0,0,0,0">
                <w:txbxContent>
                  <w:p w14:paraId="676E3485" w14:textId="77777777" w:rsidR="00DC61A1" w:rsidRDefault="00C373B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95E49EC" wp14:editId="643A263B">
              <wp:simplePos x="0" y="0"/>
              <wp:positionH relativeFrom="page">
                <wp:posOffset>1007745</wp:posOffset>
              </wp:positionH>
              <wp:positionV relativeFrom="page">
                <wp:posOffset>1954530</wp:posOffset>
              </wp:positionV>
              <wp:extent cx="4787900" cy="111569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115695"/>
                      </a:xfrm>
                      <a:prstGeom prst="rect">
                        <a:avLst/>
                      </a:prstGeom>
                      <a:noFill/>
                    </wps:spPr>
                    <wps:txbx>
                      <w:txbxContent>
                        <w:p w14:paraId="00E458ED" w14:textId="77777777" w:rsidR="008B459A" w:rsidRDefault="00C373BC">
                          <w:r>
                            <w:t>De voorzitte</w:t>
                          </w:r>
                          <w:r w:rsidR="006A1B66">
                            <w:t>r</w:t>
                          </w:r>
                          <w:r>
                            <w:t xml:space="preserve"> van de Tweede Kamer </w:t>
                          </w:r>
                        </w:p>
                        <w:p w14:paraId="33ACF426" w14:textId="0D3D39F0" w:rsidR="00DC61A1" w:rsidRDefault="00C373BC">
                          <w:r>
                            <w:t>der Staten-Generaal</w:t>
                          </w:r>
                        </w:p>
                        <w:p w14:paraId="0D1F2FF2" w14:textId="77777777" w:rsidR="00DC61A1" w:rsidRDefault="00C373BC">
                          <w:r>
                            <w:t xml:space="preserve">Postbus 20018 </w:t>
                          </w:r>
                        </w:p>
                        <w:p w14:paraId="007F1E1A" w14:textId="77777777" w:rsidR="00DC61A1" w:rsidRDefault="00C373BC">
                          <w: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95E49EC" id="Tekstvak 5" o:spid="_x0000_s1033" type="#_x0000_t202" style="position:absolute;margin-left:79.35pt;margin-top:153.9pt;width:377pt;height:8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" filled="f" stroked="f">
              <v:path arrowok="t"/>
              <v:textbox inset="0,0,0,0">
                <w:txbxContent>
                  <w:p w14:paraId="00E458ED" w14:textId="77777777" w:rsidR="008B459A" w:rsidRDefault="00C373BC">
                    <w:r>
                      <w:t>De voorzitte</w:t>
                    </w:r>
                    <w:r w:rsidR="006A1B66">
                      <w:t>r</w:t>
                    </w:r>
                    <w:r>
                      <w:t xml:space="preserve"> van de Tweede Kamer </w:t>
                    </w:r>
                  </w:p>
                  <w:p w14:paraId="33ACF426" w14:textId="0D3D39F0" w:rsidR="00DC61A1" w:rsidRDefault="00C373BC">
                    <w:r>
                      <w:t>der Staten-Generaal</w:t>
                    </w:r>
                  </w:p>
                  <w:p w14:paraId="0D1F2FF2" w14:textId="77777777" w:rsidR="00DC61A1" w:rsidRDefault="00C373BC">
                    <w:r>
                      <w:t xml:space="preserve">Postbus 20018 </w:t>
                    </w:r>
                  </w:p>
                  <w:p w14:paraId="007F1E1A" w14:textId="77777777" w:rsidR="00DC61A1" w:rsidRDefault="00C373BC">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22B4FA3" wp14:editId="2D75B5DC">
              <wp:simplePos x="0" y="0"/>
              <wp:positionH relativeFrom="page">
                <wp:posOffset>1009015</wp:posOffset>
              </wp:positionH>
              <wp:positionV relativeFrom="page">
                <wp:posOffset>3354705</wp:posOffset>
              </wp:positionV>
              <wp:extent cx="4787900" cy="32385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C61A1" w14:paraId="54B08489" w14:textId="77777777">
                            <w:trPr>
                              <w:trHeight w:val="240"/>
                            </w:trPr>
                            <w:tc>
                              <w:tcPr>
                                <w:tcW w:w="1140" w:type="dxa"/>
                              </w:tcPr>
                              <w:p w14:paraId="033252A4" w14:textId="77777777" w:rsidR="00DC61A1" w:rsidRDefault="00C373BC">
                                <w:r>
                                  <w:t>Datum</w:t>
                                </w:r>
                              </w:p>
                            </w:tc>
                            <w:tc>
                              <w:tcPr>
                                <w:tcW w:w="5918" w:type="dxa"/>
                              </w:tcPr>
                              <w:p w14:paraId="3C990062" w14:textId="383CA2E9" w:rsidR="00DC61A1" w:rsidRDefault="00CC51B4">
                                <w:sdt>
                                  <w:sdtPr>
                                    <w:id w:val="-1113044835"/>
                                    <w:date w:fullDate="2024-10-03T00:00:00Z">
                                      <w:dateFormat w:val="d MMMM yyyy"/>
                                      <w:lid w:val="nl"/>
                                      <w:storeMappedDataAs w:val="dateTime"/>
                                      <w:calendar w:val="gregorian"/>
                                    </w:date>
                                  </w:sdtPr>
                                  <w:sdtEndPr/>
                                  <w:sdtContent>
                                    <w:r w:rsidR="00765C6E">
                                      <w:rPr>
                                        <w:lang w:val="nl"/>
                                      </w:rPr>
                                      <w:t>3 oktober 2024</w:t>
                                    </w:r>
                                  </w:sdtContent>
                                </w:sdt>
                              </w:p>
                            </w:tc>
                          </w:tr>
                          <w:tr w:rsidR="00DC61A1" w14:paraId="6C6A7503" w14:textId="77777777">
                            <w:trPr>
                              <w:trHeight w:val="240"/>
                            </w:trPr>
                            <w:tc>
                              <w:tcPr>
                                <w:tcW w:w="1140" w:type="dxa"/>
                              </w:tcPr>
                              <w:p w14:paraId="12D95529" w14:textId="77777777" w:rsidR="00DC61A1" w:rsidRDefault="00C373BC">
                                <w:r>
                                  <w:t>Betreft</w:t>
                                </w:r>
                              </w:p>
                            </w:tc>
                            <w:tc>
                              <w:tcPr>
                                <w:tcW w:w="5918" w:type="dxa"/>
                              </w:tcPr>
                              <w:p w14:paraId="36A4D41F" w14:textId="77777777" w:rsidR="00DC61A1" w:rsidRDefault="00C373BC">
                                <w:r>
                                  <w:t>21e voortgangsrapportage ERTMS</w:t>
                                </w:r>
                              </w:p>
                            </w:tc>
                          </w:tr>
                        </w:tbl>
                        <w:p w14:paraId="4B17E66E" w14:textId="77777777" w:rsidR="00A45084" w:rsidRDefault="00A4508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22B4FA3" id="Tekstvak 4" o:spid="_x0000_s1034" type="#_x0000_t202" style="position:absolute;margin-left:79.45pt;margin-top:264.15pt;width:377pt;height: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" filled="f" stroked="f">
              <v:path arrowok="t"/>
              <v:textbox inset="0,0,0,0">
                <w:txbxContent>
                  <w:tbl>
                    <w:tblPr>
                      <w:tblW w:w="0" w:type="auto"/>
                      <w:tblInd w:w="-120" w:type="dxa"/>
                      <w:tblLayout w:type="fixed"/>
                      <w:tblLook w:val="07E0" w:firstRow="1" w:lastRow="1" w:firstColumn="1" w:lastColumn="1" w:noHBand="1" w:noVBand="1"/>
                    </w:tblPr>
                    <w:tblGrid>
                      <w:gridCol w:w="1140"/>
                      <w:gridCol w:w="5918"/>
                    </w:tblGrid>
                    <w:tr w:rsidR="00DC61A1" w14:paraId="54B08489" w14:textId="77777777">
                      <w:trPr>
                        <w:trHeight w:val="240"/>
                      </w:trPr>
                      <w:tc>
                        <w:tcPr>
                          <w:tcW w:w="1140" w:type="dxa"/>
                        </w:tcPr>
                        <w:p w14:paraId="033252A4" w14:textId="77777777" w:rsidR="00DC61A1" w:rsidRDefault="00C373BC">
                          <w:r>
                            <w:t>Datum</w:t>
                          </w:r>
                        </w:p>
                      </w:tc>
                      <w:tc>
                        <w:tcPr>
                          <w:tcW w:w="5918" w:type="dxa"/>
                        </w:tcPr>
                        <w:p w14:paraId="3C990062" w14:textId="383CA2E9" w:rsidR="00DC61A1" w:rsidRDefault="00CC51B4">
                          <w:sdt>
                            <w:sdtPr>
                              <w:id w:val="-1113044835"/>
                              <w:date w:fullDate="2024-10-03T00:00:00Z">
                                <w:dateFormat w:val="d MMMM yyyy"/>
                                <w:lid w:val="nl"/>
                                <w:storeMappedDataAs w:val="dateTime"/>
                                <w:calendar w:val="gregorian"/>
                              </w:date>
                            </w:sdtPr>
                            <w:sdtEndPr/>
                            <w:sdtContent>
                              <w:r w:rsidR="00765C6E">
                                <w:rPr>
                                  <w:lang w:val="nl"/>
                                </w:rPr>
                                <w:t>3 oktober 2024</w:t>
                              </w:r>
                            </w:sdtContent>
                          </w:sdt>
                        </w:p>
                      </w:tc>
                    </w:tr>
                    <w:tr w:rsidR="00DC61A1" w14:paraId="6C6A7503" w14:textId="77777777">
                      <w:trPr>
                        <w:trHeight w:val="240"/>
                      </w:trPr>
                      <w:tc>
                        <w:tcPr>
                          <w:tcW w:w="1140" w:type="dxa"/>
                        </w:tcPr>
                        <w:p w14:paraId="12D95529" w14:textId="77777777" w:rsidR="00DC61A1" w:rsidRDefault="00C373BC">
                          <w:r>
                            <w:t>Betreft</w:t>
                          </w:r>
                        </w:p>
                      </w:tc>
                      <w:tc>
                        <w:tcPr>
                          <w:tcW w:w="5918" w:type="dxa"/>
                        </w:tcPr>
                        <w:p w14:paraId="36A4D41F" w14:textId="77777777" w:rsidR="00DC61A1" w:rsidRDefault="00C373BC">
                          <w:r>
                            <w:t>21e voortgangsrapportage ERTMS</w:t>
                          </w:r>
                        </w:p>
                      </w:tc>
                    </w:tr>
                  </w:tbl>
                  <w:p w14:paraId="4B17E66E" w14:textId="77777777" w:rsidR="00A45084" w:rsidRDefault="00A4508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55EC6617" wp14:editId="5292A239">
              <wp:simplePos x="0" y="0"/>
              <wp:positionH relativeFrom="page">
                <wp:posOffset>5921375</wp:posOffset>
              </wp:positionH>
              <wp:positionV relativeFrom="page">
                <wp:posOffset>1965325</wp:posOffset>
              </wp:positionV>
              <wp:extent cx="1277620" cy="800989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0516F4BC" w14:textId="77777777" w:rsidR="00DC61A1" w:rsidRDefault="00C373BC">
                          <w:pPr>
                            <w:pStyle w:val="Referentiegegevensbold"/>
                          </w:pPr>
                          <w:r>
                            <w:t>Ministerie van Infrastructuur en Waterstaat</w:t>
                          </w:r>
                        </w:p>
                        <w:p w14:paraId="5CB7777C" w14:textId="77777777" w:rsidR="00DC61A1" w:rsidRDefault="00DC61A1">
                          <w:pPr>
                            <w:pStyle w:val="WitregelW1"/>
                          </w:pPr>
                        </w:p>
                        <w:p w14:paraId="056FA9D1" w14:textId="77777777" w:rsidR="00DC61A1" w:rsidRDefault="00C373BC">
                          <w:pPr>
                            <w:pStyle w:val="Referentiegegevens"/>
                          </w:pPr>
                          <w:r>
                            <w:t>Rijnstraat 8</w:t>
                          </w:r>
                        </w:p>
                        <w:p w14:paraId="27D25B45" w14:textId="77CDA0D2" w:rsidR="00DC61A1" w:rsidRDefault="00C373BC">
                          <w:pPr>
                            <w:pStyle w:val="Referentiegegevens"/>
                          </w:pPr>
                          <w:r>
                            <w:t>2515 XP Den Haag</w:t>
                          </w:r>
                        </w:p>
                        <w:p w14:paraId="4C041D37" w14:textId="77777777" w:rsidR="00DC61A1" w:rsidRDefault="00C373BC">
                          <w:pPr>
                            <w:pStyle w:val="Referentiegegevens"/>
                          </w:pPr>
                          <w:r>
                            <w:t>Postbus 20901</w:t>
                          </w:r>
                        </w:p>
                        <w:p w14:paraId="41300A80" w14:textId="77777777" w:rsidR="00857806" w:rsidRPr="008B459A" w:rsidRDefault="00C373BC" w:rsidP="008B459A">
                          <w:pPr>
                            <w:pStyle w:val="Referentiegegevens"/>
                            <w:spacing w:line="276" w:lineRule="auto"/>
                          </w:pPr>
                          <w:r>
                            <w:t xml:space="preserve">2500 EX  Den </w:t>
                          </w:r>
                          <w:r w:rsidRPr="008B459A">
                            <w:t>Haag</w:t>
                          </w:r>
                          <w:r w:rsidR="00857806" w:rsidRPr="008B459A">
                            <w:t xml:space="preserve"> </w:t>
                          </w:r>
                        </w:p>
                        <w:p w14:paraId="6D177EA7" w14:textId="77777777" w:rsidR="00DC61A1" w:rsidRPr="008B459A" w:rsidRDefault="00DC61A1" w:rsidP="008B459A">
                          <w:pPr>
                            <w:pStyle w:val="WitregelW1"/>
                            <w:spacing w:line="276" w:lineRule="auto"/>
                            <w:rPr>
                              <w:sz w:val="13"/>
                              <w:szCs w:val="13"/>
                            </w:rPr>
                          </w:pPr>
                        </w:p>
                        <w:p w14:paraId="3962AD40" w14:textId="1CF304E3" w:rsidR="00DC61A1" w:rsidRPr="008B459A" w:rsidRDefault="00C373BC" w:rsidP="008B459A">
                          <w:pPr>
                            <w:pStyle w:val="Referentiegegevensbold"/>
                            <w:spacing w:line="276" w:lineRule="auto"/>
                          </w:pPr>
                          <w:r w:rsidRPr="008B459A">
                            <w:t>On</w:t>
                          </w:r>
                          <w:r w:rsidR="008B459A" w:rsidRPr="008B459A">
                            <w:t>s kenmerk</w:t>
                          </w:r>
                        </w:p>
                        <w:p w14:paraId="3CB5A94A" w14:textId="77777777" w:rsidR="00857806" w:rsidRPr="008B459A" w:rsidRDefault="00A50ABD" w:rsidP="008B459A">
                          <w:pPr>
                            <w:pStyle w:val="Referentiegegevens"/>
                            <w:spacing w:line="276" w:lineRule="auto"/>
                          </w:pPr>
                          <w:r w:rsidRPr="008B459A">
                            <w:t>IENW/BSK-2024/254829</w:t>
                          </w:r>
                          <w:r w:rsidR="00857806" w:rsidRPr="008B459A">
                            <w:t xml:space="preserve"> </w:t>
                          </w:r>
                        </w:p>
                        <w:p w14:paraId="61CA15E4" w14:textId="77777777" w:rsidR="00857806" w:rsidRPr="008B459A" w:rsidRDefault="00857806" w:rsidP="008B459A">
                          <w:pPr>
                            <w:pStyle w:val="Referentiegegevens"/>
                            <w:spacing w:line="276" w:lineRule="auto"/>
                          </w:pPr>
                        </w:p>
                        <w:p w14:paraId="724D73A2" w14:textId="77777777" w:rsidR="00857806" w:rsidRPr="00B835F6" w:rsidRDefault="00857806" w:rsidP="00857806">
                          <w:pPr>
                            <w:pStyle w:val="Referentiegegevens"/>
                            <w:rPr>
                              <w:b/>
                              <w:bCs/>
                            </w:rPr>
                          </w:pPr>
                          <w:r w:rsidRPr="00B835F6">
                            <w:rPr>
                              <w:b/>
                              <w:bCs/>
                            </w:rPr>
                            <w:t xml:space="preserve">Bijlage(n) </w:t>
                          </w:r>
                        </w:p>
                        <w:p w14:paraId="2059EFC9" w14:textId="655B2454" w:rsidR="00857806" w:rsidRDefault="00FC4A0B" w:rsidP="00857806">
                          <w:pPr>
                            <w:pStyle w:val="Referentiegegevens"/>
                          </w:pPr>
                          <w:r>
                            <w:t>6</w:t>
                          </w:r>
                        </w:p>
                        <w:p w14:paraId="3550B515" w14:textId="77777777" w:rsidR="00857806" w:rsidRDefault="00857806" w:rsidP="00857806">
                          <w:pPr>
                            <w:pStyle w:val="WitregelW1"/>
                          </w:pPr>
                        </w:p>
                        <w:p w14:paraId="199D4F56" w14:textId="65BEBD34" w:rsidR="00DC61A1" w:rsidRDefault="00DC61A1">
                          <w:pPr>
                            <w:pStyle w:val="Referentiegegevens"/>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5EC6617" id="Tekstvak 3" o:spid="_x0000_s1035" type="#_x0000_t202" style="position:absolute;margin-left:466.25pt;margin-top:154.75pt;width:100.6pt;height:630.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" filled="f" stroked="f">
              <v:path arrowok="t"/>
              <v:textbox inset="0,0,0,0">
                <w:txbxContent>
                  <w:p w14:paraId="0516F4BC" w14:textId="77777777" w:rsidR="00DC61A1" w:rsidRDefault="00C373BC">
                    <w:pPr>
                      <w:pStyle w:val="Referentiegegevensbold"/>
                    </w:pPr>
                    <w:r>
                      <w:t>Ministerie van Infrastructuur en Waterstaat</w:t>
                    </w:r>
                  </w:p>
                  <w:p w14:paraId="5CB7777C" w14:textId="77777777" w:rsidR="00DC61A1" w:rsidRDefault="00DC61A1">
                    <w:pPr>
                      <w:pStyle w:val="WitregelW1"/>
                    </w:pPr>
                  </w:p>
                  <w:p w14:paraId="056FA9D1" w14:textId="77777777" w:rsidR="00DC61A1" w:rsidRDefault="00C373BC">
                    <w:pPr>
                      <w:pStyle w:val="Referentiegegevens"/>
                    </w:pPr>
                    <w:r>
                      <w:t>Rijnstraat 8</w:t>
                    </w:r>
                  </w:p>
                  <w:p w14:paraId="27D25B45" w14:textId="77CDA0D2" w:rsidR="00DC61A1" w:rsidRDefault="00C373BC">
                    <w:pPr>
                      <w:pStyle w:val="Referentiegegevens"/>
                    </w:pPr>
                    <w:r>
                      <w:t>2515 XP Den Haag</w:t>
                    </w:r>
                  </w:p>
                  <w:p w14:paraId="4C041D37" w14:textId="77777777" w:rsidR="00DC61A1" w:rsidRDefault="00C373BC">
                    <w:pPr>
                      <w:pStyle w:val="Referentiegegevens"/>
                    </w:pPr>
                    <w:r>
                      <w:t>Postbus 20901</w:t>
                    </w:r>
                  </w:p>
                  <w:p w14:paraId="41300A80" w14:textId="77777777" w:rsidR="00857806" w:rsidRPr="008B459A" w:rsidRDefault="00C373BC" w:rsidP="008B459A">
                    <w:pPr>
                      <w:pStyle w:val="Referentiegegevens"/>
                      <w:spacing w:line="276" w:lineRule="auto"/>
                    </w:pPr>
                    <w:r>
                      <w:t xml:space="preserve">2500 EX  Den </w:t>
                    </w:r>
                    <w:r w:rsidRPr="008B459A">
                      <w:t>Haag</w:t>
                    </w:r>
                    <w:r w:rsidR="00857806" w:rsidRPr="008B459A">
                      <w:t xml:space="preserve"> </w:t>
                    </w:r>
                  </w:p>
                  <w:p w14:paraId="6D177EA7" w14:textId="77777777" w:rsidR="00DC61A1" w:rsidRPr="008B459A" w:rsidRDefault="00DC61A1" w:rsidP="008B459A">
                    <w:pPr>
                      <w:pStyle w:val="WitregelW1"/>
                      <w:spacing w:line="276" w:lineRule="auto"/>
                      <w:rPr>
                        <w:sz w:val="13"/>
                        <w:szCs w:val="13"/>
                      </w:rPr>
                    </w:pPr>
                  </w:p>
                  <w:p w14:paraId="3962AD40" w14:textId="1CF304E3" w:rsidR="00DC61A1" w:rsidRPr="008B459A" w:rsidRDefault="00C373BC" w:rsidP="008B459A">
                    <w:pPr>
                      <w:pStyle w:val="Referentiegegevensbold"/>
                      <w:spacing w:line="276" w:lineRule="auto"/>
                    </w:pPr>
                    <w:r w:rsidRPr="008B459A">
                      <w:t>On</w:t>
                    </w:r>
                    <w:r w:rsidR="008B459A" w:rsidRPr="008B459A">
                      <w:t>s kenmerk</w:t>
                    </w:r>
                  </w:p>
                  <w:p w14:paraId="3CB5A94A" w14:textId="77777777" w:rsidR="00857806" w:rsidRPr="008B459A" w:rsidRDefault="00A50ABD" w:rsidP="008B459A">
                    <w:pPr>
                      <w:pStyle w:val="Referentiegegevens"/>
                      <w:spacing w:line="276" w:lineRule="auto"/>
                    </w:pPr>
                    <w:r w:rsidRPr="008B459A">
                      <w:t>IENW/BSK-2024/254829</w:t>
                    </w:r>
                    <w:r w:rsidR="00857806" w:rsidRPr="008B459A">
                      <w:t xml:space="preserve"> </w:t>
                    </w:r>
                  </w:p>
                  <w:p w14:paraId="61CA15E4" w14:textId="77777777" w:rsidR="00857806" w:rsidRPr="008B459A" w:rsidRDefault="00857806" w:rsidP="008B459A">
                    <w:pPr>
                      <w:pStyle w:val="Referentiegegevens"/>
                      <w:spacing w:line="276" w:lineRule="auto"/>
                    </w:pPr>
                  </w:p>
                  <w:p w14:paraId="724D73A2" w14:textId="77777777" w:rsidR="00857806" w:rsidRPr="00B835F6" w:rsidRDefault="00857806" w:rsidP="00857806">
                    <w:pPr>
                      <w:pStyle w:val="Referentiegegevens"/>
                      <w:rPr>
                        <w:b/>
                        <w:bCs/>
                      </w:rPr>
                    </w:pPr>
                    <w:r w:rsidRPr="00B835F6">
                      <w:rPr>
                        <w:b/>
                        <w:bCs/>
                      </w:rPr>
                      <w:t xml:space="preserve">Bijlage(n) </w:t>
                    </w:r>
                  </w:p>
                  <w:p w14:paraId="2059EFC9" w14:textId="655B2454" w:rsidR="00857806" w:rsidRDefault="00FC4A0B" w:rsidP="00857806">
                    <w:pPr>
                      <w:pStyle w:val="Referentiegegevens"/>
                    </w:pPr>
                    <w:r>
                      <w:t>6</w:t>
                    </w:r>
                  </w:p>
                  <w:p w14:paraId="3550B515" w14:textId="77777777" w:rsidR="00857806" w:rsidRDefault="00857806" w:rsidP="00857806">
                    <w:pPr>
                      <w:pStyle w:val="WitregelW1"/>
                    </w:pPr>
                  </w:p>
                  <w:p w14:paraId="199D4F56" w14:textId="65BEBD34" w:rsidR="00DC61A1" w:rsidRDefault="00DC61A1">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93B50B3" wp14:editId="4DCAD7C6">
              <wp:simplePos x="0" y="0"/>
              <wp:positionH relativeFrom="page">
                <wp:posOffset>5921375</wp:posOffset>
              </wp:positionH>
              <wp:positionV relativeFrom="page">
                <wp:posOffset>10194925</wp:posOffset>
              </wp:positionV>
              <wp:extent cx="1285875" cy="16129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7370A847" w14:textId="7DAB545D" w:rsidR="00DC61A1" w:rsidRDefault="00C373BC">
                          <w:pPr>
                            <w:pStyle w:val="Referentiegegevens"/>
                          </w:pPr>
                          <w:r>
                            <w:t xml:space="preserve">Pagina </w:t>
                          </w:r>
                          <w:r>
                            <w:fldChar w:fldCharType="begin"/>
                          </w:r>
                          <w:r>
                            <w:instrText>PAGE</w:instrText>
                          </w:r>
                          <w:r>
                            <w:fldChar w:fldCharType="separate"/>
                          </w:r>
                          <w:r w:rsidR="00CC51B4">
                            <w:rPr>
                              <w:noProof/>
                            </w:rPr>
                            <w:t>1</w:t>
                          </w:r>
                          <w:r>
                            <w:fldChar w:fldCharType="end"/>
                          </w:r>
                          <w:r>
                            <w:t xml:space="preserve"> van </w:t>
                          </w:r>
                          <w:r>
                            <w:fldChar w:fldCharType="begin"/>
                          </w:r>
                          <w:r>
                            <w:instrText>NUMPAGES</w:instrText>
                          </w:r>
                          <w:r>
                            <w:fldChar w:fldCharType="separate"/>
                          </w:r>
                          <w:r w:rsidR="00CC51B4">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93B50B3" id="Tekstvak 2" o:spid="_x0000_s1036" type="#_x0000_t202" style="position:absolute;margin-left:466.25pt;margin-top:802.75pt;width:101.25pt;height:12.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" filled="f" stroked="f">
              <v:path arrowok="t"/>
              <v:textbox inset="0,0,0,0">
                <w:txbxContent>
                  <w:p w14:paraId="7370A847" w14:textId="7DAB545D" w:rsidR="00DC61A1" w:rsidRDefault="00C373BC">
                    <w:pPr>
                      <w:pStyle w:val="Referentiegegevens"/>
                    </w:pPr>
                    <w:r>
                      <w:t xml:space="preserve">Pagina </w:t>
                    </w:r>
                    <w:r>
                      <w:fldChar w:fldCharType="begin"/>
                    </w:r>
                    <w:r>
                      <w:instrText>PAGE</w:instrText>
                    </w:r>
                    <w:r>
                      <w:fldChar w:fldCharType="separate"/>
                    </w:r>
                    <w:r w:rsidR="00CC51B4">
                      <w:rPr>
                        <w:noProof/>
                      </w:rPr>
                      <w:t>1</w:t>
                    </w:r>
                    <w:r>
                      <w:fldChar w:fldCharType="end"/>
                    </w:r>
                    <w:r>
                      <w:t xml:space="preserve"> van </w:t>
                    </w:r>
                    <w:r>
                      <w:fldChar w:fldCharType="begin"/>
                    </w:r>
                    <w:r>
                      <w:instrText>NUMPAGES</w:instrText>
                    </w:r>
                    <w:r>
                      <w:fldChar w:fldCharType="separate"/>
                    </w:r>
                    <w:r w:rsidR="00CC51B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3436423" wp14:editId="519FE656">
              <wp:simplePos x="0" y="0"/>
              <wp:positionH relativeFrom="page">
                <wp:posOffset>998220</wp:posOffset>
              </wp:positionH>
              <wp:positionV relativeFrom="page">
                <wp:posOffset>10197465</wp:posOffset>
              </wp:positionV>
              <wp:extent cx="4787900" cy="1619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18E7F075" w14:textId="77777777" w:rsidR="00A45084" w:rsidRDefault="00A4508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3436423" id="Tekstvak 1" o:spid="_x0000_s1037" type="#_x0000_t202" style="position:absolute;margin-left:78.6pt;margin-top:802.95pt;width:377pt;height:12.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" filled="f" stroked="f">
              <v:path arrowok="t"/>
              <v:textbox inset="0,0,0,0">
                <w:txbxContent>
                  <w:p w14:paraId="18E7F075" w14:textId="77777777" w:rsidR="00A45084" w:rsidRDefault="00A4508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042A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8F283"/>
    <w:multiLevelType w:val="multilevel"/>
    <w:tmpl w:val="5A9201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732BAE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227A7F"/>
    <w:multiLevelType w:val="multilevel"/>
    <w:tmpl w:val="708267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0516B1"/>
    <w:multiLevelType w:val="multilevel"/>
    <w:tmpl w:val="A768E0B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4F2EFE9"/>
    <w:multiLevelType w:val="multilevel"/>
    <w:tmpl w:val="5E8C74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0A767786"/>
    <w:multiLevelType w:val="hybridMultilevel"/>
    <w:tmpl w:val="CDE2F298"/>
    <w:lvl w:ilvl="0" w:tplc="07DAB54C">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31042A"/>
    <w:multiLevelType w:val="hybridMultilevel"/>
    <w:tmpl w:val="ADA8B69C"/>
    <w:lvl w:ilvl="0" w:tplc="76C6E6E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C8D1119"/>
    <w:multiLevelType w:val="hybridMultilevel"/>
    <w:tmpl w:val="46522970"/>
    <w:lvl w:ilvl="0" w:tplc="B652E23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5776FD4"/>
    <w:multiLevelType w:val="hybridMultilevel"/>
    <w:tmpl w:val="B6C8C2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C7DE56A"/>
    <w:multiLevelType w:val="multilevel"/>
    <w:tmpl w:val="7A751A3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0"/>
  </w:num>
  <w:num w:numId="2">
    <w:abstractNumId w:val="4"/>
  </w:num>
  <w:num w:numId="3">
    <w:abstractNumId w:val="5"/>
  </w:num>
  <w:num w:numId="4">
    <w:abstractNumId w:val="3"/>
  </w:num>
  <w:num w:numId="5">
    <w:abstractNumId w:val="1"/>
  </w:num>
  <w:num w:numId="6">
    <w:abstractNumId w:val="7"/>
  </w:num>
  <w:num w:numId="7">
    <w:abstractNumId w:val="9"/>
  </w:num>
  <w:num w:numId="8">
    <w:abstractNumId w:val="6"/>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CB"/>
    <w:rsid w:val="000078E1"/>
    <w:rsid w:val="00021850"/>
    <w:rsid w:val="0002530F"/>
    <w:rsid w:val="00065F4D"/>
    <w:rsid w:val="00072A5A"/>
    <w:rsid w:val="000B7FAA"/>
    <w:rsid w:val="000E2811"/>
    <w:rsid w:val="000E7038"/>
    <w:rsid w:val="00114AF8"/>
    <w:rsid w:val="00120F34"/>
    <w:rsid w:val="00140BF7"/>
    <w:rsid w:val="001617E4"/>
    <w:rsid w:val="001A1CDD"/>
    <w:rsid w:val="001A576B"/>
    <w:rsid w:val="001C29CB"/>
    <w:rsid w:val="001C4938"/>
    <w:rsid w:val="001E3667"/>
    <w:rsid w:val="002277B6"/>
    <w:rsid w:val="00233FC3"/>
    <w:rsid w:val="002813CD"/>
    <w:rsid w:val="002944E9"/>
    <w:rsid w:val="002C0691"/>
    <w:rsid w:val="002E23FA"/>
    <w:rsid w:val="002F40DF"/>
    <w:rsid w:val="00345A18"/>
    <w:rsid w:val="00347B8E"/>
    <w:rsid w:val="00355432"/>
    <w:rsid w:val="00364623"/>
    <w:rsid w:val="0037731C"/>
    <w:rsid w:val="003974B8"/>
    <w:rsid w:val="003B33EF"/>
    <w:rsid w:val="003E2A44"/>
    <w:rsid w:val="00432588"/>
    <w:rsid w:val="004504C2"/>
    <w:rsid w:val="00454383"/>
    <w:rsid w:val="004715D6"/>
    <w:rsid w:val="004853B6"/>
    <w:rsid w:val="00487AB2"/>
    <w:rsid w:val="00487C3A"/>
    <w:rsid w:val="004D2ADF"/>
    <w:rsid w:val="005514B3"/>
    <w:rsid w:val="005A40B1"/>
    <w:rsid w:val="005A6F1E"/>
    <w:rsid w:val="005B414F"/>
    <w:rsid w:val="005F1155"/>
    <w:rsid w:val="005F3E66"/>
    <w:rsid w:val="00607805"/>
    <w:rsid w:val="00625A2B"/>
    <w:rsid w:val="006534F2"/>
    <w:rsid w:val="00681C24"/>
    <w:rsid w:val="00687FC4"/>
    <w:rsid w:val="006A1B66"/>
    <w:rsid w:val="006A60F4"/>
    <w:rsid w:val="006C11E1"/>
    <w:rsid w:val="006D11F0"/>
    <w:rsid w:val="006D5166"/>
    <w:rsid w:val="006D711F"/>
    <w:rsid w:val="006F2FB6"/>
    <w:rsid w:val="00717CE6"/>
    <w:rsid w:val="00765C6E"/>
    <w:rsid w:val="007712EE"/>
    <w:rsid w:val="007C26D5"/>
    <w:rsid w:val="007E0667"/>
    <w:rsid w:val="007E21FF"/>
    <w:rsid w:val="0085756B"/>
    <w:rsid w:val="00857806"/>
    <w:rsid w:val="00867CE1"/>
    <w:rsid w:val="008B459A"/>
    <w:rsid w:val="00906009"/>
    <w:rsid w:val="00915D8A"/>
    <w:rsid w:val="00926F11"/>
    <w:rsid w:val="00944C28"/>
    <w:rsid w:val="00946E80"/>
    <w:rsid w:val="0096434F"/>
    <w:rsid w:val="00974D54"/>
    <w:rsid w:val="00985C54"/>
    <w:rsid w:val="009A1772"/>
    <w:rsid w:val="009D4DD5"/>
    <w:rsid w:val="009E1A46"/>
    <w:rsid w:val="009E63DE"/>
    <w:rsid w:val="00A10661"/>
    <w:rsid w:val="00A45084"/>
    <w:rsid w:val="00A4617B"/>
    <w:rsid w:val="00A46C21"/>
    <w:rsid w:val="00A50ABD"/>
    <w:rsid w:val="00A56387"/>
    <w:rsid w:val="00A56686"/>
    <w:rsid w:val="00A76CB6"/>
    <w:rsid w:val="00A80109"/>
    <w:rsid w:val="00AA725F"/>
    <w:rsid w:val="00B247F1"/>
    <w:rsid w:val="00B3798B"/>
    <w:rsid w:val="00B526FF"/>
    <w:rsid w:val="00B64707"/>
    <w:rsid w:val="00B66CBB"/>
    <w:rsid w:val="00B74FBD"/>
    <w:rsid w:val="00B76AAF"/>
    <w:rsid w:val="00B835F6"/>
    <w:rsid w:val="00B96CC8"/>
    <w:rsid w:val="00BD56B0"/>
    <w:rsid w:val="00BF098A"/>
    <w:rsid w:val="00C024D6"/>
    <w:rsid w:val="00C179DD"/>
    <w:rsid w:val="00C22A4E"/>
    <w:rsid w:val="00C25479"/>
    <w:rsid w:val="00C35158"/>
    <w:rsid w:val="00C373BC"/>
    <w:rsid w:val="00C62E48"/>
    <w:rsid w:val="00C66B95"/>
    <w:rsid w:val="00C71F4A"/>
    <w:rsid w:val="00C75776"/>
    <w:rsid w:val="00C828C3"/>
    <w:rsid w:val="00C8319B"/>
    <w:rsid w:val="00C83B5E"/>
    <w:rsid w:val="00C97A2C"/>
    <w:rsid w:val="00CB6062"/>
    <w:rsid w:val="00CC51B4"/>
    <w:rsid w:val="00D144BA"/>
    <w:rsid w:val="00D5056D"/>
    <w:rsid w:val="00D60680"/>
    <w:rsid w:val="00D8480B"/>
    <w:rsid w:val="00DA499F"/>
    <w:rsid w:val="00DB33EE"/>
    <w:rsid w:val="00DB5B5F"/>
    <w:rsid w:val="00DC61A1"/>
    <w:rsid w:val="00DE308A"/>
    <w:rsid w:val="00DE6D94"/>
    <w:rsid w:val="00DF786F"/>
    <w:rsid w:val="00E016CB"/>
    <w:rsid w:val="00E05DAF"/>
    <w:rsid w:val="00E354B3"/>
    <w:rsid w:val="00E522D0"/>
    <w:rsid w:val="00E830C9"/>
    <w:rsid w:val="00E859EB"/>
    <w:rsid w:val="00E95EF1"/>
    <w:rsid w:val="00F13ECB"/>
    <w:rsid w:val="00F14D9E"/>
    <w:rsid w:val="00F25284"/>
    <w:rsid w:val="00F2715E"/>
    <w:rsid w:val="00F55B8C"/>
    <w:rsid w:val="00F657F4"/>
    <w:rsid w:val="00F73355"/>
    <w:rsid w:val="00FA1E09"/>
    <w:rsid w:val="00FB2021"/>
    <w:rsid w:val="00FC4A0B"/>
    <w:rsid w:val="00FD4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E2A44"/>
    <w:pPr>
      <w:tabs>
        <w:tab w:val="center" w:pos="4536"/>
        <w:tab w:val="right" w:pos="9072"/>
      </w:tabs>
      <w:spacing w:line="240" w:lineRule="auto"/>
    </w:pPr>
  </w:style>
  <w:style w:type="character" w:customStyle="1" w:styleId="HeaderChar">
    <w:name w:val="Header Char"/>
    <w:basedOn w:val="DefaultParagraphFont"/>
    <w:link w:val="Header"/>
    <w:uiPriority w:val="99"/>
    <w:rsid w:val="003E2A44"/>
    <w:rPr>
      <w:rFonts w:ascii="Verdana" w:hAnsi="Verdana"/>
      <w:color w:val="000000"/>
      <w:sz w:val="18"/>
      <w:szCs w:val="18"/>
    </w:rPr>
  </w:style>
  <w:style w:type="paragraph" w:styleId="Footer">
    <w:name w:val="footer"/>
    <w:basedOn w:val="Normal"/>
    <w:link w:val="FooterChar"/>
    <w:uiPriority w:val="99"/>
    <w:unhideWhenUsed/>
    <w:rsid w:val="003E2A44"/>
    <w:pPr>
      <w:tabs>
        <w:tab w:val="center" w:pos="4536"/>
        <w:tab w:val="right" w:pos="9072"/>
      </w:tabs>
      <w:spacing w:line="240" w:lineRule="auto"/>
    </w:pPr>
  </w:style>
  <w:style w:type="character" w:customStyle="1" w:styleId="FooterChar">
    <w:name w:val="Footer Char"/>
    <w:basedOn w:val="DefaultParagraphFont"/>
    <w:link w:val="Footer"/>
    <w:uiPriority w:val="99"/>
    <w:rsid w:val="003E2A44"/>
    <w:rPr>
      <w:rFonts w:ascii="Verdana" w:hAnsi="Verdana"/>
      <w:color w:val="000000"/>
      <w:sz w:val="18"/>
      <w:szCs w:val="18"/>
    </w:rPr>
  </w:style>
  <w:style w:type="paragraph" w:customStyle="1" w:styleId="Default">
    <w:name w:val="Default"/>
    <w:rsid w:val="00A10661"/>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qFormat/>
    <w:rsid w:val="004853B6"/>
    <w:pPr>
      <w:autoSpaceDN/>
      <w:spacing w:line="240" w:lineRule="auto"/>
      <w:ind w:left="720"/>
      <w:textAlignment w:val="auto"/>
    </w:pPr>
    <w:rPr>
      <w:rFonts w:ascii="Calibri" w:eastAsiaTheme="minorHAnsi" w:hAnsi="Calibri" w:cs="Calibri"/>
      <w:color w:val="auto"/>
      <w:sz w:val="22"/>
      <w:szCs w:val="22"/>
      <w:lang w:eastAsia="en-US"/>
    </w:rPr>
  </w:style>
  <w:style w:type="paragraph" w:styleId="NoSpacing">
    <w:name w:val="No Spacing"/>
    <w:uiPriority w:val="1"/>
    <w:qFormat/>
    <w:rsid w:val="00A46C21"/>
    <w:pPr>
      <w:autoSpaceDN/>
      <w:textAlignment w:val="auto"/>
    </w:pPr>
    <w:rPr>
      <w:rFonts w:ascii="Verdana" w:eastAsiaTheme="minorHAnsi" w:hAnsi="Verdana" w:cstheme="minorBidi"/>
      <w:kern w:val="2"/>
      <w:sz w:val="18"/>
      <w:szCs w:val="22"/>
      <w:lang w:val="en-US" w:eastAsia="en-US"/>
    </w:rPr>
  </w:style>
  <w:style w:type="character" w:styleId="CommentReference">
    <w:name w:val="annotation reference"/>
    <w:basedOn w:val="DefaultParagraphFont"/>
    <w:uiPriority w:val="99"/>
    <w:semiHidden/>
    <w:unhideWhenUsed/>
    <w:rsid w:val="000078E1"/>
    <w:rPr>
      <w:sz w:val="16"/>
      <w:szCs w:val="16"/>
    </w:rPr>
  </w:style>
  <w:style w:type="paragraph" w:styleId="CommentText">
    <w:name w:val="annotation text"/>
    <w:basedOn w:val="Normal"/>
    <w:link w:val="CommentTextChar"/>
    <w:uiPriority w:val="99"/>
    <w:unhideWhenUsed/>
    <w:rsid w:val="000078E1"/>
    <w:pPr>
      <w:autoSpaceDN/>
      <w:spacing w:after="160" w:line="240" w:lineRule="auto"/>
      <w:textAlignment w:val="auto"/>
    </w:pPr>
    <w:rPr>
      <w:rFonts w:eastAsia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0078E1"/>
    <w:rPr>
      <w:rFonts w:ascii="Verdana" w:eastAsiaTheme="minorHAnsi" w:hAnsi="Verdana" w:cstheme="minorBidi"/>
      <w:lang w:val="en-US" w:eastAsia="en-US"/>
    </w:rPr>
  </w:style>
  <w:style w:type="paragraph" w:styleId="Revision">
    <w:name w:val="Revision"/>
    <w:hidden/>
    <w:uiPriority w:val="99"/>
    <w:semiHidden/>
    <w:rsid w:val="00B64707"/>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E2811"/>
    <w:pPr>
      <w:autoSpaceDN w:val="0"/>
      <w:spacing w:after="0"/>
      <w:textAlignment w:val="baseline"/>
    </w:pPr>
    <w:rPr>
      <w:rFonts w:eastAsia="DejaVu Sans" w:cs="Lohit Hindi"/>
      <w:b/>
      <w:bCs/>
      <w:color w:val="000000"/>
      <w:lang w:val="nl-NL" w:eastAsia="nl-NL"/>
    </w:rPr>
  </w:style>
  <w:style w:type="character" w:customStyle="1" w:styleId="CommentSubjectChar">
    <w:name w:val="Comment Subject Char"/>
    <w:basedOn w:val="CommentTextChar"/>
    <w:link w:val="CommentSubject"/>
    <w:uiPriority w:val="99"/>
    <w:semiHidden/>
    <w:rsid w:val="000E2811"/>
    <w:rPr>
      <w:rFonts w:ascii="Verdana" w:eastAsiaTheme="minorHAnsi" w:hAnsi="Verdana" w:cstheme="minorBidi"/>
      <w:b/>
      <w:bCs/>
      <w:color w:val="000000"/>
      <w:lang w:val="en-US" w:eastAsia="en-US"/>
    </w:rPr>
  </w:style>
  <w:style w:type="paragraph" w:customStyle="1" w:styleId="pf0">
    <w:name w:val="pf0"/>
    <w:basedOn w:val="Normal"/>
    <w:rsid w:val="00F2715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F271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9883">
      <w:bodyDiv w:val="1"/>
      <w:marLeft w:val="0"/>
      <w:marRight w:val="0"/>
      <w:marTop w:val="0"/>
      <w:marBottom w:val="0"/>
      <w:divBdr>
        <w:top w:val="none" w:sz="0" w:space="0" w:color="auto"/>
        <w:left w:val="none" w:sz="0" w:space="0" w:color="auto"/>
        <w:bottom w:val="none" w:sz="0" w:space="0" w:color="auto"/>
        <w:right w:val="none" w:sz="0" w:space="0" w:color="auto"/>
      </w:divBdr>
    </w:div>
    <w:div w:id="776559018">
      <w:bodyDiv w:val="1"/>
      <w:marLeft w:val="0"/>
      <w:marRight w:val="0"/>
      <w:marTop w:val="0"/>
      <w:marBottom w:val="0"/>
      <w:divBdr>
        <w:top w:val="none" w:sz="0" w:space="0" w:color="auto"/>
        <w:left w:val="none" w:sz="0" w:space="0" w:color="auto"/>
        <w:bottom w:val="none" w:sz="0" w:space="0" w:color="auto"/>
        <w:right w:val="none" w:sz="0" w:space="0" w:color="auto"/>
      </w:divBdr>
    </w:div>
    <w:div w:id="895160739">
      <w:bodyDiv w:val="1"/>
      <w:marLeft w:val="0"/>
      <w:marRight w:val="0"/>
      <w:marTop w:val="0"/>
      <w:marBottom w:val="0"/>
      <w:divBdr>
        <w:top w:val="none" w:sz="0" w:space="0" w:color="auto"/>
        <w:left w:val="none" w:sz="0" w:space="0" w:color="auto"/>
        <w:bottom w:val="none" w:sz="0" w:space="0" w:color="auto"/>
        <w:right w:val="none" w:sz="0" w:space="0" w:color="auto"/>
      </w:divBdr>
    </w:div>
    <w:div w:id="208938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1388</ap:Words>
  <ap:Characters>7915</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- 21e voortgangsrapportage ERTMS</vt:lpstr>
    </vt:vector>
  </ap:TitlesOfParts>
  <ap:LinksUpToDate>false</ap:LinksUpToDate>
  <ap:CharactersWithSpaces>9285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2024-10-03T06:18:00.0000000Z</dcterms:created>
  <dcterms:modified xsi:type="dcterms:W3CDTF">2024-10-03T06:18:00.0000000Z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- 21e voortgangsrapportage ERTMS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NTB</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