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75DA5EC0">
            <w:pPr>
              <w:pStyle w:val="Amendement"/>
              <w:tabs>
                <w:tab w:val="clear" w:pos="3310"/>
                <w:tab w:val="clear" w:pos="3600"/>
              </w:tabs>
              <w:rPr>
                <w:rFonts w:ascii="Times New Roman" w:hAnsi="Times New Roman"/>
              </w:rPr>
            </w:pPr>
            <w:r>
              <w:rPr>
                <w:rFonts w:ascii="Times New Roman" w:hAnsi="Times New Roman"/>
              </w:rPr>
              <w:t xml:space="preserve">Nr. </w:t>
            </w:r>
            <w:r w:rsidR="00EA7006">
              <w:rPr>
                <w:rFonts w:ascii="Times New Roman" w:hAnsi="Times New Roman"/>
                <w:caps/>
              </w:rPr>
              <w:t>10</w:t>
            </w:r>
          </w:p>
        </w:tc>
        <w:tc>
          <w:tcPr>
            <w:tcW w:w="7654" w:type="dxa"/>
            <w:gridSpan w:val="2"/>
          </w:tcPr>
          <w:p w:rsidRPr="001A2A63" w:rsidR="00470846" w:rsidP="00FB349A" w:rsidRDefault="00470846" w14:paraId="0A5C53DC" w14:textId="2DFF67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EA69FA">
              <w:rPr>
                <w:rFonts w:ascii="Times New Roman" w:hAnsi="Times New Roman"/>
                <w:caps/>
              </w:rPr>
              <w:t>gabriëls</w:t>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21688FD7">
            <w:pPr>
              <w:pStyle w:val="Amendement"/>
              <w:tabs>
                <w:tab w:val="clear" w:pos="3310"/>
                <w:tab w:val="clear" w:pos="3600"/>
              </w:tabs>
              <w:rPr>
                <w:rFonts w:ascii="Times New Roman" w:hAnsi="Times New Roman"/>
              </w:rPr>
            </w:pPr>
            <w:r>
              <w:rPr>
                <w:rFonts w:ascii="Times New Roman" w:hAnsi="Times New Roman"/>
                <w:b w:val="0"/>
              </w:rPr>
              <w:t xml:space="preserve">Ontvangen </w:t>
            </w:r>
            <w:r w:rsidR="00EA7006">
              <w:rPr>
                <w:rFonts w:ascii="Times New Roman" w:hAnsi="Times New Roman"/>
                <w:b w:val="0"/>
              </w:rPr>
              <w:t>2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5D0075E7" w14:textId="77777777">
      <w:pPr>
        <w:rPr>
          <w:rFonts w:ascii="Times New Roman" w:hAnsi="Times New Roman"/>
        </w:rPr>
      </w:pPr>
    </w:p>
    <w:p w:rsidRPr="004D4BCF" w:rsidR="00470846" w:rsidP="00FB349A" w:rsidRDefault="00470846" w14:paraId="0540B324" w14:textId="0618122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D056B">
        <w:rPr>
          <w:rFonts w:ascii="Times New Roman" w:hAnsi="Times New Roman"/>
          <w:b/>
        </w:rPr>
        <w:t>24 Inspectie Leefomgeving en Transport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Pr="004D4BCF" w:rsidR="001A2A63">
        <w:rPr>
          <w:rFonts w:ascii="Times New Roman" w:hAnsi="Times New Roman"/>
          <w:b/>
        </w:rPr>
        <w:fldChar w:fldCharType="begin"/>
      </w:r>
      <w:r w:rsidRPr="004D4BCF" w:rsidR="001A2A63">
        <w:rPr>
          <w:rFonts w:ascii="Times New Roman" w:hAnsi="Times New Roman"/>
          <w:b/>
        </w:rPr>
        <w:instrText xml:space="preserve"> =  \* MERGEFORMAT </w:instrText>
      </w:r>
      <w:r w:rsidRPr="004D4BCF" w:rsidR="001A2A63">
        <w:rPr>
          <w:rFonts w:ascii="Times New Roman" w:hAnsi="Times New Roman"/>
          <w:b/>
        </w:rPr>
        <w:fldChar w:fldCharType="separate"/>
      </w:r>
      <w:r w:rsidRPr="00C45126" w:rsidR="00C45126">
        <w:rPr>
          <w:rFonts w:ascii="Times New Roman" w:hAnsi="Times New Roman"/>
          <w:b/>
        </w:rPr>
        <w:t>2.296</w:t>
      </w:r>
      <w:r w:rsidRPr="004D4BCF" w:rsidR="001A2A63">
        <w:rPr>
          <w:rFonts w:ascii="Times New Roman" w:hAnsi="Times New Roman"/>
          <w:b/>
        </w:rPr>
        <w:fldChar w:fldCharType="end"/>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E25197D"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Pr="00C51301" w:rsidR="00C51301" w:rsidP="00C51301" w:rsidRDefault="00C51301" w14:paraId="27695DCE" w14:textId="083065AB">
      <w:pPr>
        <w:rPr>
          <w:rFonts w:ascii="Times New Roman" w:hAnsi="Times New Roman"/>
          <w:iCs/>
        </w:rPr>
      </w:pPr>
      <w:r w:rsidRPr="00C51301">
        <w:rPr>
          <w:rFonts w:ascii="Times New Roman" w:hAnsi="Times New Roman"/>
        </w:rPr>
        <w:t xml:space="preserve">In het Hoofdlijnenakkoord is afgesproken dat de bezuinigingen op het </w:t>
      </w:r>
      <w:proofErr w:type="spellStart"/>
      <w:r w:rsidRPr="00C51301">
        <w:rPr>
          <w:rFonts w:ascii="Times New Roman" w:hAnsi="Times New Roman"/>
        </w:rPr>
        <w:t>Rijksbrede</w:t>
      </w:r>
      <w:proofErr w:type="spellEnd"/>
      <w:r w:rsidRPr="00C51301">
        <w:rPr>
          <w:rFonts w:ascii="Times New Roman" w:hAnsi="Times New Roman"/>
        </w:rPr>
        <w:t xml:space="preserve"> ambtenarenapparaat niet terecht zouden komen bij de uitvoeringsdiensten, maar toch wordt er bezuinigd bij het Inspectie Leefomgeving en Transport (ILT). De toezichthouder voor leefomgeving, transport en wonen is van cruciaal belang voor een adequate handhaving van de naleving van wetten en regelgeving. De ILT ziet zich geconfronteerd met een groeiende hoeveelheid regelgeving en handhavingstaken, onder andere op het gebied van klimaatverandering, luchtkwaliteit, circulaire economie en mobiliteit. Bezuinigingen op deze instantie leiden tot minder capaciteit, wat direct de effectiviteit van het toezicht en de handhaving ondermijnt. De indiener van dit amendement beoogt daarom deze bezuiniging terug te draaien.</w:t>
      </w:r>
      <w:r w:rsidR="00F62CEB">
        <w:rPr>
          <w:rFonts w:ascii="Times New Roman" w:hAnsi="Times New Roman"/>
        </w:rPr>
        <w:t xml:space="preserve"> </w:t>
      </w:r>
      <w:r w:rsidRPr="00347F55" w:rsidR="00F62CEB">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Pr="008C2D85" w:rsidR="001A2A63" w:rsidP="00EA69FA" w:rsidRDefault="00EA69FA" w14:paraId="210F480C" w14:textId="64850063">
      <w:pPr>
        <w:rPr>
          <w:rFonts w:ascii="Times New Roman" w:hAnsi="Times New Roman"/>
        </w:rPr>
      </w:pPr>
      <w:r w:rsidRPr="00EA69FA">
        <w:rPr>
          <w:rFonts w:ascii="Times New Roman" w:hAnsi="Times New Roman"/>
        </w:rPr>
        <w:t>Gabriëls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58E0"/>
    <w:rsid w:val="007D056B"/>
    <w:rsid w:val="00833C90"/>
    <w:rsid w:val="0084418F"/>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45126"/>
    <w:rsid w:val="00C51301"/>
    <w:rsid w:val="00C5415C"/>
    <w:rsid w:val="00C74FE3"/>
    <w:rsid w:val="00C850D6"/>
    <w:rsid w:val="00CC0433"/>
    <w:rsid w:val="00D43ADE"/>
    <w:rsid w:val="00D733D3"/>
    <w:rsid w:val="00D818D9"/>
    <w:rsid w:val="00D961CF"/>
    <w:rsid w:val="00DB5D3B"/>
    <w:rsid w:val="00DD08D8"/>
    <w:rsid w:val="00E435C9"/>
    <w:rsid w:val="00E47054"/>
    <w:rsid w:val="00E96167"/>
    <w:rsid w:val="00EA69FA"/>
    <w:rsid w:val="00EA7006"/>
    <w:rsid w:val="00F06146"/>
    <w:rsid w:val="00F2239C"/>
    <w:rsid w:val="00F37F6D"/>
    <w:rsid w:val="00F410B4"/>
    <w:rsid w:val="00F62CEB"/>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7D056B"/>
    <w:rPr>
      <w:sz w:val="16"/>
      <w:szCs w:val="16"/>
    </w:rPr>
  </w:style>
  <w:style w:type="paragraph" w:styleId="Tekstopmerking">
    <w:name w:val="annotation text"/>
    <w:basedOn w:val="Standaard"/>
    <w:link w:val="TekstopmerkingChar"/>
    <w:unhideWhenUsed/>
    <w:rsid w:val="007D056B"/>
    <w:rPr>
      <w:sz w:val="20"/>
    </w:rPr>
  </w:style>
  <w:style w:type="character" w:customStyle="1" w:styleId="TekstopmerkingChar">
    <w:name w:val="Tekst opmerking Char"/>
    <w:basedOn w:val="Standaardalinea-lettertype"/>
    <w:link w:val="Tekstopmerking"/>
    <w:rsid w:val="007D056B"/>
    <w:rPr>
      <w:rFonts w:ascii="Courier New" w:hAnsi="Courier New"/>
    </w:rPr>
  </w:style>
  <w:style w:type="paragraph" w:styleId="Onderwerpvanopmerking">
    <w:name w:val="annotation subject"/>
    <w:basedOn w:val="Tekstopmerking"/>
    <w:next w:val="Tekstopmerking"/>
    <w:link w:val="OnderwerpvanopmerkingChar"/>
    <w:semiHidden/>
    <w:unhideWhenUsed/>
    <w:rsid w:val="007D056B"/>
    <w:rPr>
      <w:b/>
      <w:bCs/>
    </w:rPr>
  </w:style>
  <w:style w:type="character" w:customStyle="1" w:styleId="OnderwerpvanopmerkingChar">
    <w:name w:val="Onderwerp van opmerking Char"/>
    <w:basedOn w:val="TekstopmerkingChar"/>
    <w:link w:val="Onderwerpvanopmerking"/>
    <w:semiHidden/>
    <w:rsid w:val="007D056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1399</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2024-10-02T15:57:00.0000000Z</dcterms:created>
  <dcterms:modified xsi:type="dcterms:W3CDTF">2024-10-02T15:57:00.0000000Z</dcterms:modified>
  <dc:description>------------------------</dc:description>
  <dc:subject/>
  <keywords/>
  <version/>
  <category/>
</coreProperties>
</file>