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2024Z14820</w:t>
        <w:br/>
      </w:r>
      <w:proofErr w:type="spellEnd"/>
    </w:p>
    <w:p>
      <w:pPr>
        <w:pStyle w:val="Normal"/>
        <w:rPr>
          <w:b w:val="1"/>
          <w:bCs w:val="1"/>
        </w:rPr>
      </w:pPr>
      <w:r w:rsidR="250AE766">
        <w:rPr>
          <w:b w:val="0"/>
          <w:bCs w:val="0"/>
        </w:rPr>
        <w:t>(ingezonden 2 oktober 2024)</w:t>
        <w:br/>
      </w:r>
    </w:p>
    <w:p>
      <w:r>
        <w:t xml:space="preserve">Vragen van de leden Inge van Dijk en Boswijk (beiden CDA) aan de minister van Justitie en Veiligheid en de staatssecretaris van Volksgezondheid, Welzijn en Sport over de politiecapaciteit voor de begeleiding van wielerwedstrijden</w:t>
      </w:r>
      <w:r>
        <w:br/>
      </w:r>
    </w:p>
    <w:p>
      <w:r>
        <w:t xml:space="preserve"> </w:t>
      </w:r>
      <w:r>
        <w:br/>
      </w:r>
    </w:p>
    <w:p>
      <w:r>
        <w:t xml:space="preserve">1.</w:t>
      </w:r>
      <w:r>
        <w:br/>
      </w:r>
    </w:p>
    <w:p>
      <w:r>
        <w:t xml:space="preserve">Kunt u aangeven wat de stand van zaken is van de uitvoering van de motie-Inge van Dijk c.s. waarin verzocht wielerwedstrijden op korte termijn perspectief te bieden zodat wielerwedstrijden doorgang kunnen blijven vinden? 1)</w:t>
      </w:r>
      <w:r>
        <w:br/>
      </w:r>
    </w:p>
    <w:p>
      <w:r>
        <w:t xml:space="preserve">2.</w:t>
      </w:r>
      <w:r>
        <w:br/>
      </w:r>
    </w:p>
    <w:p>
      <w:r>
        <w:t xml:space="preserve">Kunt u schetsen welke impact de recente oproep van de politie om volgend jaar zo min mogelijk evenementen te laten plaatsvinden rond de NAVO-top in Den Haag heeft op de mogelijkheid om wielerwedstrijden te laten begeleiden door de politie? 2)</w:t>
      </w:r>
      <w:r>
        <w:br/>
      </w:r>
    </w:p>
    <w:p>
      <w:r>
        <w:t xml:space="preserve">3.</w:t>
      </w:r>
      <w:r>
        <w:br/>
      </w:r>
    </w:p>
    <w:p>
      <w:r>
        <w:t xml:space="preserve">Klopt het dat er door de organisatie van de NAVO-top van 24 tot 26 juni 2025 gedurende een langere periode – van half april tot en met eind augustus – sprake zal zijn van verminderde politiecapaciteit voor de begeleiding van evenementen zoals wielerwedstrijden?</w:t>
      </w:r>
      <w:r>
        <w:br/>
      </w:r>
    </w:p>
    <w:p>
      <w:r>
        <w:t xml:space="preserve">4.</w:t>
      </w:r>
      <w:r>
        <w:br/>
      </w:r>
    </w:p>
    <w:p>
      <w:r>
        <w:t xml:space="preserve">Op welke termijn kan de politie duidelijkheid verschaffen welke politiecapaciteit in welke periodes beschikbaar is voor de begeleiding van wielerwedstrijden? Wanneer moet volgens u die duidelijkheid er zijn, zodat men nog voldoende tijd heeft om het evenement te organiseren?</w:t>
      </w:r>
      <w:r>
        <w:br/>
      </w:r>
    </w:p>
    <w:p>
      <w:r>
        <w:t xml:space="preserve">5.</w:t>
      </w:r>
      <w:r>
        <w:br/>
      </w:r>
    </w:p>
    <w:p>
      <w:r>
        <w:t xml:space="preserve">Wanneer wordt het onderzoek naar aanleiding van de motie-Inge van Dijk over de inzet van vrijwillige burgermotorrijders bij wielerwedstrijden, uitgevoerd door Antea Group, naar de Kamer gestuurd? 3)</w:t>
      </w:r>
      <w:r>
        <w:br/>
      </w:r>
    </w:p>
    <w:p>
      <w:r>
        <w:t xml:space="preserve">6.</w:t>
      </w:r>
      <w:r>
        <w:br/>
      </w:r>
    </w:p>
    <w:p>
      <w:r>
        <w:t xml:space="preserve">Deelt u de urgentie om meer mogelijkheden te creëren voor het organiseren van wielerwedstrijden met minder politie-inzet? Geeft het onderzoek van Antea Group hier aanknopingspunten voor? </w:t>
      </w:r>
      <w:r>
        <w:br/>
      </w:r>
    </w:p>
    <w:p>
      <w:r>
        <w:t xml:space="preserve">7.</w:t>
      </w:r>
      <w:r>
        <w:br/>
      </w:r>
    </w:p>
    <w:p>
      <w:r>
        <w:t xml:space="preserve">Indien het onderzoek van Antea Group aanknopingspunten geeft, bent u dan bereid zo spoedig mogelijk hiermee aan de slag te gaan zodat organisatoren zo spoedig mogelijk duidelijkheid hebben en wielerwedstrijden in 2025 zo veel mogelijk doorgang kunnen vinden?</w:t>
      </w:r>
      <w:r>
        <w:br/>
      </w:r>
    </w:p>
    <w:p>
      <w:r>
        <w:t xml:space="preserve"> </w:t>
      </w:r>
      <w:r>
        <w:br/>
      </w:r>
    </w:p>
    <w:p>
      <w:r>
        <w:t xml:space="preserve">1) Kamerstuk 36410-XVI, nr. 124.</w:t>
      </w:r>
      <w:r>
        <w:br/>
      </w:r>
    </w:p>
    <w:p>
      <w:r>
        <w:t xml:space="preserve">2) NOS, 21 juni 2024, Politie wil volgend jaar zo min mogelijk evenementen rond NAVO-top Den Haag (nos.nl/artikel/2525485-politie-wil-volgend-jaar-zo-min-mogelijk-evenementen-rond-navo-top-den-haag).</w:t>
      </w:r>
      <w:r>
        <w:br/>
      </w:r>
    </w:p>
    <w:p>
      <w:r>
        <w:t xml:space="preserve">3) Kamerstuk 30234, nr. 346 en Kamerstuk 30234, nr. 386.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