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16EB" w:rsidP="007816EB" w:rsidRDefault="007816EB" w14:paraId="546BD16D" w14:textId="0E5BA90F">
      <w:pPr>
        <w:spacing w:line="276" w:lineRule="auto"/>
        <w:rPr>
          <w:b/>
          <w:bCs/>
        </w:rPr>
      </w:pPr>
      <w:r>
        <w:rPr>
          <w:b/>
          <w:bCs/>
        </w:rPr>
        <w:t>AH 141</w:t>
      </w:r>
    </w:p>
    <w:p w:rsidR="007816EB" w:rsidP="007816EB" w:rsidRDefault="007816EB" w14:paraId="318BC228" w14:textId="575740EE">
      <w:pPr>
        <w:spacing w:line="276" w:lineRule="auto"/>
        <w:rPr>
          <w:b/>
          <w:bCs/>
        </w:rPr>
      </w:pPr>
      <w:r>
        <w:rPr>
          <w:b/>
          <w:bCs/>
        </w:rPr>
        <w:t>2024Z14420</w:t>
      </w:r>
    </w:p>
    <w:p w:rsidR="007816EB" w:rsidP="007816EB" w:rsidRDefault="007816EB" w14:paraId="6F78B3F7" w14:textId="005908BD">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2 oktober 2024)</w:t>
      </w:r>
    </w:p>
    <w:p w:rsidRPr="007816EB" w:rsidR="007816EB" w:rsidP="007816EB" w:rsidRDefault="007816EB" w14:paraId="092820D5" w14:textId="77777777">
      <w:pPr>
        <w:rPr>
          <w:sz w:val="24"/>
          <w:szCs w:val="24"/>
        </w:rPr>
      </w:pPr>
    </w:p>
    <w:p w:rsidRPr="007E2D90" w:rsidR="007816EB" w:rsidP="007816EB" w:rsidRDefault="007816EB" w14:paraId="474E34F0" w14:textId="77777777">
      <w:pPr>
        <w:spacing w:line="276" w:lineRule="auto"/>
        <w:rPr>
          <w:b/>
          <w:bCs/>
        </w:rPr>
      </w:pPr>
      <w:r w:rsidRPr="007E2D90">
        <w:rPr>
          <w:b/>
          <w:bCs/>
        </w:rPr>
        <w:t>Vraag 1</w:t>
      </w:r>
    </w:p>
    <w:p w:rsidRPr="007E2D90" w:rsidR="007816EB" w:rsidP="007816EB" w:rsidRDefault="007816EB" w14:paraId="1E51BC12" w14:textId="77777777">
      <w:pPr>
        <w:spacing w:line="276" w:lineRule="auto"/>
      </w:pPr>
      <w:r w:rsidRPr="007E2D90">
        <w:t>Hoe veel Nederlanders zijn er nu nog in Libanon?</w:t>
      </w:r>
      <w:r w:rsidRPr="007E2D90">
        <w:br/>
      </w:r>
    </w:p>
    <w:p w:rsidRPr="007E2D90" w:rsidR="007816EB" w:rsidP="007816EB" w:rsidRDefault="007816EB" w14:paraId="40A8D30F" w14:textId="77777777">
      <w:pPr>
        <w:spacing w:line="276" w:lineRule="auto"/>
        <w:rPr>
          <w:b/>
          <w:bCs/>
        </w:rPr>
      </w:pPr>
      <w:r w:rsidRPr="007E2D90">
        <w:rPr>
          <w:b/>
          <w:bCs/>
        </w:rPr>
        <w:t>Antwoord</w:t>
      </w:r>
    </w:p>
    <w:p w:rsidRPr="007E2D90" w:rsidR="007816EB" w:rsidP="007816EB" w:rsidRDefault="007816EB" w14:paraId="27B5BC18" w14:textId="77777777">
      <w:pPr>
        <w:spacing w:line="276" w:lineRule="auto"/>
        <w:rPr>
          <w:rFonts w:eastAsia="Aptos" w:cs="Calibri"/>
        </w:rPr>
      </w:pPr>
      <w:r w:rsidRPr="007E2D90">
        <w:rPr>
          <w:rFonts w:eastAsia="Aptos" w:cs="Calibri"/>
        </w:rPr>
        <w:t xml:space="preserve">Na de herhaalde oproep, ook door mijzelf afgelopen week, hebben tientallen mensen hun registratie afgelopen week in de Informatieservice bijgewerkt, waarin ze aangeven daar te zijn of juist Libanon reeds te hebben verlaten. Een exact aantal is niet te geven, mede omdat er geen registratieplicht is voor Nederlanders in het buitenland. </w:t>
      </w:r>
    </w:p>
    <w:p w:rsidRPr="007E2D90" w:rsidR="007816EB" w:rsidP="007816EB" w:rsidRDefault="007816EB" w14:paraId="01FDAFCD" w14:textId="77777777">
      <w:pPr>
        <w:spacing w:line="276" w:lineRule="auto"/>
      </w:pPr>
    </w:p>
    <w:p w:rsidRPr="007E2D90" w:rsidR="007816EB" w:rsidP="007816EB" w:rsidRDefault="007816EB" w14:paraId="7C4DFF18" w14:textId="77777777">
      <w:pPr>
        <w:spacing w:line="276" w:lineRule="auto"/>
        <w:rPr>
          <w:b/>
          <w:bCs/>
        </w:rPr>
      </w:pPr>
      <w:r w:rsidRPr="007E2D90">
        <w:rPr>
          <w:b/>
          <w:bCs/>
        </w:rPr>
        <w:t>Vraag 2</w:t>
      </w:r>
    </w:p>
    <w:p w:rsidRPr="007E2D90" w:rsidR="007816EB" w:rsidP="007816EB" w:rsidRDefault="007816EB" w14:paraId="574041B1" w14:textId="77777777">
      <w:pPr>
        <w:spacing w:line="276" w:lineRule="auto"/>
      </w:pPr>
      <w:r w:rsidRPr="007E2D90">
        <w:t xml:space="preserve">Heeft u contact met Nederlanders in Libanon? </w:t>
      </w:r>
    </w:p>
    <w:p w:rsidRPr="007E2D90" w:rsidR="007816EB" w:rsidP="007816EB" w:rsidRDefault="007816EB" w14:paraId="57250B86" w14:textId="77777777">
      <w:pPr>
        <w:spacing w:line="276" w:lineRule="auto"/>
      </w:pPr>
    </w:p>
    <w:p w:rsidRPr="007E2D90" w:rsidR="007816EB" w:rsidP="007816EB" w:rsidRDefault="007816EB" w14:paraId="433806EB" w14:textId="77777777">
      <w:pPr>
        <w:spacing w:line="276" w:lineRule="auto"/>
        <w:rPr>
          <w:b/>
          <w:bCs/>
        </w:rPr>
      </w:pPr>
      <w:r w:rsidRPr="007E2D90">
        <w:rPr>
          <w:b/>
          <w:bCs/>
        </w:rPr>
        <w:t xml:space="preserve">Antwoord </w:t>
      </w:r>
    </w:p>
    <w:p w:rsidRPr="007E2D90" w:rsidR="007816EB" w:rsidP="007816EB" w:rsidRDefault="007816EB" w14:paraId="576E4D25" w14:textId="77777777">
      <w:pPr>
        <w:spacing w:line="276" w:lineRule="auto"/>
        <w:rPr>
          <w:rFonts w:cs="Calibri"/>
        </w:rPr>
      </w:pPr>
      <w:r w:rsidRPr="007E2D90">
        <w:rPr>
          <w:rFonts w:eastAsia="Aptos" w:cs="Calibri"/>
        </w:rPr>
        <w:t xml:space="preserve">De ambassade in Libanon en </w:t>
      </w:r>
      <w:r w:rsidRPr="007E2D90">
        <w:rPr>
          <w:rFonts w:cs="Calibri"/>
        </w:rPr>
        <w:t xml:space="preserve">het contactcenter </w:t>
      </w:r>
      <w:proofErr w:type="spellStart"/>
      <w:r w:rsidRPr="007E2D90">
        <w:rPr>
          <w:rFonts w:cs="Calibri"/>
        </w:rPr>
        <w:t>NederlandWereldwijd</w:t>
      </w:r>
      <w:proofErr w:type="spellEnd"/>
      <w:r w:rsidRPr="007E2D90">
        <w:rPr>
          <w:rFonts w:cs="Calibri"/>
        </w:rPr>
        <w:t xml:space="preserve"> </w:t>
      </w:r>
      <w:r w:rsidRPr="007E2D90">
        <w:rPr>
          <w:rFonts w:eastAsia="Aptos" w:cs="Calibri"/>
        </w:rPr>
        <w:t>hebben dagelijks contact met de Nederlanders ter plaatse die hen benaderen met vragen. Deze vragen gaan met name over benodigde reisdocumenten en alternatieve vertrekmogelijkheden. Daarnaast worden via</w:t>
      </w:r>
      <w:r w:rsidRPr="007E2D90">
        <w:rPr>
          <w:rFonts w:cs="Calibri"/>
        </w:rPr>
        <w:t xml:space="preserve"> de Informatieservice alle geregistreerde Nederlanders op de hoogte gehouden van belangrijke nieuwe informatie. </w:t>
      </w:r>
      <w:r w:rsidRPr="007E2D90">
        <w:br/>
      </w:r>
    </w:p>
    <w:p w:rsidRPr="007E2D90" w:rsidR="007816EB" w:rsidP="007816EB" w:rsidRDefault="007816EB" w14:paraId="3D92743C" w14:textId="77777777">
      <w:pPr>
        <w:spacing w:line="276" w:lineRule="auto"/>
        <w:rPr>
          <w:b/>
          <w:bCs/>
        </w:rPr>
      </w:pPr>
      <w:r w:rsidRPr="007E2D90">
        <w:rPr>
          <w:b/>
          <w:bCs/>
        </w:rPr>
        <w:t>Vraag 3</w:t>
      </w:r>
    </w:p>
    <w:p w:rsidRPr="007E2D90" w:rsidR="007816EB" w:rsidP="007816EB" w:rsidRDefault="007816EB" w14:paraId="3681FBF0" w14:textId="77777777">
      <w:pPr>
        <w:spacing w:line="276" w:lineRule="auto"/>
      </w:pPr>
      <w:r w:rsidRPr="007E2D90">
        <w:t>Op welke manier helpt u de Nederlanders die nu nog in Libanon zijn en Libanon willen verlaten?</w:t>
      </w:r>
    </w:p>
    <w:p w:rsidRPr="007E2D90" w:rsidR="007816EB" w:rsidP="007816EB" w:rsidRDefault="007816EB" w14:paraId="33AAED5F" w14:textId="77777777">
      <w:pPr>
        <w:spacing w:line="276" w:lineRule="auto"/>
      </w:pPr>
    </w:p>
    <w:p w:rsidRPr="007E2D90" w:rsidR="007816EB" w:rsidP="007816EB" w:rsidRDefault="007816EB" w14:paraId="3F611E6B" w14:textId="77777777">
      <w:pPr>
        <w:spacing w:line="276" w:lineRule="auto"/>
        <w:rPr>
          <w:b/>
          <w:bCs/>
        </w:rPr>
      </w:pPr>
      <w:r w:rsidRPr="007E2D90">
        <w:rPr>
          <w:b/>
          <w:bCs/>
        </w:rPr>
        <w:t xml:space="preserve">Antwoord </w:t>
      </w:r>
    </w:p>
    <w:p w:rsidRPr="007E2D90" w:rsidR="007816EB" w:rsidP="007816EB" w:rsidRDefault="007816EB" w14:paraId="0BD8BE99" w14:textId="77777777">
      <w:pPr>
        <w:spacing w:line="276" w:lineRule="auto"/>
        <w:rPr>
          <w:rFonts w:cs="Calibri"/>
        </w:rPr>
      </w:pPr>
      <w:r w:rsidRPr="007E2D90">
        <w:rPr>
          <w:rFonts w:cs="Calibri"/>
        </w:rPr>
        <w:t xml:space="preserve">De kleurcode van het reisadvies voor Libanon is sinds 20 oktober 2023 volledig rood. Dat betekent dat het ministerie sinds oktober 2023 Nederlanders oproept om niet naar Libanon te reizen en – als ze er zijn – het land te verlaten indien dat veilig kan. </w:t>
      </w:r>
      <w:r w:rsidRPr="007E2D90">
        <w:rPr>
          <w:rFonts w:cs="Calibri"/>
        </w:rPr>
        <w:lastRenderedPageBreak/>
        <w:t xml:space="preserve">Kleurcode rood betekent immers ook dat Nederlandse burgers ervan uit moeten gaan dat de Nederlandse ambassade hen niet kan helpen als ze in de problemen komen. </w:t>
      </w:r>
    </w:p>
    <w:p w:rsidRPr="007E2D90" w:rsidR="007816EB" w:rsidP="007816EB" w:rsidRDefault="007816EB" w14:paraId="1514B140" w14:textId="77777777">
      <w:pPr>
        <w:spacing w:line="276" w:lineRule="auto"/>
        <w:rPr>
          <w:rFonts w:cs="Calibri"/>
        </w:rPr>
      </w:pPr>
    </w:p>
    <w:p w:rsidRPr="003B2958" w:rsidR="007816EB" w:rsidP="007816EB" w:rsidRDefault="007816EB" w14:paraId="55E0AA88" w14:textId="77777777">
      <w:pPr>
        <w:spacing w:line="276" w:lineRule="auto"/>
      </w:pPr>
      <w:r w:rsidRPr="007E2D90">
        <w:rPr>
          <w:rFonts w:cs="Calibri"/>
        </w:rPr>
        <w:t xml:space="preserve">We zien dat het voor Nederlanders steeds lastiger wordt om Libanon te verlaten. De veiligheidssituatie is nog onzekerder geworden. Er wordt in het zuiden van het land ook door grondtroepen gevochten. </w:t>
      </w:r>
      <w:r w:rsidRPr="007E2D90">
        <w:t xml:space="preserve">We gaan Nederlanders actief helpen om het land te verlaten door repatriëring met de inzet van zowel commerciële als militaire middelen in samenwerking met andere landen. De Nederlanders die zich hebben aangemeld bij de Informatieservice hebben daarover vandaag een bericht gekregen. Overige Nederlanders die hulp willen om Libanon te verlaten, roepen we op om zich aan te melden bij de Informatieservice. Daarnaast stuurt het ministerie van Defensie op vrijdag 4 oktober een Multi </w:t>
      </w:r>
      <w:proofErr w:type="spellStart"/>
      <w:r w:rsidRPr="007E2D90">
        <w:t>Role</w:t>
      </w:r>
      <w:proofErr w:type="spellEnd"/>
      <w:r w:rsidRPr="007E2D90">
        <w:t xml:space="preserve"> Tanker Transportvliegtuig (MRTT) naar Beiroet en zal daar Nederlanders ophalen die zich bij Buitenlandse Zaken hebben gemeld voor repatriëring. Op zaterdag 5 oktober wordt een tweede repatriëringsvlucht gepland. Indien de vluchten niet geheel vol zijn, worden conform internationale afspraken ook andere nationaliteiten meegenomen. Ook kan Nederland in de tussentijd op kleine schaal gebruik maken van hulp van partnerlanden. </w:t>
      </w:r>
      <w:r w:rsidRPr="007E2D90">
        <w:rPr>
          <w:rFonts w:cs="Calibri"/>
        </w:rPr>
        <w:t>De Nederlandse ambassade in Beiroet is open en blijft klaarstaan om Nederlanders in nood bij te staan.</w:t>
      </w:r>
    </w:p>
    <w:p w:rsidRPr="007E2D90" w:rsidR="007816EB" w:rsidP="007816EB" w:rsidRDefault="007816EB" w14:paraId="26FB0BC9" w14:textId="77777777">
      <w:pPr>
        <w:spacing w:line="276" w:lineRule="auto"/>
        <w:rPr>
          <w:rFonts w:cs="Calibri"/>
        </w:rPr>
      </w:pPr>
    </w:p>
    <w:p w:rsidRPr="007E2D90" w:rsidR="007816EB" w:rsidP="007816EB" w:rsidRDefault="007816EB" w14:paraId="07FFD279" w14:textId="77777777">
      <w:pPr>
        <w:spacing w:line="276" w:lineRule="auto"/>
        <w:rPr>
          <w:rFonts w:cs="Calibri"/>
        </w:rPr>
      </w:pPr>
    </w:p>
    <w:p w:rsidRPr="007E2D90" w:rsidR="007816EB" w:rsidP="007816EB" w:rsidRDefault="007816EB" w14:paraId="7C3A2520" w14:textId="77777777">
      <w:pPr>
        <w:widowControl w:val="0"/>
        <w:spacing w:line="276" w:lineRule="auto"/>
        <w:rPr>
          <w:b/>
          <w:bCs/>
        </w:rPr>
      </w:pPr>
      <w:r w:rsidRPr="007E2D90">
        <w:rPr>
          <w:b/>
          <w:bCs/>
        </w:rPr>
        <w:t>Vraag 4</w:t>
      </w:r>
    </w:p>
    <w:p w:rsidRPr="007E2D90" w:rsidR="007816EB" w:rsidP="007816EB" w:rsidRDefault="007816EB" w14:paraId="5DAF2D2A" w14:textId="77777777">
      <w:pPr>
        <w:widowControl w:val="0"/>
        <w:spacing w:line="276" w:lineRule="auto"/>
      </w:pPr>
      <w:r w:rsidRPr="007E2D90">
        <w:rPr>
          <w:rFonts w:cs="Calibri"/>
        </w:rPr>
        <w:t>Bent u zich bewust van het feit dat snelwegen naar het vliegveld in Beiroet gebombardeerd worden?</w:t>
      </w:r>
    </w:p>
    <w:p w:rsidRPr="007E2D90" w:rsidR="007816EB" w:rsidP="007816EB" w:rsidRDefault="007816EB" w14:paraId="24649DDE" w14:textId="77777777">
      <w:pPr>
        <w:widowControl w:val="0"/>
        <w:spacing w:line="276" w:lineRule="auto"/>
        <w:rPr>
          <w:b/>
          <w:bCs/>
        </w:rPr>
      </w:pPr>
    </w:p>
    <w:p w:rsidRPr="007E2D90" w:rsidR="007816EB" w:rsidP="007816EB" w:rsidRDefault="007816EB" w14:paraId="43091FEB" w14:textId="77777777">
      <w:pPr>
        <w:widowControl w:val="0"/>
        <w:spacing w:line="276" w:lineRule="auto"/>
        <w:rPr>
          <w:b/>
          <w:bCs/>
        </w:rPr>
      </w:pPr>
      <w:r w:rsidRPr="007E2D90">
        <w:rPr>
          <w:b/>
          <w:bCs/>
        </w:rPr>
        <w:t xml:space="preserve">Antwoord </w:t>
      </w:r>
    </w:p>
    <w:p w:rsidRPr="007E2D90" w:rsidR="007816EB" w:rsidP="007816EB" w:rsidRDefault="007816EB" w14:paraId="501A6525" w14:textId="77777777">
      <w:pPr>
        <w:widowControl w:val="0"/>
        <w:spacing w:line="276" w:lineRule="auto"/>
        <w:rPr>
          <w:rFonts w:cs="Calibri"/>
        </w:rPr>
      </w:pPr>
      <w:r w:rsidRPr="007E2D90">
        <w:rPr>
          <w:rFonts w:cs="Calibri"/>
        </w:rPr>
        <w:t>Volgens onze laatste informatie zijn de toegangswegen naar het vliegveld van Beiroet nog bereikbaar. Zie verder het antwoord op vraag 3.</w:t>
      </w:r>
    </w:p>
    <w:p w:rsidRPr="007E2D90" w:rsidR="007816EB" w:rsidP="007816EB" w:rsidRDefault="007816EB" w14:paraId="1FA71010" w14:textId="77777777">
      <w:pPr>
        <w:spacing w:line="276" w:lineRule="auto"/>
        <w:rPr>
          <w:b/>
          <w:bCs/>
        </w:rPr>
      </w:pPr>
      <w:r w:rsidRPr="007E2D90">
        <w:br/>
      </w:r>
      <w:r w:rsidRPr="007E2D90">
        <w:rPr>
          <w:b/>
          <w:bCs/>
        </w:rPr>
        <w:t xml:space="preserve">Vraag 5 </w:t>
      </w:r>
    </w:p>
    <w:p w:rsidRPr="007E2D90" w:rsidR="007816EB" w:rsidP="007816EB" w:rsidRDefault="007816EB" w14:paraId="6720048F" w14:textId="77777777">
      <w:pPr>
        <w:spacing w:line="276" w:lineRule="auto"/>
      </w:pPr>
      <w:r w:rsidRPr="007E2D90">
        <w:rPr>
          <w:rFonts w:cs="Calibri"/>
        </w:rPr>
        <w:t>Bent u zich bewust van het feit dat er vrijwel geen commerciële mogelijkheden meer zijn om Libanon te verlaten?</w:t>
      </w:r>
      <w:r w:rsidRPr="007E2D90">
        <w:br/>
      </w:r>
    </w:p>
    <w:p w:rsidRPr="007E2D90" w:rsidR="007816EB" w:rsidP="007816EB" w:rsidRDefault="007816EB" w14:paraId="525BDE7B" w14:textId="77777777">
      <w:pPr>
        <w:spacing w:line="276" w:lineRule="auto"/>
        <w:rPr>
          <w:b/>
          <w:bCs/>
        </w:rPr>
      </w:pPr>
      <w:r w:rsidRPr="007E2D90">
        <w:rPr>
          <w:b/>
          <w:bCs/>
        </w:rPr>
        <w:t xml:space="preserve">Antwoord </w:t>
      </w:r>
    </w:p>
    <w:p w:rsidRPr="007E2D90" w:rsidR="007816EB" w:rsidP="007816EB" w:rsidRDefault="007816EB" w14:paraId="2972EA2E" w14:textId="77777777">
      <w:pPr>
        <w:spacing w:line="276" w:lineRule="auto"/>
        <w:rPr>
          <w:rFonts w:cs="Calibri"/>
        </w:rPr>
      </w:pPr>
      <w:r w:rsidRPr="007E2D90">
        <w:rPr>
          <w:rFonts w:cs="Calibri"/>
        </w:rPr>
        <w:t xml:space="preserve">Nederland gaat Nederlanders actief ondersteuning bieden bij het vertrek uit Libanon met het organiseren van een vlucht, zie het antwoord op vraag 3. </w:t>
      </w:r>
    </w:p>
    <w:p w:rsidRPr="007E2D90" w:rsidR="007816EB" w:rsidP="007816EB" w:rsidRDefault="007816EB" w14:paraId="388EA3DA" w14:textId="77777777">
      <w:pPr>
        <w:spacing w:line="276" w:lineRule="auto"/>
      </w:pPr>
    </w:p>
    <w:p w:rsidRPr="007E2D90" w:rsidR="007816EB" w:rsidP="007816EB" w:rsidRDefault="007816EB" w14:paraId="5330C46D" w14:textId="77777777">
      <w:pPr>
        <w:spacing w:line="276" w:lineRule="auto"/>
        <w:rPr>
          <w:b/>
          <w:bCs/>
        </w:rPr>
      </w:pPr>
      <w:r w:rsidRPr="007E2D90">
        <w:rPr>
          <w:b/>
          <w:bCs/>
        </w:rPr>
        <w:t xml:space="preserve">Vraag 6 </w:t>
      </w:r>
    </w:p>
    <w:p w:rsidRPr="007E2D90" w:rsidR="007816EB" w:rsidP="007816EB" w:rsidRDefault="007816EB" w14:paraId="10EC6876" w14:textId="77777777">
      <w:pPr>
        <w:spacing w:line="276" w:lineRule="auto"/>
      </w:pPr>
      <w:r w:rsidRPr="007E2D90">
        <w:t>Op welke manier kunnen Nederlanders Libanon verlaten?</w:t>
      </w:r>
    </w:p>
    <w:p w:rsidRPr="007E2D90" w:rsidR="007816EB" w:rsidP="007816EB" w:rsidRDefault="007816EB" w14:paraId="587028B1" w14:textId="77777777">
      <w:pPr>
        <w:spacing w:line="276" w:lineRule="auto"/>
        <w:rPr>
          <w:b/>
          <w:bCs/>
        </w:rPr>
      </w:pPr>
      <w:r w:rsidRPr="007E2D90">
        <w:br/>
      </w:r>
      <w:r w:rsidRPr="007E2D90">
        <w:rPr>
          <w:b/>
          <w:bCs/>
        </w:rPr>
        <w:t xml:space="preserve">Antwoord </w:t>
      </w:r>
    </w:p>
    <w:p w:rsidRPr="007E2D90" w:rsidR="007816EB" w:rsidP="007816EB" w:rsidRDefault="007816EB" w14:paraId="61D6067C" w14:textId="77777777">
      <w:pPr>
        <w:spacing w:line="276" w:lineRule="auto"/>
      </w:pPr>
      <w:r w:rsidRPr="007E2D90">
        <w:t xml:space="preserve">Zie het antwoord op vraag 5. </w:t>
      </w:r>
    </w:p>
    <w:p w:rsidRPr="007E2D90" w:rsidR="007816EB" w:rsidP="007816EB" w:rsidRDefault="007816EB" w14:paraId="6AC3AA5F" w14:textId="77777777">
      <w:pPr>
        <w:spacing w:line="276" w:lineRule="auto"/>
      </w:pPr>
    </w:p>
    <w:p w:rsidRPr="007E2D90" w:rsidR="007816EB" w:rsidP="007816EB" w:rsidRDefault="007816EB" w14:paraId="6F6BEADB" w14:textId="77777777">
      <w:pPr>
        <w:spacing w:line="276" w:lineRule="auto"/>
        <w:rPr>
          <w:b/>
          <w:bCs/>
        </w:rPr>
      </w:pPr>
      <w:r w:rsidRPr="007E2D90">
        <w:rPr>
          <w:b/>
          <w:bCs/>
        </w:rPr>
        <w:t xml:space="preserve">Vraag 7 </w:t>
      </w:r>
    </w:p>
    <w:p w:rsidRPr="007E2D90" w:rsidR="007816EB" w:rsidP="007816EB" w:rsidRDefault="007816EB" w14:paraId="1A1DC66D" w14:textId="77777777">
      <w:pPr>
        <w:spacing w:line="276" w:lineRule="auto"/>
      </w:pPr>
      <w:r w:rsidRPr="007E2D90">
        <w:t>Werkt u aan een evacuatieplan voor Nederlandse staatsburgers? Zo nee, waarom niet?</w:t>
      </w:r>
    </w:p>
    <w:p w:rsidRPr="007E2D90" w:rsidR="007816EB" w:rsidP="007816EB" w:rsidRDefault="007816EB" w14:paraId="0352089C" w14:textId="77777777">
      <w:pPr>
        <w:spacing w:line="276" w:lineRule="auto"/>
      </w:pPr>
    </w:p>
    <w:p w:rsidRPr="007E2D90" w:rsidR="007816EB" w:rsidP="007816EB" w:rsidRDefault="007816EB" w14:paraId="7D21074F" w14:textId="77777777">
      <w:pPr>
        <w:spacing w:line="276" w:lineRule="auto"/>
        <w:rPr>
          <w:b/>
          <w:bCs/>
        </w:rPr>
      </w:pPr>
      <w:r w:rsidRPr="007E2D90">
        <w:rPr>
          <w:b/>
          <w:bCs/>
        </w:rPr>
        <w:t xml:space="preserve">Antwoord </w:t>
      </w:r>
    </w:p>
    <w:p w:rsidRPr="007E2D90" w:rsidR="007816EB" w:rsidP="007816EB" w:rsidRDefault="007816EB" w14:paraId="77225C35" w14:textId="77777777">
      <w:pPr>
        <w:spacing w:line="276" w:lineRule="auto"/>
        <w:rPr>
          <w:rFonts w:cs="Calibri"/>
        </w:rPr>
      </w:pPr>
      <w:r w:rsidRPr="007E2D90">
        <w:rPr>
          <w:rFonts w:cs="Calibri"/>
        </w:rPr>
        <w:t xml:space="preserve">Evacuatie door de Nederlandse overheid is nu niet aan de orde, aan Nederlanders in Libanon wordt actief ondersteuning geboden om vertrek uit Libanon mogelijk te maken. </w:t>
      </w:r>
    </w:p>
    <w:p w:rsidRPr="007E2D90" w:rsidR="007816EB" w:rsidP="007816EB" w:rsidRDefault="007816EB" w14:paraId="7C384D6B" w14:textId="77777777">
      <w:pPr>
        <w:spacing w:line="276" w:lineRule="auto"/>
        <w:rPr>
          <w:rFonts w:cs="Calibri"/>
        </w:rPr>
      </w:pPr>
    </w:p>
    <w:p w:rsidRPr="007E2D90" w:rsidR="007816EB" w:rsidP="007816EB" w:rsidRDefault="007816EB" w14:paraId="16FEFEEE" w14:textId="77777777">
      <w:pPr>
        <w:spacing w:line="276" w:lineRule="auto"/>
        <w:rPr>
          <w:rFonts w:cs="Calibri"/>
        </w:rPr>
      </w:pPr>
      <w:r w:rsidRPr="007E2D90">
        <w:rPr>
          <w:rFonts w:cs="Calibri"/>
        </w:rPr>
        <w:t xml:space="preserve">In het algemeen kan ik aangegeven dat de crisisstructuur van het ministerie van Buitenlandse Zaken en de crisisparaatheid op posten en het departement afgelopen jaren is versterkt mede o.b.v. geleerde lessen uit eerdere crises. Als onderdeel daarvan is het ministerie van Buitenlandse Zaken in nauwe samenwerking met het ministerie van Defensie en internationale partners ook voorbereid op mogelijke verdere escalatie in het Midden-Oosten en mogelijke scenario’s. </w:t>
      </w:r>
    </w:p>
    <w:p w:rsidRPr="007E2D90" w:rsidR="007816EB" w:rsidP="007816EB" w:rsidRDefault="007816EB" w14:paraId="4F86AA15" w14:textId="77777777">
      <w:pPr>
        <w:spacing w:line="276" w:lineRule="auto"/>
        <w:rPr>
          <w:rFonts w:cs="Calibri"/>
        </w:rPr>
      </w:pPr>
    </w:p>
    <w:p w:rsidRPr="007E2D90" w:rsidR="007816EB" w:rsidP="007816EB" w:rsidRDefault="007816EB" w14:paraId="7C37B540" w14:textId="77777777">
      <w:pPr>
        <w:spacing w:line="276" w:lineRule="auto"/>
        <w:rPr>
          <w:b/>
          <w:bCs/>
        </w:rPr>
      </w:pPr>
      <w:r w:rsidRPr="007E2D90">
        <w:rPr>
          <w:b/>
          <w:bCs/>
        </w:rPr>
        <w:t xml:space="preserve">Vraag 8 </w:t>
      </w:r>
    </w:p>
    <w:p w:rsidRPr="007E2D90" w:rsidR="007816EB" w:rsidP="007816EB" w:rsidRDefault="007816EB" w14:paraId="00315F5A" w14:textId="77777777">
      <w:pPr>
        <w:spacing w:line="276" w:lineRule="auto"/>
      </w:pPr>
      <w:r w:rsidRPr="007E2D90">
        <w:t>Wilt u deze vragen uiterlijk donderdag 26 september beantwoorden?</w:t>
      </w:r>
    </w:p>
    <w:p w:rsidRPr="007E2D90" w:rsidR="007816EB" w:rsidP="007816EB" w:rsidRDefault="007816EB" w14:paraId="01239FFE" w14:textId="77777777">
      <w:pPr>
        <w:spacing w:line="276" w:lineRule="auto"/>
      </w:pPr>
    </w:p>
    <w:p w:rsidRPr="007E2D90" w:rsidR="007816EB" w:rsidP="007816EB" w:rsidRDefault="007816EB" w14:paraId="4EBD91C4" w14:textId="77777777">
      <w:pPr>
        <w:spacing w:line="276" w:lineRule="auto"/>
        <w:rPr>
          <w:b/>
          <w:bCs/>
        </w:rPr>
      </w:pPr>
      <w:r w:rsidRPr="007E2D90">
        <w:rPr>
          <w:b/>
          <w:bCs/>
        </w:rPr>
        <w:t xml:space="preserve">Antwoord </w:t>
      </w:r>
    </w:p>
    <w:p w:rsidRPr="0024084B" w:rsidR="007816EB" w:rsidP="007816EB" w:rsidRDefault="007816EB" w14:paraId="598DE0C8" w14:textId="77777777">
      <w:pPr>
        <w:spacing w:line="276" w:lineRule="auto"/>
        <w:rPr>
          <w:rFonts w:cs="Calibri"/>
        </w:rPr>
      </w:pPr>
      <w:r w:rsidRPr="007E2D90">
        <w:t>Ik heb de vragen zo spoedig mogelijk beantwoord.</w:t>
      </w:r>
      <w:r>
        <w:t xml:space="preserve"> </w:t>
      </w:r>
    </w:p>
    <w:p w:rsidR="004B6661" w:rsidRDefault="004B6661" w14:paraId="32F5503E" w14:textId="77777777"/>
    <w:sectPr w:rsidR="004B6661" w:rsidSect="007816EB">
      <w:headerReference w:type="even" r:id="rId6"/>
      <w:headerReference w:type="default" r:id="rId7"/>
      <w:footerReference w:type="even" r:id="rId8"/>
      <w:footerReference w:type="default" r:id="rId9"/>
      <w:headerReference w:type="first" r:id="rId10"/>
      <w:footerReference w:type="first" r:id="rId11"/>
      <w:pgSz w:w="11905" w:h="16837" w:code="9"/>
      <w:pgMar w:top="212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A9EE1" w14:textId="77777777" w:rsidR="007816EB" w:rsidRDefault="007816EB" w:rsidP="007816EB">
      <w:pPr>
        <w:spacing w:after="0" w:line="240" w:lineRule="auto"/>
      </w:pPr>
      <w:r>
        <w:separator/>
      </w:r>
    </w:p>
  </w:endnote>
  <w:endnote w:type="continuationSeparator" w:id="0">
    <w:p w14:paraId="2AF93E01" w14:textId="77777777" w:rsidR="007816EB" w:rsidRDefault="007816EB" w:rsidP="0078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66B2" w14:textId="77777777" w:rsidR="007816EB" w:rsidRPr="007816EB" w:rsidRDefault="007816EB" w:rsidP="007816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7134" w14:textId="77777777" w:rsidR="007816EB" w:rsidRPr="007816EB" w:rsidRDefault="007816EB" w:rsidP="007816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1759" w14:textId="77777777" w:rsidR="007816EB" w:rsidRPr="007816EB" w:rsidRDefault="007816EB" w:rsidP="007816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5188" w14:textId="77777777" w:rsidR="007816EB" w:rsidRDefault="007816EB" w:rsidP="007816EB">
      <w:pPr>
        <w:spacing w:after="0" w:line="240" w:lineRule="auto"/>
      </w:pPr>
      <w:r>
        <w:separator/>
      </w:r>
    </w:p>
  </w:footnote>
  <w:footnote w:type="continuationSeparator" w:id="0">
    <w:p w14:paraId="19171F0D" w14:textId="77777777" w:rsidR="007816EB" w:rsidRDefault="007816EB" w:rsidP="00781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89BB" w14:textId="77777777" w:rsidR="007816EB" w:rsidRPr="007816EB" w:rsidRDefault="007816EB" w:rsidP="007816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F9C0" w14:textId="77777777" w:rsidR="007816EB" w:rsidRPr="007816EB" w:rsidRDefault="007816EB" w:rsidP="007816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1D5E" w14:textId="77777777" w:rsidR="007816EB" w:rsidRPr="007816EB" w:rsidRDefault="007816EB" w:rsidP="007816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EB"/>
    <w:rsid w:val="004B6661"/>
    <w:rsid w:val="007816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234B"/>
  <w15:chartTrackingRefBased/>
  <w15:docId w15:val="{181F1E83-B0CC-4EEA-853E-F4950725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7816E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7816E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7816E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7816EB"/>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816E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816EB"/>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816EB"/>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648</ap:Words>
  <ap:Characters>3566</ap:Characters>
  <ap:DocSecurity>0</ap:DocSecurity>
  <ap:Lines>29</ap:Lines>
  <ap:Paragraphs>8</ap:Paragraphs>
  <ap:ScaleCrop>false</ap:ScaleCrop>
  <ap:LinksUpToDate>false</ap:LinksUpToDate>
  <ap:CharactersWithSpaces>4206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2024-10-02T12:23:00.0000000Z</dcterms:created>
  <dcterms:modified xsi:type="dcterms:W3CDTF">2024-10-02T12:24:00.0000000Z</dcterms:modified>
  <version/>
  <category/>
</coreProperties>
</file>