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10AE" w:rsidR="004410AE" w:rsidRDefault="00543856" w14:paraId="661D2230" w14:textId="77777777">
      <w:r w:rsidRPr="004410AE">
        <w:t>19637</w:t>
      </w:r>
      <w:r w:rsidRPr="004410AE" w:rsidR="004410AE">
        <w:tab/>
      </w:r>
      <w:r w:rsidRPr="004410AE" w:rsidR="004410AE">
        <w:tab/>
      </w:r>
      <w:r w:rsidRPr="004410AE" w:rsidR="004410AE">
        <w:tab/>
        <w:t>Vreemdelingenbeleid</w:t>
      </w:r>
    </w:p>
    <w:p w:rsidRPr="004410AE" w:rsidR="004410AE" w:rsidP="00543856" w:rsidRDefault="004410AE" w14:paraId="1F3BDECF" w14:textId="77777777">
      <w:pPr>
        <w:spacing w:after="0"/>
      </w:pPr>
      <w:r w:rsidRPr="004410AE">
        <w:t xml:space="preserve">Nr. </w:t>
      </w:r>
      <w:r w:rsidRPr="004410AE">
        <w:t>3296</w:t>
      </w:r>
      <w:r w:rsidRPr="004410AE">
        <w:tab/>
      </w:r>
      <w:r w:rsidRPr="004410AE">
        <w:tab/>
        <w:t>Brief van de minister van Asiel en Migratie</w:t>
      </w:r>
    </w:p>
    <w:p w:rsidRPr="004410AE" w:rsidR="004410AE" w:rsidP="00543856" w:rsidRDefault="004410AE" w14:paraId="54288E88" w14:textId="77777777">
      <w:pPr>
        <w:spacing w:after="0"/>
      </w:pPr>
    </w:p>
    <w:p w:rsidRPr="004410AE" w:rsidR="004410AE" w:rsidP="00543856" w:rsidRDefault="004410AE" w14:paraId="4C632986" w14:textId="77777777">
      <w:pPr>
        <w:spacing w:after="0"/>
      </w:pPr>
      <w:r w:rsidRPr="004410AE">
        <w:t>Aan de Voorzitter van de Tweede Kamer der Staten-Generaal</w:t>
      </w:r>
    </w:p>
    <w:p w:rsidRPr="004410AE" w:rsidR="004410AE" w:rsidP="00543856" w:rsidRDefault="004410AE" w14:paraId="2190CFB6" w14:textId="77777777">
      <w:pPr>
        <w:spacing w:after="0"/>
      </w:pPr>
    </w:p>
    <w:p w:rsidRPr="004410AE" w:rsidR="004410AE" w:rsidP="00543856" w:rsidRDefault="004410AE" w14:paraId="67BB73B3" w14:textId="77777777">
      <w:pPr>
        <w:spacing w:after="0"/>
      </w:pPr>
      <w:r w:rsidRPr="004410AE">
        <w:t>Den Haag, 1 oktober 2024</w:t>
      </w:r>
    </w:p>
    <w:p w:rsidRPr="004410AE" w:rsidR="00543856" w:rsidP="00543856" w:rsidRDefault="00543856" w14:paraId="660C6814" w14:textId="4AEC5666">
      <w:pPr>
        <w:spacing w:after="0"/>
      </w:pPr>
      <w:r w:rsidRPr="004410AE">
        <w:br/>
      </w:r>
      <w:r w:rsidRPr="004410AE">
        <w:br/>
        <w:t xml:space="preserve">Bij het tweeminutendebat “Vreemdelingen- en asielbeleid” van 25 september jl. is door het lid Van </w:t>
      </w:r>
      <w:proofErr w:type="spellStart"/>
      <w:r w:rsidRPr="004410AE">
        <w:t>Meijeren</w:t>
      </w:r>
      <w:proofErr w:type="spellEnd"/>
      <w:r w:rsidRPr="004410AE">
        <w:t xml:space="preserve"> (</w:t>
      </w:r>
      <w:proofErr w:type="spellStart"/>
      <w:r w:rsidRPr="004410AE">
        <w:t>FvD</w:t>
      </w:r>
      <w:proofErr w:type="spellEnd"/>
      <w:r w:rsidRPr="004410AE">
        <w:t>) een motie</w:t>
      </w:r>
      <w:r w:rsidRPr="004410AE">
        <w:rPr>
          <w:rStyle w:val="Voetnootmarkering"/>
        </w:rPr>
        <w:footnoteReference w:id="1"/>
      </w:r>
      <w:r w:rsidRPr="004410AE">
        <w:t xml:space="preserve"> ingediend waarin de regering wordt opgeroepen te onderzoeken welke maatregelen getroffen kunnen worden om vrijwillige remigratie te stimuleren. Tijdens dat debat heb ik de motie ontraden.</w:t>
      </w:r>
    </w:p>
    <w:p w:rsidRPr="004410AE" w:rsidR="00543856" w:rsidP="00543856" w:rsidRDefault="00543856" w14:paraId="0501ADD9" w14:textId="77777777">
      <w:pPr>
        <w:spacing w:after="0"/>
      </w:pPr>
    </w:p>
    <w:p w:rsidRPr="004410AE" w:rsidR="00543856" w:rsidP="00543856" w:rsidRDefault="00543856" w14:paraId="2C771B80" w14:textId="77777777">
      <w:pPr>
        <w:spacing w:after="0"/>
      </w:pPr>
      <w:r w:rsidRPr="004410AE">
        <w:t>Vervolgens werd mij door het lid Ceder (CU) gevraagd nog separaat te reageren op de in de motietekst geformuleerde constatering ”</w:t>
      </w:r>
      <w:r w:rsidRPr="004410AE">
        <w:rPr>
          <w:i/>
          <w:iCs/>
        </w:rPr>
        <w:t>dat Nederland te kampen heeft met een demografisch proces waarbij de oorspronkelijke bevolking van ons land wordt verdrongen door immigranten</w:t>
      </w:r>
      <w:r w:rsidRPr="004410AE">
        <w:t>” en een daaropvolgende overweging “</w:t>
      </w:r>
      <w:r w:rsidRPr="004410AE">
        <w:rPr>
          <w:i/>
          <w:iCs/>
        </w:rPr>
        <w:t>dat dit proces alleen kan worden gekeerd indien naast het terugdringen van immigratie ook wordt ingezet op het stimuleren van vrijwillige remigratie</w:t>
      </w:r>
      <w:r w:rsidRPr="004410AE">
        <w:t xml:space="preserve">”. </w:t>
      </w:r>
    </w:p>
    <w:p w:rsidRPr="004410AE" w:rsidR="00543856" w:rsidP="00543856" w:rsidRDefault="00543856" w14:paraId="7066C3C8" w14:textId="77777777">
      <w:pPr>
        <w:spacing w:after="0"/>
      </w:pPr>
    </w:p>
    <w:p w:rsidRPr="004410AE" w:rsidR="00543856" w:rsidP="00543856" w:rsidRDefault="00543856" w14:paraId="3171B808" w14:textId="77777777">
      <w:pPr>
        <w:spacing w:after="0"/>
      </w:pPr>
      <w:r w:rsidRPr="004410AE">
        <w:t>Daarop zegde ik toe namens het kabinet hierop schriftelijk te reageren na bespreking hiervan in de Ministerraad. Hierbij doe ik deze toezegging gestand.</w:t>
      </w:r>
    </w:p>
    <w:p w:rsidRPr="004410AE" w:rsidR="00543856" w:rsidP="00543856" w:rsidRDefault="00543856" w14:paraId="72ADE5CB" w14:textId="77777777">
      <w:pPr>
        <w:spacing w:after="0"/>
      </w:pPr>
    </w:p>
    <w:p w:rsidRPr="004410AE" w:rsidR="00543856" w:rsidP="00543856" w:rsidRDefault="00543856" w14:paraId="14558340" w14:textId="77777777">
      <w:pPr>
        <w:spacing w:after="0"/>
      </w:pPr>
      <w:r w:rsidRPr="004410AE">
        <w:t xml:space="preserve">Het kabinet herkent zich in het geheel niet in de genoemde onderdelen van de motie. </w:t>
      </w:r>
    </w:p>
    <w:p w:rsidRPr="004410AE" w:rsidR="00543856" w:rsidP="00543856" w:rsidRDefault="00543856" w14:paraId="2F98F44F" w14:textId="77777777">
      <w:pPr>
        <w:spacing w:after="0"/>
      </w:pPr>
    </w:p>
    <w:p w:rsidRPr="004410AE" w:rsidR="00543856" w:rsidP="00543856" w:rsidRDefault="00543856" w14:paraId="19E14E2C" w14:textId="77777777">
      <w:pPr>
        <w:spacing w:after="0"/>
      </w:pPr>
      <w:r w:rsidRPr="004410AE">
        <w:t>Ik ga er vanuit uw Kamer hiermee voldoende te hebben geïnformeerd.</w:t>
      </w:r>
    </w:p>
    <w:p w:rsidRPr="004410AE" w:rsidR="00543856" w:rsidP="00543856" w:rsidRDefault="00543856" w14:paraId="7380AECB" w14:textId="77777777">
      <w:pPr>
        <w:spacing w:after="0"/>
        <w:rPr>
          <w:color w:val="2F5496"/>
        </w:rPr>
      </w:pPr>
    </w:p>
    <w:p w:rsidRPr="004410AE" w:rsidR="00543856" w:rsidP="00543856" w:rsidRDefault="00543856" w14:paraId="2ABEA685" w14:textId="77777777">
      <w:pPr>
        <w:spacing w:after="0"/>
      </w:pPr>
    </w:p>
    <w:p w:rsidRPr="004410AE" w:rsidR="00543856" w:rsidP="00543856" w:rsidRDefault="00543856" w14:paraId="6F07110F" w14:textId="6611D659">
      <w:pPr>
        <w:spacing w:after="0"/>
      </w:pPr>
      <w:r w:rsidRPr="004410AE">
        <w:t xml:space="preserve">De </w:t>
      </w:r>
      <w:r w:rsidR="004410AE">
        <w:t>m</w:t>
      </w:r>
      <w:r w:rsidRPr="004410AE">
        <w:t>inister van Asiel en Migratie,</w:t>
      </w:r>
    </w:p>
    <w:p w:rsidRPr="004410AE" w:rsidR="00543856" w:rsidP="00543856" w:rsidRDefault="00543856" w14:paraId="4C161CB2" w14:textId="544AAAE4">
      <w:pPr>
        <w:spacing w:after="0"/>
      </w:pPr>
      <w:r w:rsidRPr="004410AE">
        <w:t xml:space="preserve">M.H.M. Faber- </w:t>
      </w:r>
      <w:r w:rsidR="004410AE">
        <w:t>v</w:t>
      </w:r>
      <w:r w:rsidRPr="004410AE">
        <w:t xml:space="preserve">an de Klashorst </w:t>
      </w:r>
    </w:p>
    <w:p w:rsidRPr="004410AE" w:rsidR="00543856" w:rsidP="00543856" w:rsidRDefault="00543856" w14:paraId="0757A698" w14:textId="77777777">
      <w:pPr>
        <w:spacing w:after="0"/>
      </w:pPr>
    </w:p>
    <w:p w:rsidRPr="004410AE" w:rsidR="00543856" w:rsidP="00543856" w:rsidRDefault="00543856" w14:paraId="489EC519" w14:textId="77777777">
      <w:pPr>
        <w:spacing w:after="0"/>
      </w:pPr>
    </w:p>
    <w:p w:rsidRPr="004410AE" w:rsidR="0087282F" w:rsidP="00543856" w:rsidRDefault="0087282F" w14:paraId="0DFC2C8C" w14:textId="77777777">
      <w:pPr>
        <w:spacing w:after="0"/>
      </w:pPr>
    </w:p>
    <w:sectPr w:rsidRPr="004410AE" w:rsidR="0087282F" w:rsidSect="00543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1E53" w14:textId="77777777" w:rsidR="00543856" w:rsidRDefault="00543856" w:rsidP="00543856">
      <w:pPr>
        <w:spacing w:after="0" w:line="240" w:lineRule="auto"/>
      </w:pPr>
      <w:r>
        <w:separator/>
      </w:r>
    </w:p>
  </w:endnote>
  <w:endnote w:type="continuationSeparator" w:id="0">
    <w:p w14:paraId="265E841E" w14:textId="77777777" w:rsidR="00543856" w:rsidRDefault="00543856" w:rsidP="0054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C32F" w14:textId="77777777" w:rsidR="00543856" w:rsidRPr="00543856" w:rsidRDefault="00543856" w:rsidP="005438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C543" w14:textId="77777777" w:rsidR="00543856" w:rsidRPr="00543856" w:rsidRDefault="00543856" w:rsidP="005438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C5D4" w14:textId="77777777" w:rsidR="00543856" w:rsidRPr="00543856" w:rsidRDefault="00543856" w:rsidP="005438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AC22" w14:textId="77777777" w:rsidR="00543856" w:rsidRDefault="00543856" w:rsidP="00543856">
      <w:pPr>
        <w:spacing w:after="0" w:line="240" w:lineRule="auto"/>
      </w:pPr>
      <w:r>
        <w:separator/>
      </w:r>
    </w:p>
  </w:footnote>
  <w:footnote w:type="continuationSeparator" w:id="0">
    <w:p w14:paraId="3452C79B" w14:textId="77777777" w:rsidR="00543856" w:rsidRDefault="00543856" w:rsidP="00543856">
      <w:pPr>
        <w:spacing w:after="0" w:line="240" w:lineRule="auto"/>
      </w:pPr>
      <w:r>
        <w:continuationSeparator/>
      </w:r>
    </w:p>
  </w:footnote>
  <w:footnote w:id="1">
    <w:p w14:paraId="7CEF29C3" w14:textId="60BD1673" w:rsidR="00543856" w:rsidRPr="004410AE" w:rsidRDefault="00543856" w:rsidP="00543856">
      <w:pPr>
        <w:pStyle w:val="Voetnoottekst"/>
        <w:rPr>
          <w:rFonts w:asciiTheme="minorHAnsi" w:hAnsiTheme="minorHAnsi" w:cstheme="minorHAnsi"/>
        </w:rPr>
      </w:pPr>
      <w:r w:rsidRPr="004410AE">
        <w:rPr>
          <w:rStyle w:val="Voetnootmarkering"/>
          <w:rFonts w:asciiTheme="minorHAnsi" w:hAnsiTheme="minorHAnsi" w:cstheme="minorHAnsi"/>
        </w:rPr>
        <w:footnoteRef/>
      </w:r>
      <w:r w:rsidRPr="004410AE">
        <w:rPr>
          <w:rFonts w:asciiTheme="minorHAnsi" w:hAnsiTheme="minorHAnsi" w:cstheme="minorHAnsi"/>
        </w:rPr>
        <w:t xml:space="preserve"> Kamerstukken II, 2024/25, 19 637, nr. 3293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6A4A" w14:textId="77777777" w:rsidR="00543856" w:rsidRPr="00543856" w:rsidRDefault="00543856" w:rsidP="005438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3AE" w14:textId="77777777" w:rsidR="00543856" w:rsidRPr="00543856" w:rsidRDefault="00543856" w:rsidP="005438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8A74" w14:textId="77777777" w:rsidR="00543856" w:rsidRPr="00543856" w:rsidRDefault="00543856" w:rsidP="005438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56"/>
    <w:rsid w:val="004410AE"/>
    <w:rsid w:val="00543856"/>
    <w:rsid w:val="008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A9C7"/>
  <w15:chartTrackingRefBased/>
  <w15:docId w15:val="{6C0C6F7A-FFE3-431D-BDE8-B3D900A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54385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54385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543856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543856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3856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3856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385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54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856"/>
  </w:style>
  <w:style w:type="paragraph" w:styleId="Voettekst">
    <w:name w:val="footer"/>
    <w:basedOn w:val="Standaard"/>
    <w:link w:val="VoettekstChar"/>
    <w:uiPriority w:val="99"/>
    <w:unhideWhenUsed/>
    <w:rsid w:val="0054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1117</ap:Characters>
  <ap:DocSecurity>0</ap:DocSecurity>
  <ap:Lines>9</ap:Lines>
  <ap:Paragraphs>2</ap:Paragraphs>
  <ap:ScaleCrop>false</ap:ScaleCrop>
  <ap:LinksUpToDate>false</ap:LinksUpToDate>
  <ap:CharactersWithSpaces>1318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2024-10-02T14:48:00.0000000Z</dcterms:created>
  <dcterms:modified xsi:type="dcterms:W3CDTF">2024-10-02T14:48:00.0000000Z</dcterms:modified>
  <version/>
  <category/>
</coreProperties>
</file>