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7075" w:rsidP="00AB7075" w:rsidRDefault="00592ADB" w14:paraId="17E5D3CD" w14:textId="77777777">
      <w:pPr>
        <w:tabs>
          <w:tab w:val="left" w:pos="244"/>
          <w:tab w:val="left" w:pos="4961"/>
        </w:tabs>
      </w:pPr>
      <w:r>
        <w:tab/>
      </w:r>
      <w:r>
        <w:tab/>
        <w:t xml:space="preserve">‘s-Gravenhage, </w:t>
      </w:r>
    </w:p>
    <w:p w:rsidR="00AB7075" w:rsidP="00AB7075" w:rsidRDefault="00AB7075" w14:paraId="66FB2B73" w14:textId="77777777">
      <w:pPr>
        <w:tabs>
          <w:tab w:val="left" w:pos="244"/>
          <w:tab w:val="left" w:pos="4961"/>
        </w:tabs>
      </w:pPr>
    </w:p>
    <w:p w:rsidR="00AB7075" w:rsidP="00AB7075" w:rsidRDefault="00AB7075" w14:paraId="4CBEBBA9" w14:textId="77777777">
      <w:pPr>
        <w:tabs>
          <w:tab w:val="left" w:pos="244"/>
          <w:tab w:val="left" w:pos="4961"/>
        </w:tabs>
      </w:pPr>
    </w:p>
    <w:p w:rsidR="00AB7075" w:rsidP="00AB7075" w:rsidRDefault="00592ADB" w14:paraId="4C3216EA" w14:textId="77777777">
      <w:pPr>
        <w:tabs>
          <w:tab w:val="left" w:pos="244"/>
          <w:tab w:val="left" w:pos="4961"/>
        </w:tabs>
      </w:pPr>
      <w:r>
        <w:tab/>
      </w:r>
      <w:r>
        <w:tab/>
        <w:t>Aan de Koning</w:t>
      </w:r>
    </w:p>
    <w:p w:rsidRPr="00256665" w:rsidR="00AB7075" w:rsidP="00AB7075" w:rsidRDefault="00AB7075" w14:paraId="38A5E4A7" w14:textId="77777777">
      <w:pPr>
        <w:tabs>
          <w:tab w:val="left" w:pos="244"/>
          <w:tab w:val="left" w:pos="4961"/>
        </w:tabs>
        <w:rPr>
          <w:b/>
        </w:rPr>
      </w:pPr>
    </w:p>
    <w:p w:rsidR="00AB7075" w:rsidP="00AB7075" w:rsidRDefault="00AB7075" w14:paraId="4F41A5BF" w14:textId="77777777">
      <w:pPr>
        <w:tabs>
          <w:tab w:val="left" w:pos="244"/>
          <w:tab w:val="left" w:pos="4961"/>
        </w:tabs>
      </w:pPr>
    </w:p>
    <w:p w:rsidR="00AB7075" w:rsidP="00AB7075" w:rsidRDefault="00AB7075" w14:paraId="24806A61" w14:textId="77777777">
      <w:pPr>
        <w:tabs>
          <w:tab w:val="left" w:pos="244"/>
          <w:tab w:val="left" w:pos="4961"/>
        </w:tabs>
      </w:pPr>
    </w:p>
    <w:p w:rsidR="00AB7075" w:rsidP="00AB7075" w:rsidRDefault="00AB7075" w14:paraId="6D7DC47B" w14:textId="77777777">
      <w:pPr>
        <w:tabs>
          <w:tab w:val="left" w:pos="244"/>
          <w:tab w:val="left" w:pos="4961"/>
        </w:tabs>
      </w:pPr>
    </w:p>
    <w:p w:rsidR="00AB7075" w:rsidP="00AB7075" w:rsidRDefault="00592ADB" w14:paraId="0CE79A33" w14:textId="77777777">
      <w:pPr>
        <w:tabs>
          <w:tab w:val="left" w:pos="244"/>
          <w:tab w:val="left" w:pos="4961"/>
        </w:tabs>
      </w:pPr>
      <w:r>
        <w:t xml:space="preserve">WJZ / </w:t>
      </w:r>
      <w:sdt>
        <w:sdtPr>
          <w:alias w:val="documentId"/>
          <w:id w:val="-1396737229"/>
          <w:placeholder>
            <w:docPart w:val="DefaultPlaceholder_-1854013440"/>
          </w:placeholder>
        </w:sdtPr>
        <w:sdtEndPr/>
        <w:sdtContent>
          <w:r w:rsidR="00C973AC">
            <w:fldChar w:fldCharType="begin"/>
          </w:r>
          <w:r w:rsidR="00C973AC">
            <w:instrText xml:space="preserve"> DOCPROPERTY  "documentId"  \* MERGEFORMAT </w:instrText>
          </w:r>
          <w:r w:rsidR="00C973AC">
            <w:fldChar w:fldCharType="separate"/>
          </w:r>
          <w:r w:rsidR="00053753">
            <w:t>86934618</w:t>
          </w:r>
          <w:r w:rsidR="00C973AC">
            <w:fldChar w:fldCharType="end"/>
          </w:r>
        </w:sdtContent>
      </w:sdt>
    </w:p>
    <w:p w:rsidR="00AB7075" w:rsidP="00AB7075" w:rsidRDefault="00AB7075" w14:paraId="2C133F37" w14:textId="77777777">
      <w:pPr>
        <w:tabs>
          <w:tab w:val="left" w:pos="244"/>
          <w:tab w:val="left" w:pos="4961"/>
        </w:tabs>
      </w:pPr>
    </w:p>
    <w:p w:rsidR="00AB7075" w:rsidP="00AB7075" w:rsidRDefault="00AB7075" w14:paraId="796CECA8" w14:textId="77777777">
      <w:pPr>
        <w:tabs>
          <w:tab w:val="left" w:pos="244"/>
          <w:tab w:val="left" w:pos="4961"/>
        </w:tabs>
      </w:pPr>
    </w:p>
    <w:p w:rsidRPr="00984BE6" w:rsidR="00AB7075" w:rsidP="00AB7075" w:rsidRDefault="00592ADB" w14:paraId="62BFD467" w14:textId="7329AAA1">
      <w:pPr>
        <w:tabs>
          <w:tab w:val="left" w:pos="244"/>
        </w:tabs>
      </w:pPr>
      <w:r>
        <w:t xml:space="preserve">Nader rapport inzake het voorstel van wet tot </w:t>
      </w:r>
      <w:r w:rsidRPr="00C21936" w:rsidR="00C21936">
        <w:t>wijziging van enkele wetten ter uitvoering van de beëindiging van de salderingsregeling voor elektriciteit en enkele technische wijzigingen</w:t>
      </w:r>
    </w:p>
    <w:p w:rsidR="00AB7075" w:rsidP="00AB7075" w:rsidRDefault="00592ADB" w14:paraId="7444587E" w14:textId="5EE91AD5">
      <w:pPr>
        <w:tabs>
          <w:tab w:val="left" w:pos="244"/>
          <w:tab w:val="left" w:pos="4961"/>
        </w:tabs>
      </w:pPr>
      <w:r>
        <w:t>=========================================================</w:t>
      </w:r>
      <w:r w:rsidR="008730B5">
        <w:t>====</w:t>
      </w:r>
    </w:p>
    <w:p w:rsidR="00AB7075" w:rsidP="00810C93" w:rsidRDefault="00AB7075" w14:paraId="7D03DB3F" w14:textId="77777777"/>
    <w:p w:rsidR="00106E0E" w:rsidP="00E31322" w:rsidRDefault="00592ADB" w14:paraId="17FEFB4C" w14:textId="6ED7D77A">
      <w:pPr>
        <w:tabs>
          <w:tab w:val="left" w:pos="360"/>
          <w:tab w:val="left" w:pos="2160"/>
          <w:tab w:val="left" w:pos="4320"/>
          <w:tab w:val="left" w:pos="6480"/>
        </w:tabs>
      </w:pPr>
      <w:r>
        <w:t xml:space="preserve">Blijkens de mededeling van de Directeur van Uw kabinet van </w:t>
      </w:r>
      <w:r w:rsidR="00166A19">
        <w:t>26 augustus</w:t>
      </w:r>
      <w:r>
        <w:t xml:space="preserve"> 2024, nr.</w:t>
      </w:r>
      <w:r w:rsidRPr="00166A19" w:rsidR="00166A19">
        <w:t xml:space="preserve"> 2024001811</w:t>
      </w:r>
      <w:r>
        <w:t>, machtigde Uwe Majesteit de Afdeling advisering van de Raad van State haar advies inzake het bovenvermelde voorstel van wet rechtstreeks aan mij te doen toekomen. Dit advies, gedateerd 9 september 2024, nr.</w:t>
      </w:r>
      <w:r w:rsidR="00166A19">
        <w:t xml:space="preserve"> </w:t>
      </w:r>
      <w:r w:rsidRPr="00166A19" w:rsidR="00166A19">
        <w:t>W19.24.00217/IV</w:t>
      </w:r>
      <w:r>
        <w:t>, bied ik U hierbij aan.</w:t>
      </w:r>
    </w:p>
    <w:p w:rsidR="0094443D" w:rsidP="009936E5" w:rsidRDefault="0094443D" w14:paraId="2BFB4C61" w14:textId="77777777">
      <w:pPr>
        <w:tabs>
          <w:tab w:val="left" w:pos="360"/>
          <w:tab w:val="left" w:pos="2160"/>
          <w:tab w:val="left" w:pos="4320"/>
          <w:tab w:val="left" w:pos="6480"/>
        </w:tabs>
      </w:pPr>
    </w:p>
    <w:p w:rsidR="006F4772" w:rsidP="009936E5" w:rsidRDefault="006F4772" w14:paraId="7A2BF333" w14:textId="46B35807">
      <w:pPr>
        <w:tabs>
          <w:tab w:val="left" w:pos="360"/>
          <w:tab w:val="left" w:pos="2160"/>
          <w:tab w:val="left" w:pos="4320"/>
          <w:tab w:val="left" w:pos="6480"/>
        </w:tabs>
      </w:pPr>
      <w:r w:rsidRPr="006F4772">
        <w:t>De tekst van het advies treft u hieronder cursief aan, voorzien van mijn reactie.</w:t>
      </w:r>
    </w:p>
    <w:p w:rsidR="006F4772" w:rsidP="009936E5" w:rsidRDefault="006F4772" w14:paraId="1230E5FC" w14:textId="77777777">
      <w:pPr>
        <w:tabs>
          <w:tab w:val="left" w:pos="360"/>
          <w:tab w:val="left" w:pos="2160"/>
          <w:tab w:val="left" w:pos="4320"/>
          <w:tab w:val="left" w:pos="6480"/>
        </w:tabs>
      </w:pPr>
    </w:p>
    <w:p w:rsidRPr="00166A19" w:rsidR="00166A19" w:rsidP="00166A19" w:rsidRDefault="00166A19" w14:paraId="002E8613" w14:textId="77777777">
      <w:pPr>
        <w:tabs>
          <w:tab w:val="left" w:pos="360"/>
          <w:tab w:val="left" w:pos="2160"/>
          <w:tab w:val="left" w:pos="4320"/>
          <w:tab w:val="left" w:pos="6480"/>
        </w:tabs>
        <w:rPr>
          <w:i/>
          <w:iCs/>
        </w:rPr>
      </w:pPr>
      <w:r w:rsidRPr="00166A19">
        <w:rPr>
          <w:i/>
          <w:iCs/>
        </w:rPr>
        <w:t xml:space="preserve">De Afdeling advisering van de Raad van State heeft geen opmerkingen bij het voorstel en adviseert het voorstel bij de Tweede Kamer der Staten-Generaal in te dienen. </w:t>
      </w:r>
    </w:p>
    <w:p w:rsidRPr="00166A19" w:rsidR="00166A19" w:rsidP="00166A19" w:rsidRDefault="00166A19" w14:paraId="339188D9" w14:textId="77777777">
      <w:pPr>
        <w:tabs>
          <w:tab w:val="left" w:pos="360"/>
          <w:tab w:val="left" w:pos="2160"/>
          <w:tab w:val="left" w:pos="4320"/>
          <w:tab w:val="left" w:pos="6480"/>
        </w:tabs>
        <w:rPr>
          <w:i/>
          <w:iCs/>
        </w:rPr>
      </w:pPr>
    </w:p>
    <w:p w:rsidR="00166A19" w:rsidP="00166A19" w:rsidRDefault="00166A19" w14:paraId="3923CFC4" w14:textId="12E1F51F">
      <w:pPr>
        <w:tabs>
          <w:tab w:val="left" w:pos="360"/>
          <w:tab w:val="left" w:pos="2160"/>
          <w:tab w:val="left" w:pos="4320"/>
          <w:tab w:val="left" w:pos="6480"/>
        </w:tabs>
        <w:rPr>
          <w:i/>
          <w:iCs/>
        </w:rPr>
      </w:pPr>
      <w:r w:rsidRPr="00166A19">
        <w:rPr>
          <w:i/>
          <w:iCs/>
        </w:rPr>
        <w:t xml:space="preserve">De </w:t>
      </w:r>
      <w:proofErr w:type="spellStart"/>
      <w:r w:rsidRPr="00166A19">
        <w:rPr>
          <w:i/>
          <w:iCs/>
        </w:rPr>
        <w:t>vice-president</w:t>
      </w:r>
      <w:proofErr w:type="spellEnd"/>
      <w:r w:rsidRPr="00166A19">
        <w:rPr>
          <w:i/>
          <w:iCs/>
        </w:rPr>
        <w:t xml:space="preserve"> van de Raad van State</w:t>
      </w:r>
      <w:r w:rsidR="001F29E2">
        <w:rPr>
          <w:i/>
          <w:iCs/>
        </w:rPr>
        <w:t>,</w:t>
      </w:r>
    </w:p>
    <w:p w:rsidRPr="001F29E2" w:rsidR="001F29E2" w:rsidP="001F29E2" w:rsidRDefault="001F29E2" w14:paraId="0F8FE0B7" w14:textId="77777777">
      <w:pPr>
        <w:rPr>
          <w:i/>
          <w:iCs/>
        </w:rPr>
      </w:pPr>
      <w:proofErr w:type="spellStart"/>
      <w:r w:rsidRPr="001F29E2">
        <w:rPr>
          <w:i/>
          <w:iCs/>
        </w:rPr>
        <w:t>Th.C</w:t>
      </w:r>
      <w:proofErr w:type="spellEnd"/>
      <w:r w:rsidRPr="001F29E2">
        <w:rPr>
          <w:i/>
          <w:iCs/>
        </w:rPr>
        <w:t>. de Graaf</w:t>
      </w:r>
    </w:p>
    <w:p w:rsidR="00166A19" w:rsidP="00166A19" w:rsidRDefault="00166A19" w14:paraId="6E11F990" w14:textId="77777777">
      <w:pPr>
        <w:tabs>
          <w:tab w:val="left" w:pos="360"/>
          <w:tab w:val="left" w:pos="2160"/>
          <w:tab w:val="left" w:pos="4320"/>
          <w:tab w:val="left" w:pos="6480"/>
        </w:tabs>
      </w:pPr>
    </w:p>
    <w:p w:rsidR="00166A19" w:rsidP="008D1403" w:rsidRDefault="008D1403" w14:paraId="01C5255C" w14:textId="77777777">
      <w:pPr>
        <w:tabs>
          <w:tab w:val="left" w:pos="360"/>
          <w:tab w:val="left" w:pos="2160"/>
          <w:tab w:val="left" w:pos="4320"/>
          <w:tab w:val="left" w:pos="6480"/>
        </w:tabs>
      </w:pPr>
      <w:r>
        <w:t xml:space="preserve">Het voorstel geeft de Afdeling advisering van de Raad van State geen aanleiding tot het maken van </w:t>
      </w:r>
    </w:p>
    <w:p w:rsidR="008D1403" w:rsidP="008D1403" w:rsidRDefault="008D1403" w14:paraId="571AECCD" w14:textId="3F6ADDA0">
      <w:pPr>
        <w:tabs>
          <w:tab w:val="left" w:pos="360"/>
          <w:tab w:val="left" w:pos="2160"/>
          <w:tab w:val="left" w:pos="4320"/>
          <w:tab w:val="left" w:pos="6480"/>
        </w:tabs>
      </w:pPr>
      <w:r>
        <w:t>inhoudelijke opmerkingen.</w:t>
      </w:r>
    </w:p>
    <w:p w:rsidR="008D1403" w:rsidP="008D1403" w:rsidRDefault="008D1403" w14:paraId="3EFB4ACA" w14:textId="77777777">
      <w:pPr>
        <w:tabs>
          <w:tab w:val="left" w:pos="360"/>
          <w:tab w:val="left" w:pos="2160"/>
          <w:tab w:val="left" w:pos="4320"/>
          <w:tab w:val="left" w:pos="6480"/>
        </w:tabs>
      </w:pPr>
    </w:p>
    <w:p w:rsidR="002743F3" w:rsidP="002743F3" w:rsidRDefault="0083326D" w14:paraId="34810B65" w14:textId="77777777">
      <w:pPr>
        <w:tabs>
          <w:tab w:val="left" w:pos="360"/>
          <w:tab w:val="left" w:pos="2160"/>
          <w:tab w:val="left" w:pos="4320"/>
          <w:tab w:val="left" w:pos="6480"/>
        </w:tabs>
      </w:pPr>
      <w:r w:rsidRPr="0083326D">
        <w:t>Van de gelegenheid is gebruik gemaakt om ambtshalve enkele kleine wijzigingen aan te brengen in het wetsvoorstel</w:t>
      </w:r>
      <w:r>
        <w:t xml:space="preserve"> en in </w:t>
      </w:r>
      <w:r w:rsidRPr="0083326D">
        <w:t>de memorie van toelichting</w:t>
      </w:r>
      <w:r w:rsidR="002743F3">
        <w:t>, en om de toelichting op enkele plaatsen aan te vullen</w:t>
      </w:r>
      <w:r w:rsidRPr="0083326D">
        <w:t>.</w:t>
      </w:r>
      <w:r>
        <w:t xml:space="preserve"> </w:t>
      </w:r>
    </w:p>
    <w:p w:rsidR="002743F3" w:rsidP="002743F3" w:rsidRDefault="002743F3" w14:paraId="4F2B91C1" w14:textId="77777777">
      <w:pPr>
        <w:tabs>
          <w:tab w:val="left" w:pos="360"/>
          <w:tab w:val="left" w:pos="2160"/>
          <w:tab w:val="left" w:pos="4320"/>
          <w:tab w:val="left" w:pos="6480"/>
        </w:tabs>
      </w:pPr>
    </w:p>
    <w:p w:rsidR="002743F3" w:rsidP="002743F3" w:rsidRDefault="009F1B56" w14:paraId="2C75AEDF" w14:textId="559EFBB7">
      <w:pPr>
        <w:tabs>
          <w:tab w:val="left" w:pos="360"/>
          <w:tab w:val="left" w:pos="2160"/>
          <w:tab w:val="left" w:pos="4320"/>
          <w:tab w:val="left" w:pos="6480"/>
        </w:tabs>
      </w:pPr>
      <w:r>
        <w:t>In het wetsvoorstel zijn twee redactionele aanpassingen gedaan:</w:t>
      </w:r>
    </w:p>
    <w:p w:rsidR="001C51E9" w:rsidP="001C51E9" w:rsidRDefault="001C51E9" w14:paraId="599D45B2" w14:textId="7FF9C7DF">
      <w:pPr>
        <w:pStyle w:val="Lijstalinea"/>
        <w:numPr>
          <w:ilvl w:val="0"/>
          <w:numId w:val="15"/>
        </w:numPr>
        <w:tabs>
          <w:tab w:val="left" w:pos="360"/>
          <w:tab w:val="left" w:pos="2160"/>
          <w:tab w:val="left" w:pos="4320"/>
          <w:tab w:val="left" w:pos="6480"/>
        </w:tabs>
      </w:pPr>
      <w:r>
        <w:t xml:space="preserve">In artikel I, onderdeel C, van het wetsvoorstel is in artikel 2.34, zevende lid, onderdeel a, (nieuw) van het voorstel voor de Energiewet (Kamerstukken 36378) een verschrijving hersteld; ‘leverancier’ is hier vervangen door ‘marktdeelnemer’. </w:t>
      </w:r>
    </w:p>
    <w:p w:rsidR="001C51E9" w:rsidP="001C51E9" w:rsidRDefault="001C51E9" w14:paraId="0187B1F5" w14:textId="77777777">
      <w:pPr>
        <w:pStyle w:val="Lijstalinea"/>
        <w:numPr>
          <w:ilvl w:val="0"/>
          <w:numId w:val="15"/>
        </w:numPr>
        <w:tabs>
          <w:tab w:val="left" w:pos="360"/>
          <w:tab w:val="left" w:pos="2160"/>
          <w:tab w:val="left" w:pos="4320"/>
          <w:tab w:val="left" w:pos="6480"/>
        </w:tabs>
      </w:pPr>
      <w:r>
        <w:t>In artikel III van het wetsvoorstel worden nog twee technische gebreken hersteld in artikel III, onderdeel A, van het voorstel voor de Wet gemeentelijke instrumenten warmtetransitie (Kamerstukken 36387). Met onderdeel 1 wordt een ontbrekende komma ingevoegd en met onderdeel 2 wordt een ontbrekend opschrift toegevoegd.</w:t>
      </w:r>
    </w:p>
    <w:p w:rsidRPr="00E67E6C" w:rsidR="00162C38" w:rsidP="00162C38" w:rsidRDefault="00162C38" w14:paraId="7817ECFF" w14:textId="77777777">
      <w:pPr>
        <w:pStyle w:val="Lijstalinea"/>
        <w:tabs>
          <w:tab w:val="left" w:pos="360"/>
          <w:tab w:val="left" w:pos="2160"/>
          <w:tab w:val="left" w:pos="4320"/>
          <w:tab w:val="left" w:pos="6480"/>
        </w:tabs>
      </w:pPr>
    </w:p>
    <w:p w:rsidR="00382D89" w:rsidP="00382D89" w:rsidRDefault="00382D89" w14:paraId="21FBA6B7" w14:textId="548313F2">
      <w:r>
        <w:t xml:space="preserve">In de memorie van toelichting </w:t>
      </w:r>
      <w:r w:rsidRPr="00AC4451">
        <w:t xml:space="preserve">zijn enkele </w:t>
      </w:r>
      <w:r>
        <w:t xml:space="preserve">redactionele </w:t>
      </w:r>
      <w:r w:rsidRPr="00AC4451">
        <w:t>wijzigingen</w:t>
      </w:r>
      <w:r w:rsidR="009E7107">
        <w:t xml:space="preserve"> van ondergeschikte aard</w:t>
      </w:r>
      <w:r w:rsidRPr="00AC4451">
        <w:t xml:space="preserve"> </w:t>
      </w:r>
      <w:r w:rsidRPr="00D2797E">
        <w:t xml:space="preserve">doorgevoerd </w:t>
      </w:r>
      <w:r>
        <w:t>ter verduidelijking, actualisering en gelet op consistentie met terminologie uit het voorstel voor de Energiewet. Daarnaast is de toelichting op aantal punten aangevuld:</w:t>
      </w:r>
    </w:p>
    <w:p w:rsidR="00401825" w:rsidP="00401825" w:rsidRDefault="00401825" w14:paraId="6C29349B" w14:textId="77777777">
      <w:pPr>
        <w:pStyle w:val="Lijstalinea"/>
        <w:numPr>
          <w:ilvl w:val="0"/>
          <w:numId w:val="15"/>
        </w:numPr>
        <w:spacing w:line="240" w:lineRule="auto"/>
        <w:contextualSpacing w:val="0"/>
      </w:pPr>
      <w:r w:rsidRPr="009F2F6A">
        <w:t xml:space="preserve">In </w:t>
      </w:r>
      <w:r>
        <w:t xml:space="preserve">hoofdstuk 2 en in </w:t>
      </w:r>
      <w:r w:rsidRPr="009F2F6A">
        <w:t>de artikelsgewijze toelichting bij artikel I, onderdeel C, van het wetsvoorstel is uitgeschreven hoe de van overeenkomstige toepassing van artikel 2</w:t>
      </w:r>
      <w:r>
        <w:t>.</w:t>
      </w:r>
      <w:r w:rsidRPr="009F2F6A">
        <w:t xml:space="preserve">5, eerste en derde lid, </w:t>
      </w:r>
      <w:r>
        <w:t xml:space="preserve">van het voorstel voor de Energiewet </w:t>
      </w:r>
      <w:r w:rsidRPr="009F2F6A">
        <w:t>(voorwaarden voor leveranciers) op de kosten en voorwaarden met betrekking tot het terugleveren door een actieve afnemer moet worden gelezen en wat de verhouding is tot de bepaling over de redelijke vergoeding voor door een actieve afnemer teruggeleverde elektriciteit.</w:t>
      </w:r>
    </w:p>
    <w:p w:rsidR="0069633D" w:rsidP="0069633D" w:rsidRDefault="0069633D" w14:paraId="1665479B" w14:textId="11D7EF5F">
      <w:pPr>
        <w:pStyle w:val="Lijstalinea"/>
        <w:numPr>
          <w:ilvl w:val="0"/>
          <w:numId w:val="15"/>
        </w:numPr>
      </w:pPr>
      <w:r>
        <w:t xml:space="preserve">In hoofdstuk 3 </w:t>
      </w:r>
      <w:r w:rsidR="009E7107">
        <w:t xml:space="preserve">is de toelichting van </w:t>
      </w:r>
      <w:r>
        <w:t xml:space="preserve">de gevolgen voor de actieve afnemers die overwegen te investeren in zonnepanelen aangevuld </w:t>
      </w:r>
      <w:r w:rsidR="009E7107">
        <w:t xml:space="preserve">naar aanleiding van </w:t>
      </w:r>
      <w:r>
        <w:t xml:space="preserve">het </w:t>
      </w:r>
      <w:r w:rsidR="009E7107">
        <w:t>recent</w:t>
      </w:r>
      <w:r>
        <w:t xml:space="preserve"> gepubliceerde onderzoek van CE Delft en TNO.</w:t>
      </w:r>
    </w:p>
    <w:p w:rsidR="00401825" w:rsidP="0069633D" w:rsidRDefault="00401825" w14:paraId="03D4123A" w14:textId="623B4224">
      <w:pPr>
        <w:pStyle w:val="Lijstalinea"/>
        <w:numPr>
          <w:ilvl w:val="0"/>
          <w:numId w:val="15"/>
        </w:numPr>
      </w:pPr>
      <w:r>
        <w:t>In bijlage 1 zijn de reacties van een aantal stakeholders opgenomen die zijn ontvangen na</w:t>
      </w:r>
      <w:r w:rsidR="00434172">
        <w:t xml:space="preserve"> contact met diverse maatschappelijke partijen</w:t>
      </w:r>
      <w:r w:rsidR="00203439">
        <w:t xml:space="preserve"> die naar aanleiding van het </w:t>
      </w:r>
      <w:r w:rsidR="00203439">
        <w:lastRenderedPageBreak/>
        <w:t xml:space="preserve">Hoofdlijnenakkoord specifiek aandacht </w:t>
      </w:r>
      <w:r w:rsidR="00EA4BAA">
        <w:t>vragen voor de gevolgen van het beëindigen van de salderingsregeling of onderzoek doen hiernaar.</w:t>
      </w:r>
      <w:r>
        <w:t xml:space="preserve"> </w:t>
      </w:r>
    </w:p>
    <w:p w:rsidR="00401825" w:rsidP="00401825" w:rsidRDefault="00401825" w14:paraId="79CBEE8B" w14:textId="77777777">
      <w:pPr>
        <w:pStyle w:val="Lijstalinea"/>
        <w:numPr>
          <w:ilvl w:val="0"/>
          <w:numId w:val="15"/>
        </w:numPr>
      </w:pPr>
      <w:r w:rsidRPr="00D2797E">
        <w:t>In bijlage 2 is</w:t>
      </w:r>
      <w:r>
        <w:t xml:space="preserve"> een </w:t>
      </w:r>
      <w:r w:rsidRPr="00D2797E">
        <w:t xml:space="preserve">overzicht opgenomen van alle beleidsalternatieven voor het aanpassen van de salderingsregeling die sinds 2017 zijn overwogen en de gevolgen hiervan. </w:t>
      </w:r>
      <w:r>
        <w:t>Het betreft een uitbreiding van wat reeds in paragraaf 4.2 met betrekking tot het derde adviespunt van het Adviescollege toetsing regeldruk was opgenomen.</w:t>
      </w:r>
    </w:p>
    <w:p w:rsidR="0083326D" w:rsidP="009936E5" w:rsidRDefault="0083326D" w14:paraId="0CBF2FD8" w14:textId="77777777">
      <w:pPr>
        <w:tabs>
          <w:tab w:val="left" w:pos="360"/>
          <w:tab w:val="left" w:pos="2160"/>
          <w:tab w:val="left" w:pos="4320"/>
          <w:tab w:val="left" w:pos="6480"/>
        </w:tabs>
      </w:pPr>
    </w:p>
    <w:p w:rsidR="0094443D" w:rsidP="009936E5" w:rsidRDefault="00592ADB" w14:paraId="62031B0F" w14:textId="33C44CB3">
      <w:pPr>
        <w:tabs>
          <w:tab w:val="left" w:pos="360"/>
          <w:tab w:val="left" w:pos="2160"/>
          <w:tab w:val="left" w:pos="4320"/>
          <w:tab w:val="left" w:pos="6480"/>
        </w:tabs>
      </w:pPr>
      <w:r>
        <w:t xml:space="preserve">Ik </w:t>
      </w:r>
      <w:r w:rsidR="001F29E2">
        <w:t>moge</w:t>
      </w:r>
      <w:r w:rsidR="006F4772">
        <w:t xml:space="preserve"> U</w:t>
      </w:r>
      <w:r w:rsidR="001F29E2">
        <w:t>,</w:t>
      </w:r>
      <w:r w:rsidR="006F4772">
        <w:t xml:space="preserve"> mede namens de </w:t>
      </w:r>
      <w:r w:rsidRPr="006F4772" w:rsidR="006F4772">
        <w:t>Staatssecretaris van Fiscaliteit en Belastingdienst</w:t>
      </w:r>
      <w:r w:rsidR="001F29E2">
        <w:t>, verzoeken</w:t>
      </w:r>
      <w:r w:rsidRPr="00C21936">
        <w:t> </w:t>
      </w:r>
      <w:r>
        <w:t>het hierbij gevoegde voorstel van wet en de memorie van toelichting aan de Tweede Kamer der Staten-Generaal te zenden.</w:t>
      </w:r>
    </w:p>
    <w:p w:rsidR="0094443D" w:rsidP="009936E5" w:rsidRDefault="0094443D" w14:paraId="2C320BA8" w14:textId="77777777">
      <w:pPr>
        <w:tabs>
          <w:tab w:val="left" w:pos="360"/>
          <w:tab w:val="left" w:pos="2160"/>
          <w:tab w:val="left" w:pos="4320"/>
          <w:tab w:val="left" w:pos="6480"/>
        </w:tabs>
      </w:pPr>
    </w:p>
    <w:p w:rsidR="0094443D" w:rsidP="009936E5" w:rsidRDefault="0094443D" w14:paraId="16F5F384" w14:textId="77777777">
      <w:pPr>
        <w:tabs>
          <w:tab w:val="left" w:pos="360"/>
          <w:tab w:val="left" w:pos="2160"/>
          <w:tab w:val="left" w:pos="4320"/>
          <w:tab w:val="left" w:pos="6480"/>
        </w:tabs>
      </w:pPr>
    </w:p>
    <w:p w:rsidRPr="005461DA" w:rsidR="004E505E" w:rsidP="00524FB4" w:rsidRDefault="00592ADB" w14:paraId="325274C1" w14:textId="063B9F3F">
      <w:pPr>
        <w:rPr>
          <w:szCs w:val="18"/>
        </w:rPr>
      </w:pPr>
      <w:r>
        <w:rPr>
          <w:szCs w:val="18"/>
        </w:rPr>
        <w:t>Minister van Klimaat en Groene Groei</w:t>
      </w:r>
      <w:r w:rsidR="008730B5">
        <w:rPr>
          <w:szCs w:val="18"/>
        </w:rPr>
        <w:t>,</w:t>
      </w:r>
    </w:p>
    <w:sectPr w:rsidRPr="005461DA" w:rsidR="004E505E" w:rsidSect="007D1E2E">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A6C93" w14:textId="77777777" w:rsidR="00925CE9" w:rsidRDefault="00925CE9">
      <w:r>
        <w:separator/>
      </w:r>
    </w:p>
    <w:p w14:paraId="05443213" w14:textId="77777777" w:rsidR="00925CE9" w:rsidRDefault="00925CE9"/>
  </w:endnote>
  <w:endnote w:type="continuationSeparator" w:id="0">
    <w:p w14:paraId="09A22608" w14:textId="77777777" w:rsidR="00925CE9" w:rsidRDefault="00925CE9">
      <w:r>
        <w:continuationSeparator/>
      </w:r>
    </w:p>
    <w:p w14:paraId="2C99C013" w14:textId="77777777" w:rsidR="00925CE9" w:rsidRDefault="00925CE9"/>
  </w:endnote>
  <w:endnote w:type="continuationNotice" w:id="1">
    <w:p w14:paraId="06B60EC4" w14:textId="77777777" w:rsidR="00925CE9" w:rsidRDefault="00925C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7F20" w14:textId="727CA1F0" w:rsidR="006231C5" w:rsidRDefault="006231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513175"/>
      <w:docPartObj>
        <w:docPartGallery w:val="Page Numbers (Bottom of Page)"/>
        <w:docPartUnique/>
      </w:docPartObj>
    </w:sdtPr>
    <w:sdtEndPr/>
    <w:sdtContent>
      <w:p w14:paraId="23055BC0" w14:textId="2E805C33" w:rsidR="00834033" w:rsidRDefault="00834033">
        <w:pPr>
          <w:pStyle w:val="Voettekst"/>
          <w:jc w:val="center"/>
        </w:pPr>
        <w:r>
          <w:fldChar w:fldCharType="begin"/>
        </w:r>
        <w:r>
          <w:instrText>PAGE   \* MERGEFORMAT</w:instrText>
        </w:r>
        <w:r>
          <w:fldChar w:fldCharType="separate"/>
        </w:r>
        <w:r>
          <w:t>2</w:t>
        </w:r>
        <w:r>
          <w:fldChar w:fldCharType="end"/>
        </w:r>
      </w:p>
    </w:sdtContent>
  </w:sdt>
  <w:p w14:paraId="5061A915" w14:textId="049C1274" w:rsidR="0028188D" w:rsidRPr="00106E0E" w:rsidRDefault="0028188D" w:rsidP="00DC4AB6">
    <w:pPr>
      <w:pStyle w:val="Voettekst"/>
      <w:ind w:right="360"/>
      <w:rPr>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B1F7" w14:textId="39FB9BFD" w:rsidR="0028188D" w:rsidRPr="00106E0E" w:rsidRDefault="0028188D" w:rsidP="00106E0E">
    <w:pPr>
      <w:pStyle w:val="Voettekst"/>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8DB0C" w14:textId="77777777" w:rsidR="00925CE9" w:rsidRDefault="00925CE9">
      <w:r>
        <w:separator/>
      </w:r>
    </w:p>
    <w:p w14:paraId="3BD81A13" w14:textId="77777777" w:rsidR="00925CE9" w:rsidRDefault="00925CE9"/>
  </w:footnote>
  <w:footnote w:type="continuationSeparator" w:id="0">
    <w:p w14:paraId="32583C7F" w14:textId="77777777" w:rsidR="00925CE9" w:rsidRDefault="00925CE9">
      <w:r>
        <w:continuationSeparator/>
      </w:r>
    </w:p>
    <w:p w14:paraId="7E15B444" w14:textId="77777777" w:rsidR="00925CE9" w:rsidRDefault="00925CE9"/>
  </w:footnote>
  <w:footnote w:type="continuationNotice" w:id="1">
    <w:p w14:paraId="34EC7721" w14:textId="77777777" w:rsidR="00925CE9" w:rsidRDefault="00925C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D53D" w14:textId="77777777" w:rsidR="008730B5" w:rsidRDefault="008730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3049F" w14:textId="77777777" w:rsidR="0028188D" w:rsidRPr="00217880" w:rsidRDefault="0028188D" w:rsidP="00106E0E">
    <w:pPr>
      <w:spacing w:line="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370D" w14:textId="77777777" w:rsidR="0028188D" w:rsidRPr="00106E0E" w:rsidRDefault="0028188D" w:rsidP="00106E0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D222434">
      <w:start w:val="1"/>
      <w:numFmt w:val="bullet"/>
      <w:pStyle w:val="Lijstopsomteken"/>
      <w:lvlText w:val="•"/>
      <w:lvlJc w:val="left"/>
      <w:pPr>
        <w:tabs>
          <w:tab w:val="num" w:pos="227"/>
        </w:tabs>
        <w:ind w:left="227" w:hanging="227"/>
      </w:pPr>
      <w:rPr>
        <w:rFonts w:ascii="Verdana" w:hAnsi="Verdana" w:hint="default"/>
        <w:sz w:val="18"/>
        <w:szCs w:val="18"/>
      </w:rPr>
    </w:lvl>
    <w:lvl w:ilvl="1" w:tplc="399C89DA" w:tentative="1">
      <w:start w:val="1"/>
      <w:numFmt w:val="bullet"/>
      <w:lvlText w:val="o"/>
      <w:lvlJc w:val="left"/>
      <w:pPr>
        <w:tabs>
          <w:tab w:val="num" w:pos="1440"/>
        </w:tabs>
        <w:ind w:left="1440" w:hanging="360"/>
      </w:pPr>
      <w:rPr>
        <w:rFonts w:ascii="Courier New" w:hAnsi="Courier New" w:cs="Courier New" w:hint="default"/>
      </w:rPr>
    </w:lvl>
    <w:lvl w:ilvl="2" w:tplc="178CD368" w:tentative="1">
      <w:start w:val="1"/>
      <w:numFmt w:val="bullet"/>
      <w:lvlText w:val=""/>
      <w:lvlJc w:val="left"/>
      <w:pPr>
        <w:tabs>
          <w:tab w:val="num" w:pos="2160"/>
        </w:tabs>
        <w:ind w:left="2160" w:hanging="360"/>
      </w:pPr>
      <w:rPr>
        <w:rFonts w:ascii="Wingdings" w:hAnsi="Wingdings" w:hint="default"/>
      </w:rPr>
    </w:lvl>
    <w:lvl w:ilvl="3" w:tplc="F766C2AC" w:tentative="1">
      <w:start w:val="1"/>
      <w:numFmt w:val="bullet"/>
      <w:lvlText w:val=""/>
      <w:lvlJc w:val="left"/>
      <w:pPr>
        <w:tabs>
          <w:tab w:val="num" w:pos="2880"/>
        </w:tabs>
        <w:ind w:left="2880" w:hanging="360"/>
      </w:pPr>
      <w:rPr>
        <w:rFonts w:ascii="Symbol" w:hAnsi="Symbol" w:hint="default"/>
      </w:rPr>
    </w:lvl>
    <w:lvl w:ilvl="4" w:tplc="F9B42A7E" w:tentative="1">
      <w:start w:val="1"/>
      <w:numFmt w:val="bullet"/>
      <w:lvlText w:val="o"/>
      <w:lvlJc w:val="left"/>
      <w:pPr>
        <w:tabs>
          <w:tab w:val="num" w:pos="3600"/>
        </w:tabs>
        <w:ind w:left="3600" w:hanging="360"/>
      </w:pPr>
      <w:rPr>
        <w:rFonts w:ascii="Courier New" w:hAnsi="Courier New" w:cs="Courier New" w:hint="default"/>
      </w:rPr>
    </w:lvl>
    <w:lvl w:ilvl="5" w:tplc="6AAEF878" w:tentative="1">
      <w:start w:val="1"/>
      <w:numFmt w:val="bullet"/>
      <w:lvlText w:val=""/>
      <w:lvlJc w:val="left"/>
      <w:pPr>
        <w:tabs>
          <w:tab w:val="num" w:pos="4320"/>
        </w:tabs>
        <w:ind w:left="4320" w:hanging="360"/>
      </w:pPr>
      <w:rPr>
        <w:rFonts w:ascii="Wingdings" w:hAnsi="Wingdings" w:hint="default"/>
      </w:rPr>
    </w:lvl>
    <w:lvl w:ilvl="6" w:tplc="BB50696E" w:tentative="1">
      <w:start w:val="1"/>
      <w:numFmt w:val="bullet"/>
      <w:lvlText w:val=""/>
      <w:lvlJc w:val="left"/>
      <w:pPr>
        <w:tabs>
          <w:tab w:val="num" w:pos="5040"/>
        </w:tabs>
        <w:ind w:left="5040" w:hanging="360"/>
      </w:pPr>
      <w:rPr>
        <w:rFonts w:ascii="Symbol" w:hAnsi="Symbol" w:hint="default"/>
      </w:rPr>
    </w:lvl>
    <w:lvl w:ilvl="7" w:tplc="2C38DCDC" w:tentative="1">
      <w:start w:val="1"/>
      <w:numFmt w:val="bullet"/>
      <w:lvlText w:val="o"/>
      <w:lvlJc w:val="left"/>
      <w:pPr>
        <w:tabs>
          <w:tab w:val="num" w:pos="5760"/>
        </w:tabs>
        <w:ind w:left="5760" w:hanging="360"/>
      </w:pPr>
      <w:rPr>
        <w:rFonts w:ascii="Courier New" w:hAnsi="Courier New" w:cs="Courier New" w:hint="default"/>
      </w:rPr>
    </w:lvl>
    <w:lvl w:ilvl="8" w:tplc="6AF240C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1304610">
      <w:start w:val="1"/>
      <w:numFmt w:val="bullet"/>
      <w:pStyle w:val="Lijstopsomteken2"/>
      <w:lvlText w:val="–"/>
      <w:lvlJc w:val="left"/>
      <w:pPr>
        <w:tabs>
          <w:tab w:val="num" w:pos="227"/>
        </w:tabs>
        <w:ind w:left="227" w:firstLine="0"/>
      </w:pPr>
      <w:rPr>
        <w:rFonts w:ascii="Verdana" w:hAnsi="Verdana" w:hint="default"/>
      </w:rPr>
    </w:lvl>
    <w:lvl w:ilvl="1" w:tplc="1F16069C" w:tentative="1">
      <w:start w:val="1"/>
      <w:numFmt w:val="bullet"/>
      <w:lvlText w:val="o"/>
      <w:lvlJc w:val="left"/>
      <w:pPr>
        <w:tabs>
          <w:tab w:val="num" w:pos="1440"/>
        </w:tabs>
        <w:ind w:left="1440" w:hanging="360"/>
      </w:pPr>
      <w:rPr>
        <w:rFonts w:ascii="Courier New" w:hAnsi="Courier New" w:cs="Courier New" w:hint="default"/>
      </w:rPr>
    </w:lvl>
    <w:lvl w:ilvl="2" w:tplc="0D04BBA4" w:tentative="1">
      <w:start w:val="1"/>
      <w:numFmt w:val="bullet"/>
      <w:lvlText w:val=""/>
      <w:lvlJc w:val="left"/>
      <w:pPr>
        <w:tabs>
          <w:tab w:val="num" w:pos="2160"/>
        </w:tabs>
        <w:ind w:left="2160" w:hanging="360"/>
      </w:pPr>
      <w:rPr>
        <w:rFonts w:ascii="Wingdings" w:hAnsi="Wingdings" w:hint="default"/>
      </w:rPr>
    </w:lvl>
    <w:lvl w:ilvl="3" w:tplc="1394978A" w:tentative="1">
      <w:start w:val="1"/>
      <w:numFmt w:val="bullet"/>
      <w:lvlText w:val=""/>
      <w:lvlJc w:val="left"/>
      <w:pPr>
        <w:tabs>
          <w:tab w:val="num" w:pos="2880"/>
        </w:tabs>
        <w:ind w:left="2880" w:hanging="360"/>
      </w:pPr>
      <w:rPr>
        <w:rFonts w:ascii="Symbol" w:hAnsi="Symbol" w:hint="default"/>
      </w:rPr>
    </w:lvl>
    <w:lvl w:ilvl="4" w:tplc="07F8EFB0" w:tentative="1">
      <w:start w:val="1"/>
      <w:numFmt w:val="bullet"/>
      <w:lvlText w:val="o"/>
      <w:lvlJc w:val="left"/>
      <w:pPr>
        <w:tabs>
          <w:tab w:val="num" w:pos="3600"/>
        </w:tabs>
        <w:ind w:left="3600" w:hanging="360"/>
      </w:pPr>
      <w:rPr>
        <w:rFonts w:ascii="Courier New" w:hAnsi="Courier New" w:cs="Courier New" w:hint="default"/>
      </w:rPr>
    </w:lvl>
    <w:lvl w:ilvl="5" w:tplc="BEFC4AFE" w:tentative="1">
      <w:start w:val="1"/>
      <w:numFmt w:val="bullet"/>
      <w:lvlText w:val=""/>
      <w:lvlJc w:val="left"/>
      <w:pPr>
        <w:tabs>
          <w:tab w:val="num" w:pos="4320"/>
        </w:tabs>
        <w:ind w:left="4320" w:hanging="360"/>
      </w:pPr>
      <w:rPr>
        <w:rFonts w:ascii="Wingdings" w:hAnsi="Wingdings" w:hint="default"/>
      </w:rPr>
    </w:lvl>
    <w:lvl w:ilvl="6" w:tplc="57D27354" w:tentative="1">
      <w:start w:val="1"/>
      <w:numFmt w:val="bullet"/>
      <w:lvlText w:val=""/>
      <w:lvlJc w:val="left"/>
      <w:pPr>
        <w:tabs>
          <w:tab w:val="num" w:pos="5040"/>
        </w:tabs>
        <w:ind w:left="5040" w:hanging="360"/>
      </w:pPr>
      <w:rPr>
        <w:rFonts w:ascii="Symbol" w:hAnsi="Symbol" w:hint="default"/>
      </w:rPr>
    </w:lvl>
    <w:lvl w:ilvl="7" w:tplc="D2E40E66" w:tentative="1">
      <w:start w:val="1"/>
      <w:numFmt w:val="bullet"/>
      <w:lvlText w:val="o"/>
      <w:lvlJc w:val="left"/>
      <w:pPr>
        <w:tabs>
          <w:tab w:val="num" w:pos="5760"/>
        </w:tabs>
        <w:ind w:left="5760" w:hanging="360"/>
      </w:pPr>
      <w:rPr>
        <w:rFonts w:ascii="Courier New" w:hAnsi="Courier New" w:cs="Courier New" w:hint="default"/>
      </w:rPr>
    </w:lvl>
    <w:lvl w:ilvl="8" w:tplc="B4EC6CE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049F6"/>
    <w:multiLevelType w:val="hybridMultilevel"/>
    <w:tmpl w:val="5D9A7B8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C74BC0"/>
    <w:multiLevelType w:val="hybridMultilevel"/>
    <w:tmpl w:val="82300E2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61057054">
    <w:abstractNumId w:val="10"/>
  </w:num>
  <w:num w:numId="2" w16cid:durableId="281304271">
    <w:abstractNumId w:val="7"/>
  </w:num>
  <w:num w:numId="3" w16cid:durableId="2084453296">
    <w:abstractNumId w:val="6"/>
  </w:num>
  <w:num w:numId="4" w16cid:durableId="1915511100">
    <w:abstractNumId w:val="5"/>
  </w:num>
  <w:num w:numId="5" w16cid:durableId="1670448491">
    <w:abstractNumId w:val="4"/>
  </w:num>
  <w:num w:numId="6" w16cid:durableId="628824493">
    <w:abstractNumId w:val="8"/>
  </w:num>
  <w:num w:numId="7" w16cid:durableId="2060320843">
    <w:abstractNumId w:val="3"/>
  </w:num>
  <w:num w:numId="8" w16cid:durableId="690760719">
    <w:abstractNumId w:val="2"/>
  </w:num>
  <w:num w:numId="9" w16cid:durableId="1888254420">
    <w:abstractNumId w:val="1"/>
  </w:num>
  <w:num w:numId="10" w16cid:durableId="792330907">
    <w:abstractNumId w:val="0"/>
  </w:num>
  <w:num w:numId="11" w16cid:durableId="471601714">
    <w:abstractNumId w:val="9"/>
  </w:num>
  <w:num w:numId="12" w16cid:durableId="1959094439">
    <w:abstractNumId w:val="11"/>
  </w:num>
  <w:num w:numId="13" w16cid:durableId="393818117">
    <w:abstractNumId w:val="14"/>
  </w:num>
  <w:num w:numId="14" w16cid:durableId="567032076">
    <w:abstractNumId w:val="12"/>
  </w:num>
  <w:num w:numId="15" w16cid:durableId="831412854">
    <w:abstractNumId w:val="13"/>
  </w:num>
  <w:num w:numId="16" w16cid:durableId="164797608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5D"/>
    <w:rsid w:val="0000070F"/>
    <w:rsid w:val="00000F68"/>
    <w:rsid w:val="0000258C"/>
    <w:rsid w:val="00003297"/>
    <w:rsid w:val="00013862"/>
    <w:rsid w:val="00016012"/>
    <w:rsid w:val="00020189"/>
    <w:rsid w:val="00020EE4"/>
    <w:rsid w:val="000228F6"/>
    <w:rsid w:val="00023E9A"/>
    <w:rsid w:val="00024D02"/>
    <w:rsid w:val="00031E62"/>
    <w:rsid w:val="00033CDD"/>
    <w:rsid w:val="00034A84"/>
    <w:rsid w:val="00035697"/>
    <w:rsid w:val="00035E67"/>
    <w:rsid w:val="000366F3"/>
    <w:rsid w:val="00036736"/>
    <w:rsid w:val="00040768"/>
    <w:rsid w:val="00043EBF"/>
    <w:rsid w:val="00051D6E"/>
    <w:rsid w:val="00053753"/>
    <w:rsid w:val="00053F25"/>
    <w:rsid w:val="00056CB9"/>
    <w:rsid w:val="00057180"/>
    <w:rsid w:val="0006024D"/>
    <w:rsid w:val="000667D1"/>
    <w:rsid w:val="00066C25"/>
    <w:rsid w:val="000712F5"/>
    <w:rsid w:val="00071F28"/>
    <w:rsid w:val="00074079"/>
    <w:rsid w:val="00075D65"/>
    <w:rsid w:val="00076F85"/>
    <w:rsid w:val="00080251"/>
    <w:rsid w:val="0008230F"/>
    <w:rsid w:val="00092426"/>
    <w:rsid w:val="00092799"/>
    <w:rsid w:val="00092C5F"/>
    <w:rsid w:val="00095B6B"/>
    <w:rsid w:val="00096680"/>
    <w:rsid w:val="00097AE2"/>
    <w:rsid w:val="000A0F36"/>
    <w:rsid w:val="000A174A"/>
    <w:rsid w:val="000A3E0A"/>
    <w:rsid w:val="000A65AC"/>
    <w:rsid w:val="000A7085"/>
    <w:rsid w:val="000B0232"/>
    <w:rsid w:val="000B3CF4"/>
    <w:rsid w:val="000B7281"/>
    <w:rsid w:val="000B7FAB"/>
    <w:rsid w:val="000C1BA1"/>
    <w:rsid w:val="000C371A"/>
    <w:rsid w:val="000C3EA9"/>
    <w:rsid w:val="000C487B"/>
    <w:rsid w:val="000C79A3"/>
    <w:rsid w:val="000C7B5D"/>
    <w:rsid w:val="000D0225"/>
    <w:rsid w:val="000D3D8B"/>
    <w:rsid w:val="000E3875"/>
    <w:rsid w:val="000E7895"/>
    <w:rsid w:val="000F161D"/>
    <w:rsid w:val="000F7387"/>
    <w:rsid w:val="00103643"/>
    <w:rsid w:val="00104B09"/>
    <w:rsid w:val="00106E0E"/>
    <w:rsid w:val="00107ADE"/>
    <w:rsid w:val="00107CDA"/>
    <w:rsid w:val="00112CAB"/>
    <w:rsid w:val="00115820"/>
    <w:rsid w:val="00123704"/>
    <w:rsid w:val="001270C7"/>
    <w:rsid w:val="00131049"/>
    <w:rsid w:val="00132540"/>
    <w:rsid w:val="001439A5"/>
    <w:rsid w:val="00144751"/>
    <w:rsid w:val="0014786A"/>
    <w:rsid w:val="001516A4"/>
    <w:rsid w:val="00151E5F"/>
    <w:rsid w:val="001569AB"/>
    <w:rsid w:val="00160F67"/>
    <w:rsid w:val="00162C38"/>
    <w:rsid w:val="00166A19"/>
    <w:rsid w:val="0016725C"/>
    <w:rsid w:val="0017207B"/>
    <w:rsid w:val="001726F3"/>
    <w:rsid w:val="00173C51"/>
    <w:rsid w:val="00174CC2"/>
    <w:rsid w:val="00175CE5"/>
    <w:rsid w:val="00176CC6"/>
    <w:rsid w:val="001777B2"/>
    <w:rsid w:val="00181063"/>
    <w:rsid w:val="00181107"/>
    <w:rsid w:val="00181BE4"/>
    <w:rsid w:val="00183505"/>
    <w:rsid w:val="00185576"/>
    <w:rsid w:val="00185951"/>
    <w:rsid w:val="00196B8B"/>
    <w:rsid w:val="001A0A1D"/>
    <w:rsid w:val="001A2BEA"/>
    <w:rsid w:val="001A52D7"/>
    <w:rsid w:val="001A6D93"/>
    <w:rsid w:val="001C1B65"/>
    <w:rsid w:val="001C32EC"/>
    <w:rsid w:val="001C38BD"/>
    <w:rsid w:val="001C391C"/>
    <w:rsid w:val="001C4D5A"/>
    <w:rsid w:val="001C51E9"/>
    <w:rsid w:val="001D1284"/>
    <w:rsid w:val="001D2CB7"/>
    <w:rsid w:val="001D4BFB"/>
    <w:rsid w:val="001D57CD"/>
    <w:rsid w:val="001E34C6"/>
    <w:rsid w:val="001E5581"/>
    <w:rsid w:val="001E5EB0"/>
    <w:rsid w:val="001F051F"/>
    <w:rsid w:val="001F29E2"/>
    <w:rsid w:val="001F3C70"/>
    <w:rsid w:val="00200D88"/>
    <w:rsid w:val="00201F68"/>
    <w:rsid w:val="002031C3"/>
    <w:rsid w:val="00203439"/>
    <w:rsid w:val="00212F2A"/>
    <w:rsid w:val="00214F2B"/>
    <w:rsid w:val="00216567"/>
    <w:rsid w:val="00216A62"/>
    <w:rsid w:val="00217880"/>
    <w:rsid w:val="0022092B"/>
    <w:rsid w:val="00222D66"/>
    <w:rsid w:val="00224A8A"/>
    <w:rsid w:val="00224D63"/>
    <w:rsid w:val="002250C3"/>
    <w:rsid w:val="002309A8"/>
    <w:rsid w:val="00236CFE"/>
    <w:rsid w:val="00241D10"/>
    <w:rsid w:val="002428E3"/>
    <w:rsid w:val="00242FC5"/>
    <w:rsid w:val="002430B6"/>
    <w:rsid w:val="00256665"/>
    <w:rsid w:val="00260BAF"/>
    <w:rsid w:val="002650F7"/>
    <w:rsid w:val="002650FF"/>
    <w:rsid w:val="00266E91"/>
    <w:rsid w:val="00270D48"/>
    <w:rsid w:val="00271C1E"/>
    <w:rsid w:val="00273F3B"/>
    <w:rsid w:val="002743F3"/>
    <w:rsid w:val="00274DB7"/>
    <w:rsid w:val="00275984"/>
    <w:rsid w:val="00280F74"/>
    <w:rsid w:val="0028188D"/>
    <w:rsid w:val="00286998"/>
    <w:rsid w:val="00291AB7"/>
    <w:rsid w:val="0029422B"/>
    <w:rsid w:val="002948DA"/>
    <w:rsid w:val="0029606A"/>
    <w:rsid w:val="002A09F4"/>
    <w:rsid w:val="002B153C"/>
    <w:rsid w:val="002B2FB9"/>
    <w:rsid w:val="002B52FC"/>
    <w:rsid w:val="002B5A87"/>
    <w:rsid w:val="002B7560"/>
    <w:rsid w:val="002C2830"/>
    <w:rsid w:val="002C77D3"/>
    <w:rsid w:val="002D001A"/>
    <w:rsid w:val="002D1505"/>
    <w:rsid w:val="002D28E2"/>
    <w:rsid w:val="002D317B"/>
    <w:rsid w:val="002D3587"/>
    <w:rsid w:val="002D502D"/>
    <w:rsid w:val="002E0F69"/>
    <w:rsid w:val="002F2672"/>
    <w:rsid w:val="002F5147"/>
    <w:rsid w:val="002F5B73"/>
    <w:rsid w:val="002F7ABD"/>
    <w:rsid w:val="00307EED"/>
    <w:rsid w:val="00312597"/>
    <w:rsid w:val="00315B7D"/>
    <w:rsid w:val="00320159"/>
    <w:rsid w:val="00320A3E"/>
    <w:rsid w:val="00327C34"/>
    <w:rsid w:val="00332013"/>
    <w:rsid w:val="00334154"/>
    <w:rsid w:val="003372C4"/>
    <w:rsid w:val="00337F15"/>
    <w:rsid w:val="00341FA0"/>
    <w:rsid w:val="00343769"/>
    <w:rsid w:val="00344F3D"/>
    <w:rsid w:val="00345299"/>
    <w:rsid w:val="00351A8D"/>
    <w:rsid w:val="003526BB"/>
    <w:rsid w:val="00352BCF"/>
    <w:rsid w:val="00353932"/>
    <w:rsid w:val="0035464B"/>
    <w:rsid w:val="003562EE"/>
    <w:rsid w:val="0036252A"/>
    <w:rsid w:val="00363164"/>
    <w:rsid w:val="00364D9D"/>
    <w:rsid w:val="00364DC0"/>
    <w:rsid w:val="00371048"/>
    <w:rsid w:val="0037396C"/>
    <w:rsid w:val="0037421D"/>
    <w:rsid w:val="00376093"/>
    <w:rsid w:val="00382D89"/>
    <w:rsid w:val="00383DA1"/>
    <w:rsid w:val="00385F30"/>
    <w:rsid w:val="00393696"/>
    <w:rsid w:val="00393963"/>
    <w:rsid w:val="003941F1"/>
    <w:rsid w:val="00394CD5"/>
    <w:rsid w:val="00395575"/>
    <w:rsid w:val="00395672"/>
    <w:rsid w:val="003A02CA"/>
    <w:rsid w:val="003A06C8"/>
    <w:rsid w:val="003A0D7C"/>
    <w:rsid w:val="003A11F0"/>
    <w:rsid w:val="003A3B27"/>
    <w:rsid w:val="003A4DD0"/>
    <w:rsid w:val="003A7A3C"/>
    <w:rsid w:val="003B0155"/>
    <w:rsid w:val="003B373A"/>
    <w:rsid w:val="003B7EE7"/>
    <w:rsid w:val="003C2A82"/>
    <w:rsid w:val="003C2CCB"/>
    <w:rsid w:val="003C78CF"/>
    <w:rsid w:val="003D2D83"/>
    <w:rsid w:val="003D39EC"/>
    <w:rsid w:val="003E3DD5"/>
    <w:rsid w:val="003E57FD"/>
    <w:rsid w:val="003F07C6"/>
    <w:rsid w:val="003F1F6B"/>
    <w:rsid w:val="003F3757"/>
    <w:rsid w:val="003F3E84"/>
    <w:rsid w:val="003F44B7"/>
    <w:rsid w:val="003F714E"/>
    <w:rsid w:val="003F74A2"/>
    <w:rsid w:val="004006EC"/>
    <w:rsid w:val="004008E9"/>
    <w:rsid w:val="00401825"/>
    <w:rsid w:val="00402FDA"/>
    <w:rsid w:val="00404F9A"/>
    <w:rsid w:val="004100EB"/>
    <w:rsid w:val="00413D48"/>
    <w:rsid w:val="00416E69"/>
    <w:rsid w:val="004249A8"/>
    <w:rsid w:val="00427C26"/>
    <w:rsid w:val="00434172"/>
    <w:rsid w:val="0043552C"/>
    <w:rsid w:val="004356E2"/>
    <w:rsid w:val="00435978"/>
    <w:rsid w:val="004401E4"/>
    <w:rsid w:val="00441AC2"/>
    <w:rsid w:val="0044249B"/>
    <w:rsid w:val="0045023C"/>
    <w:rsid w:val="00451479"/>
    <w:rsid w:val="00451A5B"/>
    <w:rsid w:val="00452A26"/>
    <w:rsid w:val="00452BCD"/>
    <w:rsid w:val="00452CEA"/>
    <w:rsid w:val="00453893"/>
    <w:rsid w:val="00461861"/>
    <w:rsid w:val="0046330B"/>
    <w:rsid w:val="00463985"/>
    <w:rsid w:val="00465B52"/>
    <w:rsid w:val="0046708E"/>
    <w:rsid w:val="00472A65"/>
    <w:rsid w:val="00474463"/>
    <w:rsid w:val="00474B75"/>
    <w:rsid w:val="004750BE"/>
    <w:rsid w:val="00477252"/>
    <w:rsid w:val="00481BB2"/>
    <w:rsid w:val="00483F0B"/>
    <w:rsid w:val="00484562"/>
    <w:rsid w:val="00485F3D"/>
    <w:rsid w:val="004911CF"/>
    <w:rsid w:val="00496319"/>
    <w:rsid w:val="00497279"/>
    <w:rsid w:val="004A11C8"/>
    <w:rsid w:val="004B421D"/>
    <w:rsid w:val="004B5167"/>
    <w:rsid w:val="004B5465"/>
    <w:rsid w:val="004B70F0"/>
    <w:rsid w:val="004C2ACE"/>
    <w:rsid w:val="004C38D0"/>
    <w:rsid w:val="004D1DEC"/>
    <w:rsid w:val="004D505E"/>
    <w:rsid w:val="004D5E78"/>
    <w:rsid w:val="004D72CA"/>
    <w:rsid w:val="004E2242"/>
    <w:rsid w:val="004E3085"/>
    <w:rsid w:val="004E505E"/>
    <w:rsid w:val="004F42FF"/>
    <w:rsid w:val="004F44C2"/>
    <w:rsid w:val="00504FFF"/>
    <w:rsid w:val="00505262"/>
    <w:rsid w:val="00516022"/>
    <w:rsid w:val="005176A9"/>
    <w:rsid w:val="00520FD5"/>
    <w:rsid w:val="0052171C"/>
    <w:rsid w:val="00521CEE"/>
    <w:rsid w:val="00524FB4"/>
    <w:rsid w:val="005301E0"/>
    <w:rsid w:val="005312F6"/>
    <w:rsid w:val="005403C8"/>
    <w:rsid w:val="00541FEF"/>
    <w:rsid w:val="005429DC"/>
    <w:rsid w:val="005461DA"/>
    <w:rsid w:val="00546D4C"/>
    <w:rsid w:val="00551F17"/>
    <w:rsid w:val="0055207C"/>
    <w:rsid w:val="005541CF"/>
    <w:rsid w:val="00554CAE"/>
    <w:rsid w:val="005565F9"/>
    <w:rsid w:val="0055680B"/>
    <w:rsid w:val="00562BD4"/>
    <w:rsid w:val="005661A7"/>
    <w:rsid w:val="00572382"/>
    <w:rsid w:val="00573041"/>
    <w:rsid w:val="00575B80"/>
    <w:rsid w:val="005819CE"/>
    <w:rsid w:val="0058298D"/>
    <w:rsid w:val="005917F4"/>
    <w:rsid w:val="00592ADB"/>
    <w:rsid w:val="00593C2B"/>
    <w:rsid w:val="00595231"/>
    <w:rsid w:val="00596166"/>
    <w:rsid w:val="00597F64"/>
    <w:rsid w:val="005A207F"/>
    <w:rsid w:val="005A2F35"/>
    <w:rsid w:val="005B1E39"/>
    <w:rsid w:val="005B463E"/>
    <w:rsid w:val="005C34E1"/>
    <w:rsid w:val="005C3805"/>
    <w:rsid w:val="005C3FE0"/>
    <w:rsid w:val="005C4468"/>
    <w:rsid w:val="005C740C"/>
    <w:rsid w:val="005D084C"/>
    <w:rsid w:val="005D086C"/>
    <w:rsid w:val="005D4FE9"/>
    <w:rsid w:val="005D6213"/>
    <w:rsid w:val="005D625B"/>
    <w:rsid w:val="005E2A46"/>
    <w:rsid w:val="005E558A"/>
    <w:rsid w:val="005E6A99"/>
    <w:rsid w:val="005F2014"/>
    <w:rsid w:val="005F39B2"/>
    <w:rsid w:val="005F62D3"/>
    <w:rsid w:val="005F6D11"/>
    <w:rsid w:val="00600CF0"/>
    <w:rsid w:val="0060288F"/>
    <w:rsid w:val="006048F4"/>
    <w:rsid w:val="0060660A"/>
    <w:rsid w:val="00606F07"/>
    <w:rsid w:val="0061131D"/>
    <w:rsid w:val="00613B1D"/>
    <w:rsid w:val="00617A44"/>
    <w:rsid w:val="00617A48"/>
    <w:rsid w:val="006202B6"/>
    <w:rsid w:val="006231C5"/>
    <w:rsid w:val="00625CD0"/>
    <w:rsid w:val="0062627D"/>
    <w:rsid w:val="00627432"/>
    <w:rsid w:val="006348A1"/>
    <w:rsid w:val="00641B01"/>
    <w:rsid w:val="006448E4"/>
    <w:rsid w:val="00645414"/>
    <w:rsid w:val="006478D5"/>
    <w:rsid w:val="00647A0E"/>
    <w:rsid w:val="00653606"/>
    <w:rsid w:val="00660788"/>
    <w:rsid w:val="00661591"/>
    <w:rsid w:val="00661CFD"/>
    <w:rsid w:val="0066632F"/>
    <w:rsid w:val="00671B31"/>
    <w:rsid w:val="006730EB"/>
    <w:rsid w:val="00674A89"/>
    <w:rsid w:val="00674F3D"/>
    <w:rsid w:val="00675CBF"/>
    <w:rsid w:val="00681AE6"/>
    <w:rsid w:val="00683725"/>
    <w:rsid w:val="00685545"/>
    <w:rsid w:val="006864B3"/>
    <w:rsid w:val="00686A3C"/>
    <w:rsid w:val="00690573"/>
    <w:rsid w:val="006914A9"/>
    <w:rsid w:val="00692D64"/>
    <w:rsid w:val="00695963"/>
    <w:rsid w:val="00695AC4"/>
    <w:rsid w:val="0069633D"/>
    <w:rsid w:val="00696D89"/>
    <w:rsid w:val="006A0C41"/>
    <w:rsid w:val="006A10F8"/>
    <w:rsid w:val="006A2100"/>
    <w:rsid w:val="006A4B15"/>
    <w:rsid w:val="006B001F"/>
    <w:rsid w:val="006B0BF3"/>
    <w:rsid w:val="006B2CC1"/>
    <w:rsid w:val="006B35D3"/>
    <w:rsid w:val="006B5826"/>
    <w:rsid w:val="006B67F5"/>
    <w:rsid w:val="006B775E"/>
    <w:rsid w:val="006B7BC7"/>
    <w:rsid w:val="006C2535"/>
    <w:rsid w:val="006C441E"/>
    <w:rsid w:val="006C4B90"/>
    <w:rsid w:val="006C6E54"/>
    <w:rsid w:val="006D1016"/>
    <w:rsid w:val="006D17F2"/>
    <w:rsid w:val="006D5B5E"/>
    <w:rsid w:val="006D604B"/>
    <w:rsid w:val="006E3546"/>
    <w:rsid w:val="006E3FA9"/>
    <w:rsid w:val="006E7D82"/>
    <w:rsid w:val="006F038F"/>
    <w:rsid w:val="006F0409"/>
    <w:rsid w:val="006F0F93"/>
    <w:rsid w:val="006F1D14"/>
    <w:rsid w:val="006F1F37"/>
    <w:rsid w:val="006F31F2"/>
    <w:rsid w:val="006F4772"/>
    <w:rsid w:val="007059AC"/>
    <w:rsid w:val="007143B7"/>
    <w:rsid w:val="00714DC5"/>
    <w:rsid w:val="00715237"/>
    <w:rsid w:val="0071562C"/>
    <w:rsid w:val="00722742"/>
    <w:rsid w:val="007254A5"/>
    <w:rsid w:val="00725748"/>
    <w:rsid w:val="007338B1"/>
    <w:rsid w:val="00735D88"/>
    <w:rsid w:val="0073720D"/>
    <w:rsid w:val="00737507"/>
    <w:rsid w:val="00740712"/>
    <w:rsid w:val="00742AB9"/>
    <w:rsid w:val="00751A6A"/>
    <w:rsid w:val="007541AA"/>
    <w:rsid w:val="00754FBF"/>
    <w:rsid w:val="00767234"/>
    <w:rsid w:val="0076740A"/>
    <w:rsid w:val="007709EF"/>
    <w:rsid w:val="007774D1"/>
    <w:rsid w:val="00780754"/>
    <w:rsid w:val="00780FA6"/>
    <w:rsid w:val="007819CA"/>
    <w:rsid w:val="00783559"/>
    <w:rsid w:val="00791F36"/>
    <w:rsid w:val="00792000"/>
    <w:rsid w:val="00793A5D"/>
    <w:rsid w:val="0079551B"/>
    <w:rsid w:val="00795AE2"/>
    <w:rsid w:val="00796B12"/>
    <w:rsid w:val="00797AA5"/>
    <w:rsid w:val="007A01D8"/>
    <w:rsid w:val="007A26BD"/>
    <w:rsid w:val="007A28CC"/>
    <w:rsid w:val="007A4105"/>
    <w:rsid w:val="007B1C9B"/>
    <w:rsid w:val="007B4503"/>
    <w:rsid w:val="007B457F"/>
    <w:rsid w:val="007B508D"/>
    <w:rsid w:val="007C0384"/>
    <w:rsid w:val="007C406E"/>
    <w:rsid w:val="007C5183"/>
    <w:rsid w:val="007C6EA3"/>
    <w:rsid w:val="007C7573"/>
    <w:rsid w:val="007C7731"/>
    <w:rsid w:val="007D1E2E"/>
    <w:rsid w:val="007D2BFB"/>
    <w:rsid w:val="007E1ED6"/>
    <w:rsid w:val="007E207B"/>
    <w:rsid w:val="007E2B20"/>
    <w:rsid w:val="007F2DE4"/>
    <w:rsid w:val="007F3B42"/>
    <w:rsid w:val="007F3B9A"/>
    <w:rsid w:val="007F5331"/>
    <w:rsid w:val="007F5A2C"/>
    <w:rsid w:val="007F7E08"/>
    <w:rsid w:val="008004EE"/>
    <w:rsid w:val="00800CCA"/>
    <w:rsid w:val="00806120"/>
    <w:rsid w:val="00806C34"/>
    <w:rsid w:val="008104B4"/>
    <w:rsid w:val="00810BCD"/>
    <w:rsid w:val="00810C93"/>
    <w:rsid w:val="00812028"/>
    <w:rsid w:val="00812DD8"/>
    <w:rsid w:val="00813082"/>
    <w:rsid w:val="0081321E"/>
    <w:rsid w:val="00814D03"/>
    <w:rsid w:val="00821FC1"/>
    <w:rsid w:val="00823AE2"/>
    <w:rsid w:val="00827AFE"/>
    <w:rsid w:val="00827BEF"/>
    <w:rsid w:val="00827EEC"/>
    <w:rsid w:val="008303FA"/>
    <w:rsid w:val="00830F63"/>
    <w:rsid w:val="0083178B"/>
    <w:rsid w:val="00832989"/>
    <w:rsid w:val="0083326D"/>
    <w:rsid w:val="00833695"/>
    <w:rsid w:val="008336B7"/>
    <w:rsid w:val="00833A8E"/>
    <w:rsid w:val="00834033"/>
    <w:rsid w:val="0083659E"/>
    <w:rsid w:val="00842CD8"/>
    <w:rsid w:val="008431FA"/>
    <w:rsid w:val="00852ECA"/>
    <w:rsid w:val="008547BA"/>
    <w:rsid w:val="008553C7"/>
    <w:rsid w:val="00857FEB"/>
    <w:rsid w:val="008601AF"/>
    <w:rsid w:val="00864BE2"/>
    <w:rsid w:val="00872271"/>
    <w:rsid w:val="00872C4B"/>
    <w:rsid w:val="008730B5"/>
    <w:rsid w:val="00882479"/>
    <w:rsid w:val="00882C86"/>
    <w:rsid w:val="00883137"/>
    <w:rsid w:val="00893030"/>
    <w:rsid w:val="008A1F5D"/>
    <w:rsid w:val="008A28F5"/>
    <w:rsid w:val="008A5F99"/>
    <w:rsid w:val="008B1198"/>
    <w:rsid w:val="008B3471"/>
    <w:rsid w:val="008B3929"/>
    <w:rsid w:val="008B4125"/>
    <w:rsid w:val="008B4CB3"/>
    <w:rsid w:val="008B7B24"/>
    <w:rsid w:val="008C356D"/>
    <w:rsid w:val="008C7A94"/>
    <w:rsid w:val="008D1403"/>
    <w:rsid w:val="008D34A8"/>
    <w:rsid w:val="008D563F"/>
    <w:rsid w:val="008D7CD2"/>
    <w:rsid w:val="008E0B3F"/>
    <w:rsid w:val="008E49AD"/>
    <w:rsid w:val="008E698E"/>
    <w:rsid w:val="008F2584"/>
    <w:rsid w:val="008F3246"/>
    <w:rsid w:val="008F3C1B"/>
    <w:rsid w:val="008F508C"/>
    <w:rsid w:val="0090271B"/>
    <w:rsid w:val="009048C2"/>
    <w:rsid w:val="00905FD4"/>
    <w:rsid w:val="00906D76"/>
    <w:rsid w:val="00910642"/>
    <w:rsid w:val="00910DDF"/>
    <w:rsid w:val="00911B73"/>
    <w:rsid w:val="00911FBD"/>
    <w:rsid w:val="00915364"/>
    <w:rsid w:val="00923404"/>
    <w:rsid w:val="00925CE9"/>
    <w:rsid w:val="00930B13"/>
    <w:rsid w:val="009311C8"/>
    <w:rsid w:val="00932FDF"/>
    <w:rsid w:val="00933376"/>
    <w:rsid w:val="00933766"/>
    <w:rsid w:val="00933836"/>
    <w:rsid w:val="00933A2F"/>
    <w:rsid w:val="009379E8"/>
    <w:rsid w:val="00942F97"/>
    <w:rsid w:val="0094443D"/>
    <w:rsid w:val="00950E45"/>
    <w:rsid w:val="00953713"/>
    <w:rsid w:val="00957FA7"/>
    <w:rsid w:val="009605FF"/>
    <w:rsid w:val="00963116"/>
    <w:rsid w:val="00966676"/>
    <w:rsid w:val="009702D7"/>
    <w:rsid w:val="009716D8"/>
    <w:rsid w:val="009718F9"/>
    <w:rsid w:val="009721BB"/>
    <w:rsid w:val="00972FB9"/>
    <w:rsid w:val="009735EE"/>
    <w:rsid w:val="00975112"/>
    <w:rsid w:val="00980458"/>
    <w:rsid w:val="00981768"/>
    <w:rsid w:val="00983E8F"/>
    <w:rsid w:val="00984BE6"/>
    <w:rsid w:val="00987887"/>
    <w:rsid w:val="009936E5"/>
    <w:rsid w:val="00994FDA"/>
    <w:rsid w:val="009A19AD"/>
    <w:rsid w:val="009A2A97"/>
    <w:rsid w:val="009A31BF"/>
    <w:rsid w:val="009A3B71"/>
    <w:rsid w:val="009A61BC"/>
    <w:rsid w:val="009B0138"/>
    <w:rsid w:val="009B0FE9"/>
    <w:rsid w:val="009B173A"/>
    <w:rsid w:val="009B5731"/>
    <w:rsid w:val="009C1FE8"/>
    <w:rsid w:val="009C3F20"/>
    <w:rsid w:val="009C7CA1"/>
    <w:rsid w:val="009D043D"/>
    <w:rsid w:val="009D5AE7"/>
    <w:rsid w:val="009E20D3"/>
    <w:rsid w:val="009E7107"/>
    <w:rsid w:val="009E784D"/>
    <w:rsid w:val="009F1B56"/>
    <w:rsid w:val="009F3259"/>
    <w:rsid w:val="009F4183"/>
    <w:rsid w:val="009F5603"/>
    <w:rsid w:val="00A056DE"/>
    <w:rsid w:val="00A128AD"/>
    <w:rsid w:val="00A21E76"/>
    <w:rsid w:val="00A23BC8"/>
    <w:rsid w:val="00A25359"/>
    <w:rsid w:val="00A26AE1"/>
    <w:rsid w:val="00A30E68"/>
    <w:rsid w:val="00A31933"/>
    <w:rsid w:val="00A31DBA"/>
    <w:rsid w:val="00A34AA0"/>
    <w:rsid w:val="00A360D7"/>
    <w:rsid w:val="00A40101"/>
    <w:rsid w:val="00A41FE2"/>
    <w:rsid w:val="00A46FEF"/>
    <w:rsid w:val="00A47948"/>
    <w:rsid w:val="00A50CF6"/>
    <w:rsid w:val="00A56946"/>
    <w:rsid w:val="00A569BD"/>
    <w:rsid w:val="00A56E7D"/>
    <w:rsid w:val="00A61343"/>
    <w:rsid w:val="00A6170E"/>
    <w:rsid w:val="00A63B8C"/>
    <w:rsid w:val="00A660A6"/>
    <w:rsid w:val="00A66CB8"/>
    <w:rsid w:val="00A675ED"/>
    <w:rsid w:val="00A67B54"/>
    <w:rsid w:val="00A715F8"/>
    <w:rsid w:val="00A77F6F"/>
    <w:rsid w:val="00A831FD"/>
    <w:rsid w:val="00A83352"/>
    <w:rsid w:val="00A850A2"/>
    <w:rsid w:val="00A91FA3"/>
    <w:rsid w:val="00A927D3"/>
    <w:rsid w:val="00A94E6C"/>
    <w:rsid w:val="00AA4D51"/>
    <w:rsid w:val="00AA5436"/>
    <w:rsid w:val="00AA7FC9"/>
    <w:rsid w:val="00AB237D"/>
    <w:rsid w:val="00AB5933"/>
    <w:rsid w:val="00AB7075"/>
    <w:rsid w:val="00AC1775"/>
    <w:rsid w:val="00AD51EB"/>
    <w:rsid w:val="00AD7A53"/>
    <w:rsid w:val="00AE013D"/>
    <w:rsid w:val="00AE11B7"/>
    <w:rsid w:val="00AE7F68"/>
    <w:rsid w:val="00AF2321"/>
    <w:rsid w:val="00AF40D0"/>
    <w:rsid w:val="00AF52F6"/>
    <w:rsid w:val="00AF7237"/>
    <w:rsid w:val="00B0043A"/>
    <w:rsid w:val="00B00D75"/>
    <w:rsid w:val="00B02453"/>
    <w:rsid w:val="00B04AD0"/>
    <w:rsid w:val="00B070CB"/>
    <w:rsid w:val="00B11633"/>
    <w:rsid w:val="00B12456"/>
    <w:rsid w:val="00B1361E"/>
    <w:rsid w:val="00B15573"/>
    <w:rsid w:val="00B15C24"/>
    <w:rsid w:val="00B20C4B"/>
    <w:rsid w:val="00B226A0"/>
    <w:rsid w:val="00B2370C"/>
    <w:rsid w:val="00B245DF"/>
    <w:rsid w:val="00B256BE"/>
    <w:rsid w:val="00B259C8"/>
    <w:rsid w:val="00B26CCF"/>
    <w:rsid w:val="00B30FC2"/>
    <w:rsid w:val="00B331A2"/>
    <w:rsid w:val="00B34D0C"/>
    <w:rsid w:val="00B34F7D"/>
    <w:rsid w:val="00B425F0"/>
    <w:rsid w:val="00B42DFA"/>
    <w:rsid w:val="00B529F5"/>
    <w:rsid w:val="00B531DD"/>
    <w:rsid w:val="00B55014"/>
    <w:rsid w:val="00B55566"/>
    <w:rsid w:val="00B560FE"/>
    <w:rsid w:val="00B564F8"/>
    <w:rsid w:val="00B600CA"/>
    <w:rsid w:val="00B62232"/>
    <w:rsid w:val="00B70BF3"/>
    <w:rsid w:val="00B71DC2"/>
    <w:rsid w:val="00B74DE9"/>
    <w:rsid w:val="00B91CFC"/>
    <w:rsid w:val="00B93893"/>
    <w:rsid w:val="00BA7E0A"/>
    <w:rsid w:val="00BB68EC"/>
    <w:rsid w:val="00BC3B53"/>
    <w:rsid w:val="00BC3B96"/>
    <w:rsid w:val="00BC4AE3"/>
    <w:rsid w:val="00BC5B28"/>
    <w:rsid w:val="00BC7DAD"/>
    <w:rsid w:val="00BD080B"/>
    <w:rsid w:val="00BE39A5"/>
    <w:rsid w:val="00BE3F88"/>
    <w:rsid w:val="00BE4756"/>
    <w:rsid w:val="00BE5ED9"/>
    <w:rsid w:val="00BE7B41"/>
    <w:rsid w:val="00BF5CD3"/>
    <w:rsid w:val="00C02480"/>
    <w:rsid w:val="00C065BB"/>
    <w:rsid w:val="00C12D8C"/>
    <w:rsid w:val="00C1582A"/>
    <w:rsid w:val="00C15A91"/>
    <w:rsid w:val="00C16637"/>
    <w:rsid w:val="00C206F1"/>
    <w:rsid w:val="00C217E1"/>
    <w:rsid w:val="00C21936"/>
    <w:rsid w:val="00C219B1"/>
    <w:rsid w:val="00C2396A"/>
    <w:rsid w:val="00C241F6"/>
    <w:rsid w:val="00C307A6"/>
    <w:rsid w:val="00C32F98"/>
    <w:rsid w:val="00C335A3"/>
    <w:rsid w:val="00C4015B"/>
    <w:rsid w:val="00C405BF"/>
    <w:rsid w:val="00C40C60"/>
    <w:rsid w:val="00C5258E"/>
    <w:rsid w:val="00C5274C"/>
    <w:rsid w:val="00C54169"/>
    <w:rsid w:val="00C619A7"/>
    <w:rsid w:val="00C67BB7"/>
    <w:rsid w:val="00C73D5F"/>
    <w:rsid w:val="00C74FE1"/>
    <w:rsid w:val="00C75E2C"/>
    <w:rsid w:val="00C76001"/>
    <w:rsid w:val="00C917D7"/>
    <w:rsid w:val="00C92958"/>
    <w:rsid w:val="00C94350"/>
    <w:rsid w:val="00C96A7E"/>
    <w:rsid w:val="00C96FE3"/>
    <w:rsid w:val="00C973AC"/>
    <w:rsid w:val="00C97C80"/>
    <w:rsid w:val="00CA040F"/>
    <w:rsid w:val="00CA0BF1"/>
    <w:rsid w:val="00CA47D3"/>
    <w:rsid w:val="00CA6533"/>
    <w:rsid w:val="00CA6A25"/>
    <w:rsid w:val="00CA6A3F"/>
    <w:rsid w:val="00CA6F96"/>
    <w:rsid w:val="00CA7C99"/>
    <w:rsid w:val="00CB3A53"/>
    <w:rsid w:val="00CB3C7D"/>
    <w:rsid w:val="00CC19E4"/>
    <w:rsid w:val="00CC5BC3"/>
    <w:rsid w:val="00CC6290"/>
    <w:rsid w:val="00CD233D"/>
    <w:rsid w:val="00CD362D"/>
    <w:rsid w:val="00CD552D"/>
    <w:rsid w:val="00CE101D"/>
    <w:rsid w:val="00CE142E"/>
    <w:rsid w:val="00CE162C"/>
    <w:rsid w:val="00CE1C84"/>
    <w:rsid w:val="00CE2183"/>
    <w:rsid w:val="00CE3888"/>
    <w:rsid w:val="00CE5055"/>
    <w:rsid w:val="00CE5A4A"/>
    <w:rsid w:val="00CE724A"/>
    <w:rsid w:val="00CF01E9"/>
    <w:rsid w:val="00CF053F"/>
    <w:rsid w:val="00CF1A17"/>
    <w:rsid w:val="00CF3D20"/>
    <w:rsid w:val="00CF4F07"/>
    <w:rsid w:val="00D0609E"/>
    <w:rsid w:val="00D078E1"/>
    <w:rsid w:val="00D100E9"/>
    <w:rsid w:val="00D14103"/>
    <w:rsid w:val="00D14C12"/>
    <w:rsid w:val="00D14C4B"/>
    <w:rsid w:val="00D21E4B"/>
    <w:rsid w:val="00D22B5D"/>
    <w:rsid w:val="00D23522"/>
    <w:rsid w:val="00D235F1"/>
    <w:rsid w:val="00D260E6"/>
    <w:rsid w:val="00D264D6"/>
    <w:rsid w:val="00D31870"/>
    <w:rsid w:val="00D33BF0"/>
    <w:rsid w:val="00D3684D"/>
    <w:rsid w:val="00D4024B"/>
    <w:rsid w:val="00D422DF"/>
    <w:rsid w:val="00D476FB"/>
    <w:rsid w:val="00D47CF6"/>
    <w:rsid w:val="00D510C1"/>
    <w:rsid w:val="00D516BE"/>
    <w:rsid w:val="00D5423B"/>
    <w:rsid w:val="00D54F4E"/>
    <w:rsid w:val="00D60BA4"/>
    <w:rsid w:val="00D62419"/>
    <w:rsid w:val="00D666A0"/>
    <w:rsid w:val="00D66AEA"/>
    <w:rsid w:val="00D76188"/>
    <w:rsid w:val="00D77870"/>
    <w:rsid w:val="00D80977"/>
    <w:rsid w:val="00D80CCE"/>
    <w:rsid w:val="00D81F8A"/>
    <w:rsid w:val="00D86A09"/>
    <w:rsid w:val="00D87D03"/>
    <w:rsid w:val="00D9055C"/>
    <w:rsid w:val="00D93CD8"/>
    <w:rsid w:val="00D95C88"/>
    <w:rsid w:val="00D97B2E"/>
    <w:rsid w:val="00DA42FC"/>
    <w:rsid w:val="00DA6C79"/>
    <w:rsid w:val="00DB21C2"/>
    <w:rsid w:val="00DB2DA9"/>
    <w:rsid w:val="00DB36FE"/>
    <w:rsid w:val="00DB533A"/>
    <w:rsid w:val="00DB6307"/>
    <w:rsid w:val="00DC4AB6"/>
    <w:rsid w:val="00DC5362"/>
    <w:rsid w:val="00DD1DCD"/>
    <w:rsid w:val="00DD31A3"/>
    <w:rsid w:val="00DD338F"/>
    <w:rsid w:val="00DD45D8"/>
    <w:rsid w:val="00DD66F2"/>
    <w:rsid w:val="00DE3FE0"/>
    <w:rsid w:val="00DE4221"/>
    <w:rsid w:val="00DE4772"/>
    <w:rsid w:val="00DE578A"/>
    <w:rsid w:val="00DF2583"/>
    <w:rsid w:val="00DF54D9"/>
    <w:rsid w:val="00DF5D2B"/>
    <w:rsid w:val="00DF7283"/>
    <w:rsid w:val="00DF7499"/>
    <w:rsid w:val="00E01A59"/>
    <w:rsid w:val="00E04742"/>
    <w:rsid w:val="00E07569"/>
    <w:rsid w:val="00E10DC6"/>
    <w:rsid w:val="00E11E4A"/>
    <w:rsid w:val="00E11F8E"/>
    <w:rsid w:val="00E128DB"/>
    <w:rsid w:val="00E15881"/>
    <w:rsid w:val="00E16A8F"/>
    <w:rsid w:val="00E17C13"/>
    <w:rsid w:val="00E21DE3"/>
    <w:rsid w:val="00E22115"/>
    <w:rsid w:val="00E307D1"/>
    <w:rsid w:val="00E31322"/>
    <w:rsid w:val="00E3731D"/>
    <w:rsid w:val="00E4029B"/>
    <w:rsid w:val="00E4331B"/>
    <w:rsid w:val="00E5126E"/>
    <w:rsid w:val="00E51469"/>
    <w:rsid w:val="00E634E3"/>
    <w:rsid w:val="00E67BF6"/>
    <w:rsid w:val="00E67E6C"/>
    <w:rsid w:val="00E70C8A"/>
    <w:rsid w:val="00E70FC7"/>
    <w:rsid w:val="00E717C4"/>
    <w:rsid w:val="00E73016"/>
    <w:rsid w:val="00E7758C"/>
    <w:rsid w:val="00E77F89"/>
    <w:rsid w:val="00E80E71"/>
    <w:rsid w:val="00E850D3"/>
    <w:rsid w:val="00E853D6"/>
    <w:rsid w:val="00E876B9"/>
    <w:rsid w:val="00E95193"/>
    <w:rsid w:val="00EA1289"/>
    <w:rsid w:val="00EA1A8B"/>
    <w:rsid w:val="00EA4BAA"/>
    <w:rsid w:val="00EC0DFF"/>
    <w:rsid w:val="00EC237D"/>
    <w:rsid w:val="00EC4D0E"/>
    <w:rsid w:val="00EC4E2B"/>
    <w:rsid w:val="00EC67B7"/>
    <w:rsid w:val="00ED04A6"/>
    <w:rsid w:val="00ED072A"/>
    <w:rsid w:val="00ED2CCC"/>
    <w:rsid w:val="00ED539E"/>
    <w:rsid w:val="00EE4A1F"/>
    <w:rsid w:val="00EE4C2D"/>
    <w:rsid w:val="00EE6287"/>
    <w:rsid w:val="00EF1B5A"/>
    <w:rsid w:val="00EF24FB"/>
    <w:rsid w:val="00EF2CCA"/>
    <w:rsid w:val="00EF60DC"/>
    <w:rsid w:val="00F00F54"/>
    <w:rsid w:val="00F01855"/>
    <w:rsid w:val="00F0379C"/>
    <w:rsid w:val="00F03963"/>
    <w:rsid w:val="00F041FC"/>
    <w:rsid w:val="00F04719"/>
    <w:rsid w:val="00F072E8"/>
    <w:rsid w:val="00F11068"/>
    <w:rsid w:val="00F1256D"/>
    <w:rsid w:val="00F129D5"/>
    <w:rsid w:val="00F12EFB"/>
    <w:rsid w:val="00F13A4E"/>
    <w:rsid w:val="00F172BB"/>
    <w:rsid w:val="00F179A8"/>
    <w:rsid w:val="00F17B10"/>
    <w:rsid w:val="00F21BEF"/>
    <w:rsid w:val="00F220A5"/>
    <w:rsid w:val="00F4052D"/>
    <w:rsid w:val="00F41A6F"/>
    <w:rsid w:val="00F44C52"/>
    <w:rsid w:val="00F45A25"/>
    <w:rsid w:val="00F50F86"/>
    <w:rsid w:val="00F51FB7"/>
    <w:rsid w:val="00F53F91"/>
    <w:rsid w:val="00F542F5"/>
    <w:rsid w:val="00F57C1C"/>
    <w:rsid w:val="00F61569"/>
    <w:rsid w:val="00F61A72"/>
    <w:rsid w:val="00F62B67"/>
    <w:rsid w:val="00F6454A"/>
    <w:rsid w:val="00F66415"/>
    <w:rsid w:val="00F66F13"/>
    <w:rsid w:val="00F679BC"/>
    <w:rsid w:val="00F735CC"/>
    <w:rsid w:val="00F74073"/>
    <w:rsid w:val="00F75603"/>
    <w:rsid w:val="00F76899"/>
    <w:rsid w:val="00F76BFC"/>
    <w:rsid w:val="00F828AA"/>
    <w:rsid w:val="00F845B4"/>
    <w:rsid w:val="00F854FA"/>
    <w:rsid w:val="00F865CD"/>
    <w:rsid w:val="00F8713B"/>
    <w:rsid w:val="00F93F9E"/>
    <w:rsid w:val="00F9751C"/>
    <w:rsid w:val="00FA2CD7"/>
    <w:rsid w:val="00FA37F6"/>
    <w:rsid w:val="00FA5074"/>
    <w:rsid w:val="00FB06ED"/>
    <w:rsid w:val="00FB2996"/>
    <w:rsid w:val="00FB2ED7"/>
    <w:rsid w:val="00FB4C95"/>
    <w:rsid w:val="00FB6C6A"/>
    <w:rsid w:val="00FC3165"/>
    <w:rsid w:val="00FC36AB"/>
    <w:rsid w:val="00FC4300"/>
    <w:rsid w:val="00FC4D7A"/>
    <w:rsid w:val="00FC750E"/>
    <w:rsid w:val="00FC7F66"/>
    <w:rsid w:val="00FD5776"/>
    <w:rsid w:val="00FE1CB6"/>
    <w:rsid w:val="00FE486B"/>
    <w:rsid w:val="00FE4F08"/>
    <w:rsid w:val="00FE5A84"/>
    <w:rsid w:val="00FE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E07EC"/>
  <w15:docId w15:val="{A1338F10-3382-466D-B254-1FFEAFF3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C92958"/>
    <w:rPr>
      <w:rFonts w:ascii="Tahoma" w:hAnsi="Tahoma" w:cs="Tahoma"/>
      <w:sz w:val="16"/>
      <w:szCs w:val="16"/>
    </w:rPr>
  </w:style>
  <w:style w:type="character" w:styleId="Paginanummer">
    <w:name w:val="page number"/>
    <w:basedOn w:val="Standaardalinea-lettertype"/>
    <w:rsid w:val="00DC4AB6"/>
  </w:style>
  <w:style w:type="character" w:styleId="Tekstvantijdelijkeaanduiding">
    <w:name w:val="Placeholder Text"/>
    <w:basedOn w:val="Standaardalinea-lettertype"/>
    <w:uiPriority w:val="99"/>
    <w:semiHidden/>
    <w:rsid w:val="00BE39A5"/>
    <w:rPr>
      <w:color w:val="808080"/>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uiPriority w:val="99"/>
    <w:rsid w:val="00DE555F"/>
    <w:rPr>
      <w:rFonts w:ascii="Verdana" w:eastAsia="Times New Roman" w:hAnsi="Verdana" w:cs="Times New Roman"/>
      <w:sz w:val="18"/>
      <w:szCs w:val="24"/>
      <w:lang w:val="nl-NL" w:eastAsia="nl-NL"/>
    </w:rPr>
  </w:style>
  <w:style w:type="character" w:customStyle="1" w:styleId="BallontekstChar">
    <w:name w:val="Ballontekst Char"/>
    <w:basedOn w:val="Standaardalinea-lettertype"/>
    <w:link w:val="Ballontekst"/>
    <w:rsid w:val="00FB4C95"/>
    <w:rPr>
      <w:rFonts w:ascii="Tahoma" w:hAnsi="Tahoma" w:cs="Tahoma"/>
      <w:sz w:val="16"/>
      <w:szCs w:val="16"/>
      <w:lang w:val="nl-NL" w:eastAsia="nl-NL"/>
    </w:rPr>
  </w:style>
  <w:style w:type="character" w:styleId="Verwijzingopmerking">
    <w:name w:val="annotation reference"/>
    <w:basedOn w:val="Standaardalinea-lettertype"/>
    <w:semiHidden/>
    <w:unhideWhenUsed/>
    <w:rsid w:val="008D1403"/>
    <w:rPr>
      <w:sz w:val="16"/>
      <w:szCs w:val="16"/>
    </w:rPr>
  </w:style>
  <w:style w:type="paragraph" w:styleId="Tekstopmerking">
    <w:name w:val="annotation text"/>
    <w:basedOn w:val="Standaard"/>
    <w:link w:val="TekstopmerkingChar"/>
    <w:unhideWhenUsed/>
    <w:rsid w:val="008D1403"/>
    <w:pPr>
      <w:spacing w:line="240" w:lineRule="auto"/>
    </w:pPr>
    <w:rPr>
      <w:sz w:val="20"/>
      <w:szCs w:val="20"/>
    </w:rPr>
  </w:style>
  <w:style w:type="character" w:customStyle="1" w:styleId="TekstopmerkingChar">
    <w:name w:val="Tekst opmerking Char"/>
    <w:basedOn w:val="Standaardalinea-lettertype"/>
    <w:link w:val="Tekstopmerking"/>
    <w:rsid w:val="008D1403"/>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8D1403"/>
    <w:rPr>
      <w:b/>
      <w:bCs/>
    </w:rPr>
  </w:style>
  <w:style w:type="character" w:customStyle="1" w:styleId="OnderwerpvanopmerkingChar">
    <w:name w:val="Onderwerp van opmerking Char"/>
    <w:basedOn w:val="TekstopmerkingChar"/>
    <w:link w:val="Onderwerpvanopmerking"/>
    <w:semiHidden/>
    <w:rsid w:val="008D1403"/>
    <w:rPr>
      <w:rFonts w:ascii="Verdana" w:hAnsi="Verdana"/>
      <w:b/>
      <w:bCs/>
      <w:lang w:val="nl-NL" w:eastAsia="nl-NL"/>
    </w:rPr>
  </w:style>
  <w:style w:type="paragraph" w:styleId="Lijstalinea">
    <w:name w:val="List Paragraph"/>
    <w:basedOn w:val="Standaard"/>
    <w:uiPriority w:val="34"/>
    <w:qFormat/>
    <w:rsid w:val="001F29E2"/>
    <w:pPr>
      <w:ind w:left="720"/>
      <w:contextualSpacing/>
    </w:pPr>
  </w:style>
  <w:style w:type="paragraph" w:styleId="Revisie">
    <w:name w:val="Revision"/>
    <w:hidden/>
    <w:uiPriority w:val="99"/>
    <w:semiHidden/>
    <w:rsid w:val="00416E69"/>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176813">
      <w:bodyDiv w:val="1"/>
      <w:marLeft w:val="0"/>
      <w:marRight w:val="0"/>
      <w:marTop w:val="0"/>
      <w:marBottom w:val="0"/>
      <w:divBdr>
        <w:top w:val="none" w:sz="0" w:space="0" w:color="auto"/>
        <w:left w:val="none" w:sz="0" w:space="0" w:color="auto"/>
        <w:bottom w:val="none" w:sz="0" w:space="0" w:color="auto"/>
        <w:right w:val="none" w:sz="0" w:space="0" w:color="auto"/>
      </w:divBdr>
      <w:divsChild>
        <w:div w:id="124005297">
          <w:marLeft w:val="0"/>
          <w:marRight w:val="0"/>
          <w:marTop w:val="0"/>
          <w:marBottom w:val="0"/>
          <w:divBdr>
            <w:top w:val="none" w:sz="0" w:space="0" w:color="auto"/>
            <w:left w:val="none" w:sz="0" w:space="0" w:color="auto"/>
            <w:bottom w:val="none" w:sz="0" w:space="0" w:color="auto"/>
            <w:right w:val="none" w:sz="0" w:space="0" w:color="auto"/>
          </w:divBdr>
        </w:div>
      </w:divsChild>
    </w:div>
    <w:div w:id="830826478">
      <w:bodyDiv w:val="1"/>
      <w:marLeft w:val="0"/>
      <w:marRight w:val="0"/>
      <w:marTop w:val="0"/>
      <w:marBottom w:val="0"/>
      <w:divBdr>
        <w:top w:val="none" w:sz="0" w:space="0" w:color="auto"/>
        <w:left w:val="none" w:sz="0" w:space="0" w:color="auto"/>
        <w:bottom w:val="none" w:sz="0" w:space="0" w:color="auto"/>
        <w:right w:val="none" w:sz="0" w:space="0" w:color="auto"/>
      </w:divBdr>
    </w:div>
    <w:div w:id="1020203167">
      <w:bodyDiv w:val="1"/>
      <w:marLeft w:val="0"/>
      <w:marRight w:val="0"/>
      <w:marTop w:val="0"/>
      <w:marBottom w:val="0"/>
      <w:divBdr>
        <w:top w:val="none" w:sz="0" w:space="0" w:color="auto"/>
        <w:left w:val="none" w:sz="0" w:space="0" w:color="auto"/>
        <w:bottom w:val="none" w:sz="0" w:space="0" w:color="auto"/>
        <w:right w:val="none" w:sz="0" w:space="0" w:color="auto"/>
      </w:divBdr>
    </w:div>
    <w:div w:id="198045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008EC3D5-31F8-48F6-BACC-DDD0C9242634}"/>
      </w:docPartPr>
      <w:docPartBody>
        <w:p w:rsidR="009605FF" w:rsidRDefault="00BE3C49">
          <w:r w:rsidRPr="00C67BB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50D"/>
    <w:rsid w:val="000C150D"/>
    <w:rsid w:val="00364DC0"/>
    <w:rsid w:val="004006EC"/>
    <w:rsid w:val="004E3085"/>
    <w:rsid w:val="0055680B"/>
    <w:rsid w:val="00605924"/>
    <w:rsid w:val="0061131D"/>
    <w:rsid w:val="008B1236"/>
    <w:rsid w:val="009605FF"/>
    <w:rsid w:val="00A6230C"/>
    <w:rsid w:val="00BE3C49"/>
    <w:rsid w:val="00E654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150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E3C4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553</ap:Words>
  <ap:Characters>3256</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2009-07-01T14:30:00.0000000Z</lastPrinted>
  <dcterms:created xsi:type="dcterms:W3CDTF">2024-09-17T14:43:00.0000000Z</dcterms:created>
  <dcterms:modified xsi:type="dcterms:W3CDTF">2024-09-17T14:43:00.0000000Z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WaaijH</vt:lpwstr>
  </property>
  <property fmtid="{D5CDD505-2E9C-101B-9397-08002B2CF9AE}" pid="3" name="AUTHOR_ID">
    <vt:lpwstr>WaaijH</vt:lpwstr>
  </property>
  <property fmtid="{D5CDD505-2E9C-101B-9397-08002B2CF9AE}" pid="4" name="A_DATUM_DOC">
    <vt:lpwstr>9 september 2024</vt:lpwstr>
  </property>
  <property fmtid="{D5CDD505-2E9C-101B-9397-08002B2CF9AE}" pid="5" name="A_DEP_NAAM">
    <vt:lpwstr>EZK</vt:lpwstr>
  </property>
  <property fmtid="{D5CDD505-2E9C-101B-9397-08002B2CF9AE}" pid="6" name="A_DOC_RICHTING_ID">
    <vt:lpwstr>Uitgaand</vt:lpwstr>
  </property>
  <property fmtid="{D5CDD505-2E9C-101B-9397-08002B2CF9AE}" pid="7" name="ClassificationContentMarkingFooterFontProps">
    <vt:lpwstr>#000000,10,Calibri</vt:lpwstr>
  </property>
  <property fmtid="{D5CDD505-2E9C-101B-9397-08002B2CF9AE}" pid="8" name="ClassificationContentMarkingFooterShapeIds">
    <vt:lpwstr>da4,dc9,dee,e13,e38,e5d</vt:lpwstr>
  </property>
  <property fmtid="{D5CDD505-2E9C-101B-9397-08002B2CF9AE}" pid="9" name="ClassificationContentMarkingFooterText">
    <vt:lpwstr>Intern gebruik</vt:lpwstr>
  </property>
  <property fmtid="{D5CDD505-2E9C-101B-9397-08002B2CF9AE}" pid="10" name="DOCNAME">
    <vt:lpwstr>Voorstel van wet</vt:lpwstr>
  </property>
  <property fmtid="{D5CDD505-2E9C-101B-9397-08002B2CF9AE}" pid="11" name="documentId">
    <vt:lpwstr>86934618</vt:lpwstr>
  </property>
  <property fmtid="{D5CDD505-2E9C-101B-9397-08002B2CF9AE}" pid="12" name="Header">
    <vt:lpwstr>Nader rapport KGG</vt:lpwstr>
  </property>
  <property fmtid="{D5CDD505-2E9C-101B-9397-08002B2CF9AE}" pid="13" name="HeaderId">
    <vt:lpwstr>3B7D3E8AF450446B8617939184DC1EE7</vt:lpwstr>
  </property>
  <property fmtid="{D5CDD505-2E9C-101B-9397-08002B2CF9AE}" pid="14" name="Template">
    <vt:lpwstr>Nader rapport KGG</vt:lpwstr>
  </property>
  <property fmtid="{D5CDD505-2E9C-101B-9397-08002B2CF9AE}" pid="15" name="TemplateId">
    <vt:lpwstr>C5853E7D727C4720947C097A9F122DED</vt:lpwstr>
  </property>
  <property fmtid="{D5CDD505-2E9C-101B-9397-08002B2CF9AE}" pid="16" name="TYPE_ID">
    <vt:lpwstr>Vervolgstuk regelgeving</vt:lpwstr>
  </property>
  <property fmtid="{D5CDD505-2E9C-101B-9397-08002B2CF9AE}" pid="17" name="Typist">
    <vt:lpwstr>WaaijH</vt:lpwstr>
  </property>
  <property fmtid="{D5CDD505-2E9C-101B-9397-08002B2CF9AE}" pid="18" name="ContentTypeId">
    <vt:lpwstr>0x010100C59774C2455D2B4CA163FDA0D4BF1547</vt:lpwstr>
  </property>
</Properties>
</file>