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110C" w:rsidR="00A83801" w:rsidP="00A83801" w:rsidRDefault="00A83801" w14:paraId="575C73D8" w14:textId="001AE424">
      <w:pPr>
        <w:spacing w:after="0"/>
        <w:rPr>
          <w:rFonts w:ascii="Verdana" w:hAnsi="Verdana"/>
          <w:b/>
          <w:sz w:val="18"/>
          <w:szCs w:val="18"/>
        </w:rPr>
      </w:pPr>
      <w:r>
        <w:rPr>
          <w:rFonts w:ascii="Verdana" w:hAnsi="Verdana"/>
          <w:b/>
          <w:sz w:val="18"/>
          <w:szCs w:val="18"/>
        </w:rPr>
        <w:t>W</w:t>
      </w:r>
      <w:r w:rsidRPr="004A110C">
        <w:rPr>
          <w:rFonts w:ascii="Verdana" w:hAnsi="Verdana"/>
          <w:b/>
          <w:sz w:val="18"/>
          <w:szCs w:val="18"/>
        </w:rPr>
        <w:t xml:space="preserve">ijziging van enkele wetten ter uitvoering van de </w:t>
      </w:r>
      <w:r w:rsidR="001E3B25">
        <w:rPr>
          <w:rFonts w:ascii="Verdana" w:hAnsi="Verdana"/>
          <w:b/>
          <w:sz w:val="18"/>
          <w:szCs w:val="18"/>
        </w:rPr>
        <w:t>beëindiging</w:t>
      </w:r>
      <w:r w:rsidRPr="004A110C" w:rsidR="001E3B25">
        <w:rPr>
          <w:rFonts w:ascii="Verdana" w:hAnsi="Verdana"/>
          <w:b/>
          <w:sz w:val="18"/>
          <w:szCs w:val="18"/>
        </w:rPr>
        <w:t xml:space="preserve"> </w:t>
      </w:r>
      <w:r w:rsidRPr="004A110C">
        <w:rPr>
          <w:rFonts w:ascii="Verdana" w:hAnsi="Verdana"/>
          <w:b/>
          <w:sz w:val="18"/>
          <w:szCs w:val="18"/>
        </w:rPr>
        <w:t xml:space="preserve">van de salderingsregeling </w:t>
      </w:r>
      <w:r>
        <w:rPr>
          <w:rFonts w:ascii="Verdana" w:hAnsi="Verdana"/>
          <w:b/>
          <w:sz w:val="18"/>
          <w:szCs w:val="18"/>
        </w:rPr>
        <w:t>voor elektriciteit</w:t>
      </w:r>
      <w:r w:rsidR="005120C6">
        <w:rPr>
          <w:rFonts w:ascii="Verdana" w:hAnsi="Verdana"/>
          <w:b/>
          <w:sz w:val="18"/>
          <w:szCs w:val="18"/>
        </w:rPr>
        <w:t xml:space="preserve"> en enkele technische wijzigingen</w:t>
      </w:r>
    </w:p>
    <w:p w:rsidRPr="004A110C" w:rsidR="00A83801" w:rsidP="00A83801" w:rsidRDefault="00A83801" w14:paraId="10D4FF50" w14:textId="77777777">
      <w:pPr>
        <w:spacing w:after="0"/>
        <w:rPr>
          <w:rFonts w:ascii="Verdana" w:hAnsi="Verdana"/>
          <w:b/>
          <w:sz w:val="18"/>
          <w:szCs w:val="18"/>
        </w:rPr>
      </w:pPr>
    </w:p>
    <w:p w:rsidRPr="004A110C" w:rsidR="00A83801" w:rsidP="00A83801" w:rsidRDefault="00A83801" w14:paraId="56534B5F" w14:textId="77777777">
      <w:pPr>
        <w:spacing w:after="0"/>
        <w:rPr>
          <w:rFonts w:ascii="Verdana" w:hAnsi="Verdana"/>
          <w:b/>
          <w:sz w:val="18"/>
          <w:szCs w:val="18"/>
        </w:rPr>
      </w:pPr>
      <w:r w:rsidRPr="004A110C">
        <w:rPr>
          <w:rFonts w:ascii="Verdana" w:hAnsi="Verdana"/>
          <w:b/>
          <w:sz w:val="18"/>
          <w:szCs w:val="18"/>
        </w:rPr>
        <w:t>VOORSTEL VAN WET</w:t>
      </w:r>
      <w:r w:rsidRPr="004A110C">
        <w:rPr>
          <w:rFonts w:ascii="Verdana" w:hAnsi="Verdana"/>
          <w:b/>
          <w:sz w:val="18"/>
          <w:szCs w:val="18"/>
        </w:rPr>
        <w:tab/>
      </w:r>
    </w:p>
    <w:p w:rsidRPr="004A110C" w:rsidR="00A83801" w:rsidP="00A83801" w:rsidRDefault="00A83801" w14:paraId="547F54E6" w14:textId="77777777">
      <w:pPr>
        <w:spacing w:after="0"/>
        <w:rPr>
          <w:rFonts w:ascii="Verdana" w:hAnsi="Verdana"/>
          <w:b/>
          <w:sz w:val="18"/>
          <w:szCs w:val="18"/>
        </w:rPr>
      </w:pPr>
    </w:p>
    <w:p w:rsidRPr="004A110C" w:rsidR="00A83801" w:rsidP="00A83801" w:rsidRDefault="00A83801" w14:paraId="74BC5523" w14:textId="77777777">
      <w:pPr>
        <w:spacing w:after="0"/>
        <w:ind w:firstLine="284"/>
        <w:rPr>
          <w:rFonts w:ascii="Verdana" w:hAnsi="Verdana"/>
          <w:sz w:val="18"/>
          <w:szCs w:val="18"/>
        </w:rPr>
      </w:pPr>
      <w:r w:rsidRPr="004A110C">
        <w:rPr>
          <w:rFonts w:ascii="Verdana" w:hAnsi="Verdana"/>
          <w:sz w:val="18"/>
          <w:szCs w:val="18"/>
        </w:rPr>
        <w:t>Wij Willem-Alexander, bij de gratie Gods, Koning der Nederlanden, Prins van Oranje-Nassau, enz. enz. enz.</w:t>
      </w:r>
    </w:p>
    <w:p w:rsidRPr="004A110C" w:rsidR="00A83801" w:rsidP="00A83801" w:rsidRDefault="00A83801" w14:paraId="781B26F5" w14:textId="77777777">
      <w:pPr>
        <w:spacing w:after="0"/>
        <w:rPr>
          <w:rFonts w:ascii="Verdana" w:hAnsi="Verdana"/>
          <w:sz w:val="18"/>
          <w:szCs w:val="18"/>
        </w:rPr>
      </w:pPr>
    </w:p>
    <w:p w:rsidRPr="004A110C" w:rsidR="00A83801" w:rsidP="00A83801" w:rsidRDefault="00A83801" w14:paraId="44B27FF6" w14:textId="77777777">
      <w:pPr>
        <w:spacing w:after="0"/>
        <w:ind w:firstLine="284"/>
        <w:rPr>
          <w:rFonts w:ascii="Verdana" w:hAnsi="Verdana"/>
          <w:sz w:val="18"/>
          <w:szCs w:val="18"/>
        </w:rPr>
      </w:pPr>
      <w:r w:rsidRPr="004A110C">
        <w:rPr>
          <w:rFonts w:ascii="Verdana" w:hAnsi="Verdana"/>
          <w:sz w:val="18"/>
          <w:szCs w:val="18"/>
        </w:rPr>
        <w:t>Allen, die deze zullen zien of horen lezen, saluut! doen te weten:</w:t>
      </w:r>
    </w:p>
    <w:p w:rsidRPr="004A110C" w:rsidR="00A83801" w:rsidP="00A83801" w:rsidRDefault="00A83801" w14:paraId="0EE3DD0F" w14:textId="644E01F9">
      <w:pPr>
        <w:spacing w:after="0"/>
        <w:ind w:firstLine="284"/>
        <w:rPr>
          <w:rFonts w:ascii="Verdana" w:hAnsi="Verdana"/>
          <w:sz w:val="18"/>
          <w:szCs w:val="18"/>
        </w:rPr>
      </w:pPr>
      <w:r w:rsidRPr="004A110C">
        <w:rPr>
          <w:rFonts w:ascii="Verdana" w:hAnsi="Verdana"/>
          <w:sz w:val="18"/>
          <w:szCs w:val="18"/>
        </w:rPr>
        <w:t>Alzo Wij in overweging genomen hebben, dat het noodzakelijk is regels te stellen ter uitvoering van</w:t>
      </w:r>
      <w:r>
        <w:rPr>
          <w:rFonts w:ascii="Verdana" w:hAnsi="Verdana"/>
          <w:sz w:val="18"/>
          <w:szCs w:val="18"/>
        </w:rPr>
        <w:t xml:space="preserve"> </w:t>
      </w:r>
      <w:r w:rsidRPr="004A110C">
        <w:rPr>
          <w:rFonts w:ascii="Verdana" w:hAnsi="Verdana"/>
          <w:sz w:val="18"/>
          <w:szCs w:val="18"/>
        </w:rPr>
        <w:t xml:space="preserve">de </w:t>
      </w:r>
      <w:r w:rsidR="001E3B25">
        <w:rPr>
          <w:rFonts w:ascii="Verdana" w:hAnsi="Verdana"/>
          <w:sz w:val="18"/>
          <w:szCs w:val="18"/>
        </w:rPr>
        <w:t>beëindiging</w:t>
      </w:r>
      <w:r w:rsidRPr="004A110C" w:rsidR="001E3B25">
        <w:rPr>
          <w:rFonts w:ascii="Verdana" w:hAnsi="Verdana"/>
          <w:sz w:val="18"/>
          <w:szCs w:val="18"/>
        </w:rPr>
        <w:t xml:space="preserve"> </w:t>
      </w:r>
      <w:r w:rsidRPr="004A110C">
        <w:rPr>
          <w:rFonts w:ascii="Verdana" w:hAnsi="Verdana"/>
          <w:sz w:val="18"/>
          <w:szCs w:val="18"/>
        </w:rPr>
        <w:t>van de salderingsregeling voor eindafnemers met een kleine aansluiting;</w:t>
      </w:r>
    </w:p>
    <w:p w:rsidRPr="004A110C" w:rsidR="00A83801" w:rsidP="00A83801" w:rsidRDefault="00A83801" w14:paraId="56A43003" w14:textId="77777777">
      <w:pPr>
        <w:spacing w:after="0"/>
        <w:ind w:firstLine="284"/>
        <w:rPr>
          <w:rFonts w:ascii="Verdana" w:hAnsi="Verdana"/>
          <w:sz w:val="18"/>
          <w:szCs w:val="18"/>
        </w:rPr>
      </w:pPr>
      <w:r w:rsidRPr="004A110C">
        <w:rPr>
          <w:rFonts w:ascii="Verdana" w:hAnsi="Verdana"/>
          <w:sz w:val="18"/>
          <w:szCs w:val="18"/>
        </w:rPr>
        <w:t>Zo is het, dat Wij, de Afdeling advisering van de Raad van State gehoord, en met gemeen overleg der Staten-Generaal, hebben goedgevonden en verstaan, gelijk Wij goedvinden en verstaan bij deze:</w:t>
      </w:r>
    </w:p>
    <w:p w:rsidR="00A83801" w:rsidP="00A83801" w:rsidRDefault="00A83801" w14:paraId="73D2B954" w14:textId="77777777">
      <w:pPr>
        <w:spacing w:after="0"/>
        <w:rPr>
          <w:rFonts w:ascii="Verdana" w:hAnsi="Verdana"/>
          <w:sz w:val="18"/>
          <w:szCs w:val="18"/>
        </w:rPr>
      </w:pPr>
    </w:p>
    <w:p w:rsidRPr="004A110C" w:rsidR="00A83801" w:rsidP="00A83801" w:rsidRDefault="00A83801" w14:paraId="761CCE56" w14:textId="77777777">
      <w:pPr>
        <w:spacing w:after="0"/>
        <w:rPr>
          <w:rFonts w:ascii="Verdana" w:hAnsi="Verdana"/>
          <w:sz w:val="18"/>
          <w:szCs w:val="18"/>
        </w:rPr>
      </w:pPr>
    </w:p>
    <w:p w:rsidRPr="004A110C" w:rsidR="00A83801" w:rsidP="00A83801" w:rsidRDefault="00A83801" w14:paraId="4A24BF24" w14:textId="77777777">
      <w:pPr>
        <w:spacing w:after="0"/>
        <w:rPr>
          <w:rFonts w:ascii="Verdana" w:hAnsi="Verdana"/>
          <w:b/>
          <w:bCs/>
          <w:sz w:val="18"/>
          <w:szCs w:val="18"/>
        </w:rPr>
      </w:pPr>
      <w:r>
        <w:rPr>
          <w:rFonts w:ascii="Verdana" w:hAnsi="Verdana"/>
          <w:b/>
          <w:bCs/>
          <w:sz w:val="18"/>
          <w:szCs w:val="18"/>
        </w:rPr>
        <w:t>ARTIKEL</w:t>
      </w:r>
      <w:r w:rsidRPr="004A110C">
        <w:rPr>
          <w:rFonts w:ascii="Verdana" w:hAnsi="Verdana"/>
          <w:b/>
          <w:bCs/>
          <w:sz w:val="18"/>
          <w:szCs w:val="18"/>
        </w:rPr>
        <w:t xml:space="preserve"> I</w:t>
      </w:r>
    </w:p>
    <w:p w:rsidRPr="004A110C" w:rsidR="00A83801" w:rsidP="00A83801" w:rsidRDefault="00A83801" w14:paraId="7EC59254" w14:textId="77777777">
      <w:pPr>
        <w:spacing w:after="0"/>
        <w:rPr>
          <w:rFonts w:ascii="Verdana" w:hAnsi="Verdana"/>
          <w:sz w:val="18"/>
          <w:szCs w:val="18"/>
        </w:rPr>
      </w:pPr>
    </w:p>
    <w:p w:rsidRPr="004A110C" w:rsidR="00A83801" w:rsidP="00A83801" w:rsidRDefault="00A83801" w14:paraId="7C8BA0F0" w14:textId="77777777">
      <w:pPr>
        <w:spacing w:after="0"/>
        <w:rPr>
          <w:rFonts w:ascii="Verdana" w:hAnsi="Verdana"/>
          <w:sz w:val="18"/>
          <w:szCs w:val="18"/>
        </w:rPr>
      </w:pPr>
      <w:r>
        <w:rPr>
          <w:rFonts w:ascii="Verdana" w:hAnsi="Verdana"/>
          <w:sz w:val="18"/>
          <w:szCs w:val="18"/>
        </w:rPr>
        <w:t xml:space="preserve">   Indien het</w:t>
      </w:r>
      <w:r w:rsidRPr="003A172B">
        <w:rPr>
          <w:rFonts w:ascii="Verdana" w:hAnsi="Verdana"/>
          <w:sz w:val="18"/>
          <w:szCs w:val="18"/>
        </w:rPr>
        <w:t xml:space="preserve"> bij koninklijke boodschap van 9 juni 2023 ingediende voorstel van wet </w:t>
      </w:r>
      <w:r>
        <w:rPr>
          <w:rFonts w:ascii="Verdana" w:hAnsi="Verdana"/>
          <w:sz w:val="18"/>
          <w:szCs w:val="18"/>
        </w:rPr>
        <w:t>houdende r</w:t>
      </w:r>
      <w:r w:rsidRPr="003A172B">
        <w:rPr>
          <w:rFonts w:ascii="Verdana" w:hAnsi="Verdana"/>
          <w:sz w:val="18"/>
          <w:szCs w:val="18"/>
        </w:rPr>
        <w:t xml:space="preserve">egels over energiemarkten en energiesystemen (Energiewet) (Kamerstukken 36378) </w:t>
      </w:r>
      <w:r w:rsidRPr="000E5653">
        <w:rPr>
          <w:rFonts w:ascii="Verdana" w:hAnsi="Verdana"/>
          <w:sz w:val="18"/>
          <w:szCs w:val="18"/>
        </w:rPr>
        <w:t xml:space="preserve">tot wet is of wordt verheven </w:t>
      </w:r>
      <w:r w:rsidRPr="003A172B">
        <w:rPr>
          <w:rFonts w:ascii="Verdana" w:hAnsi="Verdana"/>
          <w:sz w:val="18"/>
          <w:szCs w:val="18"/>
        </w:rPr>
        <w:t xml:space="preserve">wordt </w:t>
      </w:r>
      <w:r>
        <w:rPr>
          <w:rFonts w:ascii="Verdana" w:hAnsi="Verdana"/>
          <w:sz w:val="18"/>
          <w:szCs w:val="18"/>
        </w:rPr>
        <w:t xml:space="preserve">die wet </w:t>
      </w:r>
      <w:r w:rsidRPr="003A172B">
        <w:rPr>
          <w:rFonts w:ascii="Verdana" w:hAnsi="Verdana"/>
          <w:sz w:val="18"/>
          <w:szCs w:val="18"/>
        </w:rPr>
        <w:t>als volgt gewijzigd:</w:t>
      </w:r>
    </w:p>
    <w:p w:rsidR="00A83801" w:rsidP="00A83801" w:rsidRDefault="00A83801" w14:paraId="13AA2448" w14:textId="77777777">
      <w:pPr>
        <w:spacing w:after="0"/>
        <w:rPr>
          <w:rFonts w:ascii="Verdana" w:hAnsi="Verdana"/>
          <w:sz w:val="18"/>
          <w:szCs w:val="18"/>
        </w:rPr>
      </w:pPr>
    </w:p>
    <w:p w:rsidR="00A83801" w:rsidP="00A83801" w:rsidRDefault="00A83801" w14:paraId="013E92D6" w14:textId="77777777">
      <w:pPr>
        <w:spacing w:after="0"/>
        <w:rPr>
          <w:rFonts w:ascii="Verdana" w:hAnsi="Verdana"/>
          <w:sz w:val="18"/>
          <w:szCs w:val="18"/>
        </w:rPr>
      </w:pPr>
      <w:r>
        <w:rPr>
          <w:rFonts w:ascii="Verdana" w:hAnsi="Verdana"/>
          <w:sz w:val="18"/>
          <w:szCs w:val="18"/>
        </w:rPr>
        <w:t>A</w:t>
      </w:r>
    </w:p>
    <w:p w:rsidR="00A83801" w:rsidP="00A83801" w:rsidRDefault="00A83801" w14:paraId="5893C374" w14:textId="77777777">
      <w:pPr>
        <w:spacing w:after="0"/>
        <w:rPr>
          <w:rFonts w:ascii="Verdana" w:hAnsi="Verdana"/>
          <w:sz w:val="18"/>
          <w:szCs w:val="18"/>
        </w:rPr>
      </w:pPr>
    </w:p>
    <w:p w:rsidR="00A83801" w:rsidP="00A83801" w:rsidRDefault="00B41E40" w14:paraId="37BE1D52" w14:textId="13751D9A">
      <w:pPr>
        <w:spacing w:after="0"/>
        <w:rPr>
          <w:rFonts w:ascii="Verdana" w:hAnsi="Verdana"/>
          <w:sz w:val="18"/>
          <w:szCs w:val="18"/>
        </w:rPr>
      </w:pPr>
      <w:r>
        <w:rPr>
          <w:rFonts w:ascii="Verdana" w:hAnsi="Verdana"/>
          <w:sz w:val="18"/>
          <w:szCs w:val="18"/>
        </w:rPr>
        <w:t xml:space="preserve">   </w:t>
      </w:r>
      <w:r w:rsidR="00A83801">
        <w:rPr>
          <w:rFonts w:ascii="Verdana" w:hAnsi="Verdana"/>
          <w:sz w:val="18"/>
          <w:szCs w:val="18"/>
        </w:rPr>
        <w:t>In artikel 2.23, derde lid, wordt ‘invoeding van elektriciteit als bedoeld in artikel 2.31’ vervangen door ‘terugleveren van hernieuwbare elektriciteit als bedoeld in artikel 2.34, zesde lid’.</w:t>
      </w:r>
    </w:p>
    <w:p w:rsidR="00A83801" w:rsidP="00A83801" w:rsidRDefault="00A83801" w14:paraId="1377B27A" w14:textId="77777777">
      <w:pPr>
        <w:spacing w:after="0"/>
        <w:rPr>
          <w:rFonts w:ascii="Verdana" w:hAnsi="Verdana"/>
          <w:sz w:val="18"/>
          <w:szCs w:val="18"/>
        </w:rPr>
      </w:pPr>
    </w:p>
    <w:p w:rsidRPr="004A110C" w:rsidR="00A83801" w:rsidP="00A83801" w:rsidRDefault="00A83801" w14:paraId="7206A412" w14:textId="77777777">
      <w:pPr>
        <w:spacing w:after="0"/>
        <w:rPr>
          <w:rFonts w:ascii="Verdana" w:hAnsi="Verdana"/>
          <w:sz w:val="18"/>
          <w:szCs w:val="18"/>
        </w:rPr>
      </w:pPr>
      <w:r>
        <w:rPr>
          <w:rFonts w:ascii="Verdana" w:hAnsi="Verdana"/>
          <w:sz w:val="18"/>
          <w:szCs w:val="18"/>
        </w:rPr>
        <w:t>B</w:t>
      </w:r>
    </w:p>
    <w:p w:rsidR="00A83801" w:rsidP="00A83801" w:rsidRDefault="00A83801" w14:paraId="03D137C2" w14:textId="77777777">
      <w:pPr>
        <w:spacing w:after="0"/>
        <w:rPr>
          <w:rFonts w:ascii="Verdana" w:hAnsi="Verdana"/>
          <w:sz w:val="18"/>
          <w:szCs w:val="18"/>
        </w:rPr>
      </w:pPr>
    </w:p>
    <w:p w:rsidR="00A83801" w:rsidP="00A83801" w:rsidRDefault="00A83801" w14:paraId="0C54D2A4" w14:textId="77777777">
      <w:pPr>
        <w:spacing w:after="0"/>
        <w:rPr>
          <w:rFonts w:ascii="Verdana" w:hAnsi="Verdana"/>
          <w:sz w:val="18"/>
          <w:szCs w:val="18"/>
        </w:rPr>
      </w:pPr>
      <w:r>
        <w:rPr>
          <w:rFonts w:ascii="Verdana" w:hAnsi="Verdana"/>
          <w:sz w:val="18"/>
          <w:szCs w:val="18"/>
        </w:rPr>
        <w:t xml:space="preserve">   Artikel 2.31 vervalt.</w:t>
      </w:r>
    </w:p>
    <w:p w:rsidR="00A83801" w:rsidP="00A83801" w:rsidRDefault="00A83801" w14:paraId="2D2183CB" w14:textId="77777777">
      <w:pPr>
        <w:spacing w:after="0"/>
        <w:rPr>
          <w:rFonts w:ascii="Verdana" w:hAnsi="Verdana"/>
          <w:sz w:val="18"/>
          <w:szCs w:val="18"/>
        </w:rPr>
      </w:pPr>
    </w:p>
    <w:p w:rsidR="00A83801" w:rsidP="00A83801" w:rsidRDefault="00A83801" w14:paraId="79C9CEA5" w14:textId="77777777">
      <w:pPr>
        <w:spacing w:after="0"/>
        <w:rPr>
          <w:rFonts w:ascii="Verdana" w:hAnsi="Verdana"/>
          <w:sz w:val="18"/>
          <w:szCs w:val="18"/>
        </w:rPr>
      </w:pPr>
      <w:r>
        <w:rPr>
          <w:rFonts w:ascii="Verdana" w:hAnsi="Verdana"/>
          <w:sz w:val="18"/>
          <w:szCs w:val="18"/>
        </w:rPr>
        <w:t>C</w:t>
      </w:r>
    </w:p>
    <w:p w:rsidR="00224335" w:rsidP="00A83801" w:rsidRDefault="00224335" w14:paraId="64D71E8B" w14:textId="77777777">
      <w:pPr>
        <w:spacing w:after="0"/>
        <w:rPr>
          <w:rFonts w:ascii="Verdana" w:hAnsi="Verdana"/>
          <w:sz w:val="18"/>
          <w:szCs w:val="18"/>
        </w:rPr>
      </w:pPr>
    </w:p>
    <w:p w:rsidR="00D02E0E" w:rsidP="00D02E0E" w:rsidRDefault="00393DE0" w14:paraId="0DFA480D" w14:textId="6EA8EBB2">
      <w:pPr>
        <w:spacing w:after="0"/>
        <w:rPr>
          <w:rFonts w:ascii="Verdana" w:hAnsi="Verdana"/>
          <w:sz w:val="18"/>
          <w:szCs w:val="18"/>
        </w:rPr>
      </w:pPr>
      <w:r w:rsidRPr="00393DE0">
        <w:rPr>
          <w:rFonts w:ascii="Verdana" w:hAnsi="Verdana"/>
          <w:sz w:val="18"/>
          <w:szCs w:val="18"/>
        </w:rPr>
        <w:t xml:space="preserve">   </w:t>
      </w:r>
      <w:r w:rsidR="00A83801">
        <w:rPr>
          <w:rFonts w:ascii="Verdana" w:hAnsi="Verdana"/>
          <w:sz w:val="18"/>
          <w:szCs w:val="18"/>
        </w:rPr>
        <w:t xml:space="preserve">Aan artikel 2.34 </w:t>
      </w:r>
      <w:r w:rsidR="00B951DB">
        <w:rPr>
          <w:rFonts w:ascii="Verdana" w:hAnsi="Verdana"/>
          <w:sz w:val="18"/>
          <w:szCs w:val="18"/>
        </w:rPr>
        <w:t xml:space="preserve">worden </w:t>
      </w:r>
      <w:r w:rsidR="00271E99">
        <w:rPr>
          <w:rFonts w:ascii="Verdana" w:hAnsi="Verdana"/>
          <w:sz w:val="18"/>
          <w:szCs w:val="18"/>
        </w:rPr>
        <w:t>drie</w:t>
      </w:r>
      <w:r w:rsidR="00B951DB">
        <w:rPr>
          <w:rFonts w:ascii="Verdana" w:hAnsi="Verdana"/>
          <w:sz w:val="18"/>
          <w:szCs w:val="18"/>
        </w:rPr>
        <w:t xml:space="preserve"> leden</w:t>
      </w:r>
      <w:r w:rsidR="00A83801">
        <w:rPr>
          <w:rFonts w:ascii="Verdana" w:hAnsi="Verdana"/>
          <w:sz w:val="18"/>
          <w:szCs w:val="18"/>
        </w:rPr>
        <w:t xml:space="preserve"> toegevoegd, luidende:</w:t>
      </w:r>
    </w:p>
    <w:p w:rsidR="00271E99" w:rsidP="00D02E0E" w:rsidRDefault="00271E99" w14:paraId="6393B30C" w14:textId="77777777">
      <w:pPr>
        <w:spacing w:after="0"/>
        <w:rPr>
          <w:rFonts w:ascii="Verdana" w:hAnsi="Verdana"/>
          <w:sz w:val="18"/>
          <w:szCs w:val="18"/>
        </w:rPr>
      </w:pPr>
    </w:p>
    <w:p w:rsidR="00271E99" w:rsidP="00B41E40" w:rsidRDefault="00B41E40" w14:paraId="0C26AE1B" w14:textId="17EEFC5C">
      <w:pPr>
        <w:spacing w:after="0"/>
        <w:rPr>
          <w:rFonts w:ascii="Verdana" w:hAnsi="Verdana"/>
          <w:sz w:val="18"/>
          <w:szCs w:val="18"/>
        </w:rPr>
      </w:pPr>
      <w:r>
        <w:rPr>
          <w:rFonts w:ascii="Verdana" w:hAnsi="Verdana"/>
          <w:sz w:val="18"/>
          <w:szCs w:val="18"/>
        </w:rPr>
        <w:t xml:space="preserve">   </w:t>
      </w:r>
      <w:r w:rsidRPr="00B41E40">
        <w:rPr>
          <w:rFonts w:ascii="Verdana" w:hAnsi="Verdana"/>
          <w:sz w:val="18"/>
          <w:szCs w:val="18"/>
        </w:rPr>
        <w:t xml:space="preserve">6. Artikel 2.5, eerste, derde en zesde lid, is van </w:t>
      </w:r>
      <w:r w:rsidRPr="000A0A9E">
        <w:rPr>
          <w:rFonts w:ascii="Verdana" w:hAnsi="Verdana"/>
          <w:sz w:val="18"/>
          <w:szCs w:val="18"/>
        </w:rPr>
        <w:t xml:space="preserve">overeenkomstige toepassing op </w:t>
      </w:r>
      <w:r w:rsidRPr="000A0A9E" w:rsidR="00A74897">
        <w:rPr>
          <w:rFonts w:ascii="Verdana" w:hAnsi="Verdana"/>
          <w:sz w:val="18"/>
          <w:szCs w:val="18"/>
        </w:rPr>
        <w:t xml:space="preserve">de </w:t>
      </w:r>
      <w:r w:rsidRPr="000A0A9E" w:rsidR="00271E99">
        <w:rPr>
          <w:rFonts w:ascii="Verdana" w:hAnsi="Verdana"/>
          <w:sz w:val="18"/>
          <w:szCs w:val="18"/>
        </w:rPr>
        <w:t>kosten</w:t>
      </w:r>
      <w:r w:rsidRPr="000A0A9E" w:rsidR="00A74897">
        <w:rPr>
          <w:rFonts w:ascii="Verdana" w:hAnsi="Verdana"/>
          <w:sz w:val="18"/>
          <w:szCs w:val="18"/>
        </w:rPr>
        <w:t xml:space="preserve"> en voorwaarden </w:t>
      </w:r>
      <w:r w:rsidR="000177A4">
        <w:rPr>
          <w:rFonts w:ascii="Verdana" w:hAnsi="Verdana"/>
          <w:sz w:val="18"/>
          <w:szCs w:val="18"/>
        </w:rPr>
        <w:t>met betrekking tot</w:t>
      </w:r>
      <w:r w:rsidRPr="000A0A9E" w:rsidR="00A74897">
        <w:rPr>
          <w:rFonts w:ascii="Verdana" w:hAnsi="Verdana"/>
          <w:sz w:val="18"/>
          <w:szCs w:val="18"/>
        </w:rPr>
        <w:t xml:space="preserve"> </w:t>
      </w:r>
      <w:r w:rsidRPr="000A0A9E">
        <w:rPr>
          <w:rFonts w:ascii="Verdana" w:hAnsi="Verdana"/>
          <w:sz w:val="18"/>
          <w:szCs w:val="18"/>
        </w:rPr>
        <w:t>het</w:t>
      </w:r>
      <w:bookmarkStart w:name="_Hlk175731010" w:id="0"/>
      <w:r w:rsidRPr="000A0A9E">
        <w:rPr>
          <w:rFonts w:ascii="Verdana" w:hAnsi="Verdana"/>
          <w:sz w:val="18"/>
          <w:szCs w:val="18"/>
        </w:rPr>
        <w:t xml:space="preserve"> terugleveren van zelfopgewekte hernieuwbare elektriciteit </w:t>
      </w:r>
      <w:bookmarkEnd w:id="0"/>
      <w:r w:rsidRPr="000A0A9E">
        <w:rPr>
          <w:rFonts w:ascii="Verdana" w:hAnsi="Verdana"/>
          <w:sz w:val="18"/>
          <w:szCs w:val="18"/>
        </w:rPr>
        <w:t>door een actieve afnemer aan een marktdeelnemer.</w:t>
      </w:r>
      <w:r>
        <w:rPr>
          <w:rFonts w:ascii="Verdana" w:hAnsi="Verdana"/>
          <w:sz w:val="18"/>
          <w:szCs w:val="18"/>
        </w:rPr>
        <w:t xml:space="preserve"> </w:t>
      </w:r>
    </w:p>
    <w:p w:rsidRPr="000A0A9E" w:rsidR="000A0A9E" w:rsidP="000358AA" w:rsidRDefault="00271E99" w14:paraId="6FA2D45D" w14:textId="1C506FCB">
      <w:pPr>
        <w:spacing w:after="0"/>
        <w:rPr>
          <w:rFonts w:ascii="Verdana" w:hAnsi="Verdana"/>
          <w:sz w:val="18"/>
          <w:szCs w:val="18"/>
        </w:rPr>
      </w:pPr>
      <w:r>
        <w:rPr>
          <w:rFonts w:ascii="Verdana" w:hAnsi="Verdana"/>
          <w:sz w:val="18"/>
          <w:szCs w:val="18"/>
        </w:rPr>
        <w:t xml:space="preserve">   7. </w:t>
      </w:r>
      <w:r w:rsidRPr="00B41E40" w:rsidR="00B41E40">
        <w:rPr>
          <w:rFonts w:ascii="Verdana" w:hAnsi="Verdana"/>
          <w:sz w:val="18"/>
          <w:szCs w:val="18"/>
        </w:rPr>
        <w:t>De actieve afnemer ontvangt voor de teruggeleverde elektriciteit een redelijke vergoeding</w:t>
      </w:r>
      <w:r w:rsidRPr="00547491" w:rsidR="00547491">
        <w:rPr>
          <w:rFonts w:ascii="Verdana" w:hAnsi="Verdana"/>
          <w:sz w:val="18"/>
          <w:szCs w:val="18"/>
        </w:rPr>
        <w:t xml:space="preserve">, die in het geval van een actieve afnemer met een kleine aansluiting niet kan worden vastgesteld op een negatief bedrag. </w:t>
      </w:r>
      <w:r w:rsidRPr="000A0A9E" w:rsidR="000A0A9E">
        <w:rPr>
          <w:rFonts w:ascii="Verdana" w:hAnsi="Verdana"/>
          <w:sz w:val="18"/>
          <w:szCs w:val="18"/>
        </w:rPr>
        <w:t xml:space="preserve">Een </w:t>
      </w:r>
      <w:r w:rsidR="000A0A9E">
        <w:rPr>
          <w:rFonts w:ascii="Verdana" w:hAnsi="Verdana"/>
          <w:sz w:val="18"/>
          <w:szCs w:val="18"/>
        </w:rPr>
        <w:t>vergoeding</w:t>
      </w:r>
      <w:r w:rsidRPr="000A0A9E" w:rsidR="000A0A9E">
        <w:rPr>
          <w:rFonts w:ascii="Verdana" w:hAnsi="Verdana"/>
          <w:sz w:val="18"/>
          <w:szCs w:val="18"/>
        </w:rPr>
        <w:t xml:space="preserve"> is niet redelijk indien die </w:t>
      </w:r>
      <w:r w:rsidR="000A0A9E">
        <w:rPr>
          <w:rFonts w:ascii="Verdana" w:hAnsi="Verdana"/>
          <w:sz w:val="18"/>
          <w:szCs w:val="18"/>
        </w:rPr>
        <w:t>vergoeding</w:t>
      </w:r>
      <w:r w:rsidRPr="000A0A9E" w:rsidR="000A0A9E">
        <w:rPr>
          <w:rFonts w:ascii="Verdana" w:hAnsi="Verdana"/>
          <w:sz w:val="18"/>
          <w:szCs w:val="18"/>
        </w:rPr>
        <w:t>:</w:t>
      </w:r>
    </w:p>
    <w:p w:rsidRPr="000A0A9E" w:rsidR="000A0A9E" w:rsidP="000358AA" w:rsidRDefault="000A0A9E" w14:paraId="7B81B1DC" w14:textId="074C900C">
      <w:pPr>
        <w:spacing w:after="0"/>
        <w:rPr>
          <w:rFonts w:ascii="Verdana" w:hAnsi="Verdana"/>
          <w:sz w:val="18"/>
          <w:szCs w:val="18"/>
        </w:rPr>
      </w:pPr>
      <w:r>
        <w:rPr>
          <w:rFonts w:ascii="Verdana" w:hAnsi="Verdana"/>
          <w:sz w:val="18"/>
          <w:szCs w:val="18"/>
        </w:rPr>
        <w:t xml:space="preserve">   </w:t>
      </w:r>
      <w:r w:rsidRPr="000A0A9E">
        <w:rPr>
          <w:rFonts w:ascii="Verdana" w:hAnsi="Verdana"/>
          <w:sz w:val="18"/>
          <w:szCs w:val="18"/>
        </w:rPr>
        <w:t>a.</w:t>
      </w:r>
      <w:r>
        <w:rPr>
          <w:rFonts w:ascii="Verdana" w:hAnsi="Verdana"/>
          <w:sz w:val="18"/>
          <w:szCs w:val="18"/>
        </w:rPr>
        <w:t xml:space="preserve"> </w:t>
      </w:r>
      <w:r w:rsidRPr="000A0A9E">
        <w:rPr>
          <w:rFonts w:ascii="Verdana" w:hAnsi="Verdana"/>
          <w:sz w:val="18"/>
          <w:szCs w:val="18"/>
        </w:rPr>
        <w:t xml:space="preserve">onevenredig </w:t>
      </w:r>
      <w:r>
        <w:rPr>
          <w:rFonts w:ascii="Verdana" w:hAnsi="Verdana"/>
          <w:sz w:val="18"/>
          <w:szCs w:val="18"/>
        </w:rPr>
        <w:t>laag</w:t>
      </w:r>
      <w:r w:rsidRPr="000A0A9E">
        <w:rPr>
          <w:rFonts w:ascii="Verdana" w:hAnsi="Verdana"/>
          <w:sz w:val="18"/>
          <w:szCs w:val="18"/>
        </w:rPr>
        <w:t xml:space="preserve"> is gezien de kosten </w:t>
      </w:r>
      <w:r>
        <w:rPr>
          <w:rFonts w:ascii="Verdana" w:hAnsi="Verdana"/>
          <w:sz w:val="18"/>
          <w:szCs w:val="18"/>
        </w:rPr>
        <w:t xml:space="preserve">en baten </w:t>
      </w:r>
      <w:r w:rsidRPr="000A0A9E">
        <w:rPr>
          <w:rFonts w:ascii="Verdana" w:hAnsi="Verdana"/>
          <w:sz w:val="18"/>
          <w:szCs w:val="18"/>
        </w:rPr>
        <w:t xml:space="preserve">van de </w:t>
      </w:r>
      <w:r w:rsidR="009A6F39">
        <w:rPr>
          <w:rFonts w:ascii="Verdana" w:hAnsi="Verdana"/>
          <w:sz w:val="18"/>
          <w:szCs w:val="18"/>
        </w:rPr>
        <w:t>marktdeelnemer</w:t>
      </w:r>
      <w:r w:rsidR="000177A4">
        <w:rPr>
          <w:rFonts w:ascii="Verdana" w:hAnsi="Verdana"/>
          <w:sz w:val="18"/>
          <w:szCs w:val="18"/>
        </w:rPr>
        <w:t>;</w:t>
      </w:r>
      <w:r w:rsidRPr="000A0A9E">
        <w:rPr>
          <w:rFonts w:ascii="Verdana" w:hAnsi="Verdana"/>
          <w:sz w:val="18"/>
          <w:szCs w:val="18"/>
        </w:rPr>
        <w:t xml:space="preserve"> en</w:t>
      </w:r>
    </w:p>
    <w:p w:rsidR="008B0555" w:rsidP="000358AA" w:rsidRDefault="000A0A9E" w14:paraId="4E158122" w14:textId="482C16CF">
      <w:pPr>
        <w:spacing w:after="0"/>
        <w:rPr>
          <w:rFonts w:ascii="Verdana" w:hAnsi="Verdana"/>
          <w:sz w:val="18"/>
          <w:szCs w:val="18"/>
        </w:rPr>
      </w:pPr>
      <w:r>
        <w:rPr>
          <w:rFonts w:ascii="Verdana" w:hAnsi="Verdana"/>
          <w:sz w:val="18"/>
          <w:szCs w:val="18"/>
        </w:rPr>
        <w:t xml:space="preserve">   </w:t>
      </w:r>
      <w:r w:rsidRPr="000A0A9E">
        <w:rPr>
          <w:rFonts w:ascii="Verdana" w:hAnsi="Verdana"/>
          <w:sz w:val="18"/>
          <w:szCs w:val="18"/>
        </w:rPr>
        <w:t>b.</w:t>
      </w:r>
      <w:r>
        <w:rPr>
          <w:rFonts w:ascii="Verdana" w:hAnsi="Verdana"/>
          <w:sz w:val="18"/>
          <w:szCs w:val="18"/>
        </w:rPr>
        <w:t xml:space="preserve"> </w:t>
      </w:r>
      <w:r w:rsidRPr="000A0A9E">
        <w:rPr>
          <w:rFonts w:ascii="Verdana" w:hAnsi="Verdana"/>
          <w:sz w:val="18"/>
          <w:szCs w:val="18"/>
        </w:rPr>
        <w:t>niet concurrerend is.</w:t>
      </w:r>
    </w:p>
    <w:p w:rsidR="00B951DB" w:rsidP="000358AA" w:rsidRDefault="00547491" w14:paraId="6C3EC5C7" w14:textId="525AC9D3">
      <w:pPr>
        <w:spacing w:after="0"/>
        <w:rPr>
          <w:rFonts w:ascii="Verdana" w:hAnsi="Verdana"/>
          <w:sz w:val="18"/>
          <w:szCs w:val="18"/>
        </w:rPr>
      </w:pPr>
      <w:r>
        <w:rPr>
          <w:rFonts w:ascii="Verdana" w:hAnsi="Verdana"/>
          <w:sz w:val="18"/>
          <w:szCs w:val="18"/>
        </w:rPr>
        <w:t xml:space="preserve">   </w:t>
      </w:r>
      <w:r w:rsidR="008B0555">
        <w:rPr>
          <w:rFonts w:ascii="Verdana" w:hAnsi="Verdana"/>
          <w:sz w:val="18"/>
          <w:szCs w:val="18"/>
        </w:rPr>
        <w:t>8</w:t>
      </w:r>
      <w:r>
        <w:rPr>
          <w:rFonts w:ascii="Verdana" w:hAnsi="Verdana"/>
          <w:sz w:val="18"/>
          <w:szCs w:val="18"/>
        </w:rPr>
        <w:t xml:space="preserve">. </w:t>
      </w:r>
      <w:r w:rsidRPr="00547491">
        <w:rPr>
          <w:rFonts w:ascii="Verdana" w:hAnsi="Verdana"/>
          <w:sz w:val="18"/>
          <w:szCs w:val="18"/>
        </w:rPr>
        <w:t>Een actieve afnemer met een kleine aansluiting heeft het recht om zelfopgewekte hernieuwbare elektriciteit terug te leveren aan zijn leverancier van elektriciteit</w:t>
      </w:r>
      <w:r w:rsidR="00B951DB">
        <w:rPr>
          <w:rFonts w:ascii="Verdana" w:hAnsi="Verdana"/>
          <w:sz w:val="18"/>
          <w:szCs w:val="18"/>
        </w:rPr>
        <w:t>.</w:t>
      </w:r>
    </w:p>
    <w:p w:rsidR="006D30F1" w:rsidP="00A83801" w:rsidRDefault="006D30F1" w14:paraId="31EFBEF8" w14:textId="77777777">
      <w:pPr>
        <w:spacing w:after="0"/>
        <w:rPr>
          <w:rFonts w:ascii="Verdana" w:hAnsi="Verdana"/>
          <w:sz w:val="18"/>
          <w:szCs w:val="18"/>
        </w:rPr>
      </w:pPr>
    </w:p>
    <w:p w:rsidRPr="004A110C" w:rsidR="00A83801" w:rsidP="00A83801" w:rsidRDefault="00A83801" w14:paraId="489DD62A" w14:textId="77777777">
      <w:pPr>
        <w:spacing w:after="0"/>
        <w:rPr>
          <w:rFonts w:ascii="Verdana" w:hAnsi="Verdana"/>
          <w:sz w:val="18"/>
          <w:szCs w:val="18"/>
        </w:rPr>
      </w:pPr>
      <w:r>
        <w:rPr>
          <w:rFonts w:ascii="Verdana" w:hAnsi="Verdana"/>
          <w:sz w:val="18"/>
          <w:szCs w:val="18"/>
        </w:rPr>
        <w:t>D</w:t>
      </w:r>
    </w:p>
    <w:p w:rsidRPr="004A110C" w:rsidR="00A83801" w:rsidP="00A83801" w:rsidRDefault="00A83801" w14:paraId="6A2DEC03" w14:textId="77777777">
      <w:pPr>
        <w:spacing w:after="0"/>
        <w:rPr>
          <w:rFonts w:ascii="Verdana" w:hAnsi="Verdana"/>
          <w:sz w:val="18"/>
          <w:szCs w:val="18"/>
        </w:rPr>
      </w:pPr>
    </w:p>
    <w:p w:rsidRPr="004A110C" w:rsidR="00A83801" w:rsidP="00A83801" w:rsidRDefault="00A83801" w14:paraId="7EC4185C"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 xml:space="preserve">In artikel 5.21, eerste lid, onderdeel c, </w:t>
      </w:r>
      <w:r>
        <w:rPr>
          <w:rFonts w:ascii="Verdana" w:hAnsi="Verdana"/>
          <w:sz w:val="18"/>
          <w:szCs w:val="18"/>
        </w:rPr>
        <w:t xml:space="preserve">eerste </w:t>
      </w:r>
      <w:r w:rsidRPr="004A110C">
        <w:rPr>
          <w:rFonts w:ascii="Verdana" w:hAnsi="Verdana"/>
          <w:sz w:val="18"/>
          <w:szCs w:val="18"/>
        </w:rPr>
        <w:t xml:space="preserve">subonderdeel, </w:t>
      </w:r>
      <w:r>
        <w:rPr>
          <w:rFonts w:ascii="Verdana" w:hAnsi="Verdana"/>
          <w:sz w:val="18"/>
          <w:szCs w:val="18"/>
        </w:rPr>
        <w:t>vervalt</w:t>
      </w:r>
      <w:r w:rsidRPr="004A110C">
        <w:rPr>
          <w:rFonts w:ascii="Verdana" w:hAnsi="Verdana"/>
          <w:sz w:val="18"/>
          <w:szCs w:val="18"/>
        </w:rPr>
        <w:t xml:space="preserve"> ‘2.31, eerste tot en met derde en vijfde lid</w:t>
      </w:r>
      <w:r>
        <w:rPr>
          <w:rFonts w:ascii="Verdana" w:hAnsi="Verdana"/>
          <w:sz w:val="18"/>
          <w:szCs w:val="18"/>
        </w:rPr>
        <w:t>,</w:t>
      </w:r>
      <w:r w:rsidRPr="004A110C">
        <w:rPr>
          <w:rFonts w:ascii="Verdana" w:hAnsi="Verdana"/>
          <w:sz w:val="18"/>
          <w:szCs w:val="18"/>
        </w:rPr>
        <w:t>’</w:t>
      </w:r>
      <w:r>
        <w:rPr>
          <w:rFonts w:ascii="Verdana" w:hAnsi="Verdana"/>
          <w:sz w:val="18"/>
          <w:szCs w:val="18"/>
        </w:rPr>
        <w:t>.</w:t>
      </w:r>
    </w:p>
    <w:p w:rsidRPr="004A110C" w:rsidR="00A83801" w:rsidP="00A83801" w:rsidRDefault="00A83801" w14:paraId="43E7897E" w14:textId="77777777">
      <w:pPr>
        <w:spacing w:after="0"/>
        <w:rPr>
          <w:rFonts w:ascii="Verdana" w:hAnsi="Verdana"/>
          <w:sz w:val="18"/>
          <w:szCs w:val="18"/>
        </w:rPr>
      </w:pPr>
    </w:p>
    <w:p w:rsidRPr="004A110C" w:rsidR="00A83801" w:rsidP="00A83801" w:rsidRDefault="00A83801" w14:paraId="24927B38" w14:textId="77777777">
      <w:pPr>
        <w:spacing w:after="0"/>
        <w:rPr>
          <w:rFonts w:ascii="Verdana" w:hAnsi="Verdana"/>
          <w:sz w:val="18"/>
          <w:szCs w:val="18"/>
        </w:rPr>
      </w:pPr>
    </w:p>
    <w:p w:rsidRPr="004A110C" w:rsidR="00A83801" w:rsidP="00A83801" w:rsidRDefault="00A83801" w14:paraId="228DE205" w14:textId="77777777">
      <w:pPr>
        <w:spacing w:after="0"/>
        <w:rPr>
          <w:rFonts w:ascii="Verdana" w:hAnsi="Verdana"/>
          <w:b/>
          <w:bCs/>
          <w:sz w:val="18"/>
          <w:szCs w:val="18"/>
        </w:rPr>
      </w:pPr>
      <w:r w:rsidRPr="00201961">
        <w:rPr>
          <w:rFonts w:ascii="Verdana" w:hAnsi="Verdana"/>
          <w:b/>
          <w:bCs/>
          <w:sz w:val="18"/>
          <w:szCs w:val="18"/>
        </w:rPr>
        <w:t xml:space="preserve">ARTIKEL </w:t>
      </w:r>
      <w:r w:rsidRPr="004A110C">
        <w:rPr>
          <w:rFonts w:ascii="Verdana" w:hAnsi="Verdana"/>
          <w:b/>
          <w:bCs/>
          <w:sz w:val="18"/>
          <w:szCs w:val="18"/>
        </w:rPr>
        <w:t>II</w:t>
      </w:r>
    </w:p>
    <w:p w:rsidRPr="004A110C" w:rsidR="00A83801" w:rsidP="00A83801" w:rsidRDefault="00A83801" w14:paraId="3824A904" w14:textId="77777777">
      <w:pPr>
        <w:spacing w:after="0"/>
        <w:rPr>
          <w:rFonts w:ascii="Verdana" w:hAnsi="Verdana"/>
          <w:sz w:val="18"/>
          <w:szCs w:val="18"/>
        </w:rPr>
      </w:pPr>
    </w:p>
    <w:p w:rsidRPr="004A110C" w:rsidR="00A83801" w:rsidP="00A83801" w:rsidRDefault="00A83801" w14:paraId="7174D811"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De Wet belastingen op milieugrondslag wordt als volgt gewijzigd:</w:t>
      </w:r>
    </w:p>
    <w:p w:rsidRPr="004A110C" w:rsidR="00A83801" w:rsidP="00A83801" w:rsidRDefault="00A83801" w14:paraId="2A91E74F" w14:textId="77777777">
      <w:pPr>
        <w:spacing w:after="0"/>
        <w:rPr>
          <w:rFonts w:ascii="Verdana" w:hAnsi="Verdana"/>
          <w:sz w:val="18"/>
          <w:szCs w:val="18"/>
        </w:rPr>
      </w:pPr>
    </w:p>
    <w:p w:rsidRPr="004A110C" w:rsidR="00A83801" w:rsidP="00A83801" w:rsidRDefault="00A83801" w14:paraId="3A63812A" w14:textId="77777777">
      <w:pPr>
        <w:spacing w:after="0"/>
        <w:rPr>
          <w:rFonts w:ascii="Verdana" w:hAnsi="Verdana"/>
          <w:sz w:val="18"/>
          <w:szCs w:val="18"/>
        </w:rPr>
      </w:pPr>
      <w:r w:rsidRPr="004A110C">
        <w:rPr>
          <w:rFonts w:ascii="Verdana" w:hAnsi="Verdana"/>
          <w:sz w:val="18"/>
          <w:szCs w:val="18"/>
        </w:rPr>
        <w:t>A</w:t>
      </w:r>
    </w:p>
    <w:p w:rsidRPr="004A110C" w:rsidR="00A83801" w:rsidP="00A83801" w:rsidRDefault="00A83801" w14:paraId="165EFC55" w14:textId="77777777">
      <w:pPr>
        <w:spacing w:after="0"/>
        <w:rPr>
          <w:rFonts w:ascii="Verdana" w:hAnsi="Verdana"/>
          <w:sz w:val="18"/>
          <w:szCs w:val="18"/>
        </w:rPr>
      </w:pPr>
    </w:p>
    <w:p w:rsidRPr="004A110C" w:rsidR="00A83801" w:rsidP="00A83801" w:rsidRDefault="00A83801" w14:paraId="5502F4B6"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Artikel 50 wordt als volgt gewijzigd:</w:t>
      </w:r>
    </w:p>
    <w:p w:rsidRPr="004A110C" w:rsidR="00A83801" w:rsidP="00A83801" w:rsidRDefault="00A83801" w14:paraId="6D72CDEB" w14:textId="77777777">
      <w:pPr>
        <w:spacing w:after="0"/>
        <w:rPr>
          <w:rFonts w:ascii="Verdana" w:hAnsi="Verdana"/>
          <w:sz w:val="18"/>
          <w:szCs w:val="18"/>
        </w:rPr>
      </w:pPr>
    </w:p>
    <w:p w:rsidR="00A83801" w:rsidP="00A83801" w:rsidRDefault="00A83801" w14:paraId="6852AE79" w14:textId="77777777">
      <w:pPr>
        <w:spacing w:after="0"/>
        <w:rPr>
          <w:rFonts w:ascii="Verdana" w:hAnsi="Verdana"/>
          <w:sz w:val="18"/>
          <w:szCs w:val="18"/>
        </w:rPr>
      </w:pPr>
      <w:r w:rsidRPr="004A110C">
        <w:rPr>
          <w:rFonts w:ascii="Verdana" w:hAnsi="Verdana"/>
          <w:sz w:val="18"/>
          <w:szCs w:val="18"/>
        </w:rPr>
        <w:t xml:space="preserve">   1. Het tweede lid vervalt, onder vernummering van het derde tot en met achtste lid tot tweede tot en met zevende lid.</w:t>
      </w:r>
    </w:p>
    <w:p w:rsidRPr="004A110C" w:rsidR="00A83801" w:rsidP="00A83801" w:rsidRDefault="00A83801" w14:paraId="46FC4CC5" w14:textId="77777777">
      <w:pPr>
        <w:spacing w:after="0"/>
        <w:rPr>
          <w:rFonts w:ascii="Verdana" w:hAnsi="Verdana"/>
          <w:sz w:val="18"/>
          <w:szCs w:val="18"/>
        </w:rPr>
      </w:pPr>
    </w:p>
    <w:p w:rsidR="00A83801" w:rsidP="00A83801" w:rsidRDefault="00A83801" w14:paraId="581A0239" w14:textId="77777777">
      <w:pPr>
        <w:spacing w:after="0"/>
        <w:rPr>
          <w:rFonts w:ascii="Verdana" w:hAnsi="Verdana"/>
          <w:sz w:val="18"/>
          <w:szCs w:val="18"/>
        </w:rPr>
      </w:pPr>
      <w:r w:rsidRPr="004A110C">
        <w:rPr>
          <w:rFonts w:ascii="Verdana" w:hAnsi="Verdana"/>
          <w:sz w:val="18"/>
          <w:szCs w:val="18"/>
        </w:rPr>
        <w:t xml:space="preserve">   2. In het derde lid (nieuw) wordt ‘derde lid, onderdeel a’ vervangen door ‘tweede lid, onderdeel a’.   </w:t>
      </w:r>
    </w:p>
    <w:p w:rsidRPr="004A110C" w:rsidR="00A83801" w:rsidP="00A83801" w:rsidRDefault="00A83801" w14:paraId="78D42AAE" w14:textId="77777777">
      <w:pPr>
        <w:spacing w:after="0"/>
        <w:rPr>
          <w:rFonts w:ascii="Verdana" w:hAnsi="Verdana"/>
          <w:sz w:val="18"/>
          <w:szCs w:val="18"/>
        </w:rPr>
      </w:pPr>
    </w:p>
    <w:p w:rsidR="00A83801" w:rsidP="00A83801" w:rsidRDefault="00A83801" w14:paraId="7E765D94" w14:textId="77777777">
      <w:pPr>
        <w:spacing w:after="0"/>
        <w:rPr>
          <w:rFonts w:ascii="Verdana" w:hAnsi="Verdana"/>
          <w:sz w:val="18"/>
          <w:szCs w:val="18"/>
        </w:rPr>
      </w:pPr>
      <w:r w:rsidRPr="004A110C">
        <w:rPr>
          <w:rFonts w:ascii="Verdana" w:hAnsi="Verdana"/>
          <w:sz w:val="18"/>
          <w:szCs w:val="18"/>
        </w:rPr>
        <w:t xml:space="preserve">   3. In het vierde lid (nieuw) wordt ‘derde lid, onderdeel a,’ vervangen door ‘tweede lid, onderdeel a,’.</w:t>
      </w:r>
    </w:p>
    <w:p w:rsidRPr="004A110C" w:rsidR="00A83801" w:rsidP="00A83801" w:rsidRDefault="00A83801" w14:paraId="1DF0E716" w14:textId="77777777">
      <w:pPr>
        <w:spacing w:after="0"/>
        <w:rPr>
          <w:rFonts w:ascii="Verdana" w:hAnsi="Verdana"/>
          <w:sz w:val="18"/>
          <w:szCs w:val="18"/>
        </w:rPr>
      </w:pPr>
    </w:p>
    <w:p w:rsidRPr="004A110C" w:rsidR="00A83801" w:rsidP="00A83801" w:rsidRDefault="00A83801" w14:paraId="3DDDF542" w14:textId="77777777">
      <w:pPr>
        <w:spacing w:after="0"/>
        <w:rPr>
          <w:rFonts w:ascii="Verdana" w:hAnsi="Verdana"/>
          <w:sz w:val="18"/>
          <w:szCs w:val="18"/>
        </w:rPr>
      </w:pPr>
      <w:r w:rsidRPr="004A110C">
        <w:rPr>
          <w:rFonts w:ascii="Verdana" w:hAnsi="Verdana"/>
          <w:sz w:val="18"/>
          <w:szCs w:val="18"/>
        </w:rPr>
        <w:t xml:space="preserve">   4. In het vijfde lid (nieuw) ‘derde lid, onderdelen c en d,’ vervangen door ‘tweede lid, onderdelen c en d,’.</w:t>
      </w:r>
    </w:p>
    <w:p w:rsidRPr="004A110C" w:rsidR="00A83801" w:rsidP="00A83801" w:rsidRDefault="00A83801" w14:paraId="0716BCA5" w14:textId="77777777">
      <w:pPr>
        <w:spacing w:after="0"/>
        <w:rPr>
          <w:rFonts w:ascii="Verdana" w:hAnsi="Verdana"/>
          <w:sz w:val="18"/>
          <w:szCs w:val="18"/>
        </w:rPr>
      </w:pPr>
    </w:p>
    <w:p w:rsidRPr="004A110C" w:rsidR="00A83801" w:rsidP="00A83801" w:rsidRDefault="00A83801" w14:paraId="0E4FCD5A" w14:textId="77777777">
      <w:pPr>
        <w:spacing w:after="0"/>
        <w:rPr>
          <w:rFonts w:ascii="Verdana" w:hAnsi="Verdana"/>
          <w:sz w:val="18"/>
          <w:szCs w:val="18"/>
        </w:rPr>
      </w:pPr>
      <w:r w:rsidRPr="004A110C">
        <w:rPr>
          <w:rFonts w:ascii="Verdana" w:hAnsi="Verdana"/>
          <w:sz w:val="18"/>
          <w:szCs w:val="18"/>
        </w:rPr>
        <w:t>B</w:t>
      </w:r>
    </w:p>
    <w:p w:rsidRPr="004A110C" w:rsidR="00A83801" w:rsidP="00A83801" w:rsidRDefault="00A83801" w14:paraId="2685AD25" w14:textId="77777777">
      <w:pPr>
        <w:spacing w:after="0"/>
        <w:rPr>
          <w:rFonts w:ascii="Verdana" w:hAnsi="Verdana"/>
          <w:sz w:val="18"/>
          <w:szCs w:val="18"/>
        </w:rPr>
      </w:pPr>
    </w:p>
    <w:p w:rsidRPr="004A110C" w:rsidR="00A83801" w:rsidP="00A83801" w:rsidRDefault="00A83801" w14:paraId="715027CD"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In artikel 51, eerste lid, wordt ‘artikel 50, derde lid, onderdeel d,’ vervangen door ‘artikel 50, tweede lid, onderdeel d,’.</w:t>
      </w:r>
    </w:p>
    <w:p w:rsidRPr="004A110C" w:rsidR="00A83801" w:rsidP="00A83801" w:rsidRDefault="00A83801" w14:paraId="2B13C8A1" w14:textId="77777777">
      <w:pPr>
        <w:spacing w:after="0"/>
        <w:rPr>
          <w:rFonts w:ascii="Verdana" w:hAnsi="Verdana"/>
          <w:sz w:val="18"/>
          <w:szCs w:val="18"/>
        </w:rPr>
      </w:pPr>
    </w:p>
    <w:p w:rsidRPr="004A110C" w:rsidR="00A83801" w:rsidP="00A83801" w:rsidRDefault="00A83801" w14:paraId="3104845B" w14:textId="77777777">
      <w:pPr>
        <w:spacing w:after="0"/>
        <w:rPr>
          <w:rFonts w:ascii="Verdana" w:hAnsi="Verdana"/>
          <w:sz w:val="18"/>
          <w:szCs w:val="18"/>
        </w:rPr>
      </w:pPr>
      <w:r w:rsidRPr="004A110C">
        <w:rPr>
          <w:rFonts w:ascii="Verdana" w:hAnsi="Verdana"/>
          <w:sz w:val="18"/>
          <w:szCs w:val="18"/>
        </w:rPr>
        <w:t>C</w:t>
      </w:r>
    </w:p>
    <w:p w:rsidRPr="004A110C" w:rsidR="00A83801" w:rsidP="00A83801" w:rsidRDefault="00A83801" w14:paraId="155675EC" w14:textId="77777777">
      <w:pPr>
        <w:spacing w:after="0"/>
        <w:rPr>
          <w:rFonts w:ascii="Verdana" w:hAnsi="Verdana"/>
          <w:sz w:val="18"/>
          <w:szCs w:val="18"/>
        </w:rPr>
      </w:pPr>
    </w:p>
    <w:p w:rsidRPr="004A110C" w:rsidR="00A83801" w:rsidP="00A83801" w:rsidRDefault="00A83801" w14:paraId="30F69090"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In de artikelen 53, tweede lid, en 56, derde lid, wordt ‘artikel 50, derde lid, onderdelen b, c en d,’ vervangen door ‘artikel 50, tweede lid, onderdelen b, c en d,’.</w:t>
      </w:r>
    </w:p>
    <w:p w:rsidRPr="004A110C" w:rsidR="00A83801" w:rsidP="00A83801" w:rsidRDefault="00A83801" w14:paraId="7E14B621" w14:textId="77777777">
      <w:pPr>
        <w:spacing w:after="0"/>
        <w:rPr>
          <w:rFonts w:ascii="Verdana" w:hAnsi="Verdana"/>
          <w:sz w:val="18"/>
          <w:szCs w:val="18"/>
        </w:rPr>
      </w:pPr>
    </w:p>
    <w:p w:rsidRPr="004A110C" w:rsidR="00A83801" w:rsidP="00A83801" w:rsidRDefault="00A83801" w14:paraId="7B9C1DAD" w14:textId="77777777">
      <w:pPr>
        <w:spacing w:after="0"/>
        <w:rPr>
          <w:rFonts w:ascii="Verdana" w:hAnsi="Verdana"/>
          <w:sz w:val="18"/>
          <w:szCs w:val="18"/>
        </w:rPr>
      </w:pPr>
      <w:r w:rsidRPr="004A110C">
        <w:rPr>
          <w:rFonts w:ascii="Verdana" w:hAnsi="Verdana"/>
          <w:sz w:val="18"/>
          <w:szCs w:val="18"/>
        </w:rPr>
        <w:t>D</w:t>
      </w:r>
    </w:p>
    <w:p w:rsidRPr="004A110C" w:rsidR="00A83801" w:rsidP="00A83801" w:rsidRDefault="00A83801" w14:paraId="2F2B6245" w14:textId="77777777">
      <w:pPr>
        <w:spacing w:after="0"/>
        <w:rPr>
          <w:rFonts w:ascii="Verdana" w:hAnsi="Verdana"/>
          <w:sz w:val="18"/>
          <w:szCs w:val="18"/>
        </w:rPr>
      </w:pPr>
    </w:p>
    <w:p w:rsidRPr="004A110C" w:rsidR="00A83801" w:rsidP="00A83801" w:rsidRDefault="00A83801" w14:paraId="2E65C49D" w14:textId="77777777">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In artikel 63, vijfde lid, wordt ‘artikel 50, derde lid,’ vervangen door ‘artikel 50, tweede lid,’.</w:t>
      </w:r>
    </w:p>
    <w:p w:rsidRPr="004A110C" w:rsidR="00A83801" w:rsidP="00A83801" w:rsidRDefault="00A83801" w14:paraId="113482D2" w14:textId="77777777">
      <w:pPr>
        <w:spacing w:after="0"/>
        <w:rPr>
          <w:rFonts w:ascii="Verdana" w:hAnsi="Verdana"/>
          <w:sz w:val="18"/>
          <w:szCs w:val="18"/>
        </w:rPr>
      </w:pPr>
    </w:p>
    <w:p w:rsidRPr="004A110C" w:rsidR="00A83801" w:rsidP="00A83801" w:rsidRDefault="00A83801" w14:paraId="268B6637" w14:textId="77777777">
      <w:pPr>
        <w:spacing w:after="0"/>
        <w:rPr>
          <w:rFonts w:ascii="Verdana" w:hAnsi="Verdana"/>
          <w:sz w:val="18"/>
          <w:szCs w:val="18"/>
        </w:rPr>
      </w:pPr>
    </w:p>
    <w:p w:rsidR="00D02E0E" w:rsidP="00D02E0E" w:rsidRDefault="00A83801" w14:paraId="2D214532" w14:textId="77777777">
      <w:pPr>
        <w:spacing w:after="0"/>
        <w:rPr>
          <w:rFonts w:ascii="Verdana" w:hAnsi="Verdana"/>
          <w:sz w:val="18"/>
          <w:szCs w:val="18"/>
        </w:rPr>
      </w:pPr>
      <w:r w:rsidRPr="00201961">
        <w:rPr>
          <w:rFonts w:ascii="Verdana" w:hAnsi="Verdana"/>
          <w:b/>
          <w:bCs/>
          <w:sz w:val="18"/>
          <w:szCs w:val="18"/>
        </w:rPr>
        <w:t xml:space="preserve">ARTIKEL </w:t>
      </w:r>
      <w:r w:rsidRPr="004A110C">
        <w:rPr>
          <w:rFonts w:ascii="Verdana" w:hAnsi="Verdana"/>
          <w:b/>
          <w:bCs/>
          <w:sz w:val="18"/>
          <w:szCs w:val="18"/>
        </w:rPr>
        <w:t>III</w:t>
      </w:r>
    </w:p>
    <w:p w:rsidR="00D02E0E" w:rsidP="00D02E0E" w:rsidRDefault="00D02E0E" w14:paraId="6F8E68AC" w14:textId="77777777">
      <w:pPr>
        <w:spacing w:after="0"/>
        <w:rPr>
          <w:rFonts w:ascii="Verdana" w:hAnsi="Verdana"/>
          <w:sz w:val="18"/>
          <w:szCs w:val="18"/>
        </w:rPr>
      </w:pPr>
    </w:p>
    <w:p w:rsidR="00693E88" w:rsidP="00E252E4" w:rsidRDefault="00B41E40" w14:paraId="4D8105B6" w14:textId="0F091F4B">
      <w:pPr>
        <w:spacing w:after="0"/>
        <w:rPr>
          <w:rFonts w:ascii="Verdana" w:hAnsi="Verdana"/>
          <w:sz w:val="18"/>
          <w:szCs w:val="18"/>
        </w:rPr>
      </w:pPr>
      <w:r>
        <w:rPr>
          <w:rFonts w:ascii="Verdana" w:hAnsi="Verdana"/>
          <w:sz w:val="18"/>
          <w:szCs w:val="18"/>
        </w:rPr>
        <w:t xml:space="preserve">   </w:t>
      </w:r>
      <w:r w:rsidR="00693E88">
        <w:rPr>
          <w:rFonts w:ascii="Verdana" w:hAnsi="Verdana"/>
          <w:sz w:val="18"/>
          <w:szCs w:val="18"/>
        </w:rPr>
        <w:t xml:space="preserve">Indien het bij koninklijke boodschap van 29 juni 2023 ingediende voorstel van wet tot wijziging van de Omgevingswet, de Gaswet en de Warmtewet in verband met gemeentelijke instrumenten voor de warmtetransitie in de gebouwde omgeving (Wet gemeentelijke instrumenten warmtetransitie) (36387) tot wet is of wordt verheven, wordt artikel III, onderdeel A, van die wet als volgt gewijzigd: </w:t>
      </w:r>
    </w:p>
    <w:p w:rsidR="00693E88" w:rsidP="00E252E4" w:rsidRDefault="00693E88" w14:paraId="69C4E75D" w14:textId="77777777">
      <w:pPr>
        <w:spacing w:after="0"/>
        <w:rPr>
          <w:rFonts w:ascii="Verdana" w:hAnsi="Verdana"/>
          <w:sz w:val="18"/>
          <w:szCs w:val="18"/>
        </w:rPr>
      </w:pPr>
    </w:p>
    <w:p w:rsidR="00693E88" w:rsidP="00597EEF" w:rsidRDefault="00B41E40" w14:paraId="77C3EA7C" w14:textId="66B1D5E0">
      <w:pPr>
        <w:spacing w:after="0"/>
        <w:rPr>
          <w:rFonts w:ascii="Verdana" w:hAnsi="Verdana"/>
          <w:sz w:val="18"/>
          <w:szCs w:val="18"/>
        </w:rPr>
      </w:pPr>
      <w:r>
        <w:rPr>
          <w:rFonts w:ascii="Verdana" w:hAnsi="Verdana"/>
          <w:sz w:val="18"/>
          <w:szCs w:val="18"/>
        </w:rPr>
        <w:t xml:space="preserve">   </w:t>
      </w:r>
      <w:r w:rsidR="00693E88">
        <w:rPr>
          <w:rFonts w:ascii="Verdana" w:hAnsi="Verdana"/>
          <w:sz w:val="18"/>
          <w:szCs w:val="18"/>
        </w:rPr>
        <w:t xml:space="preserve">1. </w:t>
      </w:r>
      <w:r w:rsidR="00224335">
        <w:rPr>
          <w:rFonts w:ascii="Verdana" w:hAnsi="Verdana"/>
          <w:sz w:val="18"/>
          <w:szCs w:val="18"/>
        </w:rPr>
        <w:t>In h</w:t>
      </w:r>
      <w:r w:rsidR="00693E88">
        <w:rPr>
          <w:rFonts w:ascii="Verdana" w:hAnsi="Verdana"/>
          <w:sz w:val="18"/>
          <w:szCs w:val="18"/>
        </w:rPr>
        <w:t>et tweede lid wordt</w:t>
      </w:r>
      <w:r w:rsidR="00E252E4">
        <w:rPr>
          <w:rFonts w:ascii="Verdana" w:hAnsi="Verdana"/>
          <w:sz w:val="18"/>
          <w:szCs w:val="18"/>
        </w:rPr>
        <w:t xml:space="preserve"> </w:t>
      </w:r>
      <w:r w:rsidR="00693E88">
        <w:rPr>
          <w:rFonts w:ascii="Verdana" w:hAnsi="Verdana"/>
          <w:sz w:val="18"/>
          <w:szCs w:val="18"/>
        </w:rPr>
        <w:t xml:space="preserve">‘een zevende lid’ </w:t>
      </w:r>
      <w:r w:rsidR="002F0097">
        <w:rPr>
          <w:rFonts w:ascii="Verdana" w:hAnsi="Verdana"/>
          <w:sz w:val="18"/>
          <w:szCs w:val="18"/>
        </w:rPr>
        <w:t xml:space="preserve">vervangen </w:t>
      </w:r>
      <w:r w:rsidR="00693E88">
        <w:rPr>
          <w:rFonts w:ascii="Verdana" w:hAnsi="Verdana"/>
          <w:sz w:val="18"/>
          <w:szCs w:val="18"/>
        </w:rPr>
        <w:t>door ‘een zesde lid’</w:t>
      </w:r>
      <w:r w:rsidR="002F0097">
        <w:rPr>
          <w:rFonts w:ascii="Verdana" w:hAnsi="Verdana"/>
          <w:sz w:val="18"/>
          <w:szCs w:val="18"/>
        </w:rPr>
        <w:t>,</w:t>
      </w:r>
      <w:r w:rsidR="000A0A9E">
        <w:rPr>
          <w:rFonts w:ascii="Verdana" w:hAnsi="Verdana"/>
          <w:sz w:val="18"/>
          <w:szCs w:val="18"/>
        </w:rPr>
        <w:t xml:space="preserve"> </w:t>
      </w:r>
      <w:r w:rsidR="00224335">
        <w:rPr>
          <w:rFonts w:ascii="Verdana" w:hAnsi="Verdana"/>
          <w:sz w:val="18"/>
          <w:szCs w:val="18"/>
        </w:rPr>
        <w:t xml:space="preserve">wordt </w:t>
      </w:r>
      <w:r w:rsidR="00345797">
        <w:rPr>
          <w:rFonts w:ascii="Verdana" w:hAnsi="Verdana"/>
          <w:sz w:val="18"/>
          <w:szCs w:val="18"/>
        </w:rPr>
        <w:t xml:space="preserve">de aanduiding </w:t>
      </w:r>
      <w:r w:rsidR="00693E88">
        <w:rPr>
          <w:rFonts w:ascii="Verdana" w:hAnsi="Verdana"/>
          <w:sz w:val="18"/>
          <w:szCs w:val="18"/>
        </w:rPr>
        <w:t>‘7.’ vervangen door</w:t>
      </w:r>
      <w:r w:rsidR="00345797">
        <w:rPr>
          <w:rFonts w:ascii="Verdana" w:hAnsi="Verdana"/>
          <w:sz w:val="18"/>
          <w:szCs w:val="18"/>
        </w:rPr>
        <w:t xml:space="preserve"> de aanduiding</w:t>
      </w:r>
      <w:r w:rsidR="00693E88">
        <w:rPr>
          <w:rFonts w:ascii="Verdana" w:hAnsi="Verdana"/>
          <w:sz w:val="18"/>
          <w:szCs w:val="18"/>
        </w:rPr>
        <w:t xml:space="preserve"> ‘6.’</w:t>
      </w:r>
      <w:r w:rsidR="00796F17">
        <w:rPr>
          <w:rFonts w:ascii="Verdana" w:hAnsi="Verdana"/>
          <w:sz w:val="18"/>
          <w:szCs w:val="18"/>
        </w:rPr>
        <w:t>,</w:t>
      </w:r>
      <w:r w:rsidR="00224335">
        <w:rPr>
          <w:rFonts w:ascii="Verdana" w:hAnsi="Verdana"/>
          <w:sz w:val="18"/>
          <w:szCs w:val="18"/>
        </w:rPr>
        <w:t xml:space="preserve"> wordt</w:t>
      </w:r>
      <w:r w:rsidR="00601351">
        <w:rPr>
          <w:rFonts w:ascii="Verdana" w:hAnsi="Verdana"/>
          <w:sz w:val="18"/>
          <w:szCs w:val="18"/>
        </w:rPr>
        <w:t xml:space="preserve"> </w:t>
      </w:r>
      <w:r w:rsidR="00693E88">
        <w:rPr>
          <w:rFonts w:ascii="Verdana" w:hAnsi="Verdana"/>
          <w:sz w:val="18"/>
          <w:szCs w:val="18"/>
        </w:rPr>
        <w:t>‘de tak’ vervangen door ‘de taak’</w:t>
      </w:r>
      <w:r w:rsidR="00796F17">
        <w:rPr>
          <w:rFonts w:ascii="Verdana" w:hAnsi="Verdana"/>
          <w:sz w:val="18"/>
          <w:szCs w:val="18"/>
        </w:rPr>
        <w:t xml:space="preserve"> en wordt na ‘artikel 3.40’ een komma ingevoegd</w:t>
      </w:r>
      <w:r w:rsidR="00693E88">
        <w:rPr>
          <w:rFonts w:ascii="Verdana" w:hAnsi="Verdana"/>
          <w:sz w:val="18"/>
          <w:szCs w:val="18"/>
        </w:rPr>
        <w:t>.</w:t>
      </w:r>
    </w:p>
    <w:p w:rsidR="00597EEF" w:rsidP="00597EEF" w:rsidRDefault="00597EEF" w14:paraId="5772E708" w14:textId="77777777">
      <w:pPr>
        <w:spacing w:after="0"/>
        <w:rPr>
          <w:rFonts w:ascii="Verdana" w:hAnsi="Verdana"/>
          <w:sz w:val="18"/>
          <w:szCs w:val="18"/>
        </w:rPr>
      </w:pPr>
    </w:p>
    <w:p w:rsidR="00597EEF" w:rsidP="00597146" w:rsidRDefault="00B41E40" w14:paraId="246720CD" w14:textId="58E52A13">
      <w:pPr>
        <w:spacing w:after="0"/>
        <w:rPr>
          <w:rFonts w:ascii="Verdana" w:hAnsi="Verdana"/>
          <w:sz w:val="18"/>
          <w:szCs w:val="18"/>
        </w:rPr>
      </w:pPr>
      <w:r>
        <w:rPr>
          <w:rFonts w:ascii="Verdana" w:hAnsi="Verdana"/>
          <w:sz w:val="18"/>
          <w:szCs w:val="18"/>
        </w:rPr>
        <w:t xml:space="preserve">   </w:t>
      </w:r>
      <w:r w:rsidR="00693E88">
        <w:rPr>
          <w:rFonts w:ascii="Verdana" w:hAnsi="Verdana"/>
          <w:sz w:val="18"/>
          <w:szCs w:val="18"/>
        </w:rPr>
        <w:t xml:space="preserve">2. </w:t>
      </w:r>
      <w:r w:rsidR="00224335">
        <w:rPr>
          <w:rFonts w:ascii="Verdana" w:hAnsi="Verdana"/>
          <w:sz w:val="18"/>
          <w:szCs w:val="18"/>
        </w:rPr>
        <w:t>In h</w:t>
      </w:r>
      <w:r w:rsidR="00693E88">
        <w:rPr>
          <w:rFonts w:ascii="Verdana" w:hAnsi="Verdana"/>
          <w:sz w:val="18"/>
          <w:szCs w:val="18"/>
        </w:rPr>
        <w:t>et derde lid wordt</w:t>
      </w:r>
      <w:r w:rsidR="00345797">
        <w:rPr>
          <w:rFonts w:ascii="Verdana" w:hAnsi="Verdana"/>
          <w:sz w:val="18"/>
          <w:szCs w:val="18"/>
        </w:rPr>
        <w:t xml:space="preserve"> </w:t>
      </w:r>
      <w:r w:rsidR="00693E88">
        <w:rPr>
          <w:rFonts w:ascii="Verdana" w:hAnsi="Verdana"/>
          <w:sz w:val="18"/>
          <w:szCs w:val="18"/>
        </w:rPr>
        <w:t>‘</w:t>
      </w:r>
      <w:r w:rsidR="00945353">
        <w:rPr>
          <w:rFonts w:ascii="Verdana" w:hAnsi="Verdana"/>
          <w:sz w:val="18"/>
          <w:szCs w:val="18"/>
        </w:rPr>
        <w:t>a</w:t>
      </w:r>
      <w:r w:rsidR="00345797">
        <w:rPr>
          <w:rFonts w:ascii="Verdana" w:hAnsi="Verdana"/>
          <w:sz w:val="18"/>
          <w:szCs w:val="18"/>
        </w:rPr>
        <w:t xml:space="preserve">rtikel </w:t>
      </w:r>
      <w:r w:rsidR="00693E88">
        <w:rPr>
          <w:rFonts w:ascii="Verdana" w:hAnsi="Verdana"/>
          <w:sz w:val="18"/>
          <w:szCs w:val="18"/>
        </w:rPr>
        <w:t>6.8’ vervangen door ‘</w:t>
      </w:r>
      <w:r w:rsidR="00945353">
        <w:rPr>
          <w:rFonts w:ascii="Verdana" w:hAnsi="Verdana"/>
          <w:sz w:val="18"/>
          <w:szCs w:val="18"/>
        </w:rPr>
        <w:t xml:space="preserve">artikel </w:t>
      </w:r>
      <w:r w:rsidR="00693E88">
        <w:rPr>
          <w:rFonts w:ascii="Verdana" w:hAnsi="Verdana"/>
          <w:sz w:val="18"/>
          <w:szCs w:val="18"/>
        </w:rPr>
        <w:t>6.12’</w:t>
      </w:r>
      <w:r w:rsidR="00F334E2">
        <w:rPr>
          <w:rFonts w:ascii="Verdana" w:hAnsi="Verdana"/>
          <w:sz w:val="18"/>
          <w:szCs w:val="18"/>
        </w:rPr>
        <w:t>,</w:t>
      </w:r>
      <w:r w:rsidR="00345797">
        <w:rPr>
          <w:rFonts w:ascii="Verdana" w:hAnsi="Verdana"/>
          <w:sz w:val="18"/>
          <w:szCs w:val="18"/>
        </w:rPr>
        <w:t xml:space="preserve"> </w:t>
      </w:r>
      <w:r w:rsidR="00224335">
        <w:rPr>
          <w:rFonts w:ascii="Verdana" w:hAnsi="Verdana"/>
          <w:sz w:val="18"/>
          <w:szCs w:val="18"/>
        </w:rPr>
        <w:t xml:space="preserve">wordt </w:t>
      </w:r>
      <w:r w:rsidR="00693E88">
        <w:rPr>
          <w:rFonts w:ascii="Verdana" w:hAnsi="Verdana"/>
          <w:sz w:val="18"/>
          <w:szCs w:val="18"/>
        </w:rPr>
        <w:t>‘</w:t>
      </w:r>
      <w:r w:rsidR="00345797">
        <w:rPr>
          <w:rFonts w:ascii="Verdana" w:hAnsi="Verdana"/>
          <w:sz w:val="18"/>
          <w:szCs w:val="18"/>
        </w:rPr>
        <w:t xml:space="preserve">Artikel </w:t>
      </w:r>
      <w:r w:rsidR="00693E88">
        <w:rPr>
          <w:rFonts w:ascii="Verdana" w:hAnsi="Verdana"/>
          <w:sz w:val="18"/>
          <w:szCs w:val="18"/>
        </w:rPr>
        <w:t>6.8a’ vervangen door ‘</w:t>
      </w:r>
      <w:r w:rsidR="00345797">
        <w:rPr>
          <w:rFonts w:ascii="Verdana" w:hAnsi="Verdana"/>
          <w:sz w:val="18"/>
          <w:szCs w:val="18"/>
        </w:rPr>
        <w:t xml:space="preserve">Artikel </w:t>
      </w:r>
      <w:r w:rsidR="00693E88">
        <w:rPr>
          <w:rFonts w:ascii="Verdana" w:hAnsi="Verdana"/>
          <w:sz w:val="18"/>
          <w:szCs w:val="18"/>
        </w:rPr>
        <w:t>6.12a</w:t>
      </w:r>
      <w:r w:rsidR="00796F17">
        <w:rPr>
          <w:rFonts w:ascii="Verdana" w:hAnsi="Verdana"/>
          <w:sz w:val="18"/>
          <w:szCs w:val="18"/>
        </w:rPr>
        <w:t xml:space="preserve"> decentrale regels warmtetransitie</w:t>
      </w:r>
      <w:r w:rsidR="00693E88">
        <w:rPr>
          <w:rFonts w:ascii="Verdana" w:hAnsi="Verdana"/>
          <w:sz w:val="18"/>
          <w:szCs w:val="18"/>
        </w:rPr>
        <w:t>’</w:t>
      </w:r>
      <w:r w:rsidR="00F334E2">
        <w:rPr>
          <w:rFonts w:ascii="Verdana" w:hAnsi="Verdana"/>
          <w:sz w:val="18"/>
          <w:szCs w:val="18"/>
        </w:rPr>
        <w:t xml:space="preserve"> en wordt </w:t>
      </w:r>
      <w:r w:rsidRPr="00945353" w:rsidR="00945353">
        <w:rPr>
          <w:rFonts w:ascii="Verdana" w:hAnsi="Verdana"/>
          <w:sz w:val="18"/>
          <w:szCs w:val="18"/>
        </w:rPr>
        <w:t>‘</w:t>
      </w:r>
      <w:r w:rsidR="00945353">
        <w:rPr>
          <w:rFonts w:ascii="Verdana" w:hAnsi="Verdana"/>
          <w:sz w:val="18"/>
          <w:szCs w:val="18"/>
        </w:rPr>
        <w:t>A</w:t>
      </w:r>
      <w:r w:rsidRPr="00945353" w:rsidR="00945353">
        <w:rPr>
          <w:rFonts w:ascii="Verdana" w:hAnsi="Verdana"/>
          <w:sz w:val="18"/>
          <w:szCs w:val="18"/>
        </w:rPr>
        <w:t>rtikel 6.8’ vervangen door ‘</w:t>
      </w:r>
      <w:r w:rsidR="00945353">
        <w:rPr>
          <w:rFonts w:ascii="Verdana" w:hAnsi="Verdana"/>
          <w:sz w:val="18"/>
          <w:szCs w:val="18"/>
        </w:rPr>
        <w:t>Artikel 6.12</w:t>
      </w:r>
      <w:r w:rsidRPr="00945353" w:rsidR="00945353">
        <w:rPr>
          <w:rFonts w:ascii="Verdana" w:hAnsi="Verdana"/>
          <w:sz w:val="18"/>
          <w:szCs w:val="18"/>
        </w:rPr>
        <w:t>’</w:t>
      </w:r>
      <w:r w:rsidR="00945353">
        <w:rPr>
          <w:rFonts w:ascii="Verdana" w:hAnsi="Verdana"/>
          <w:sz w:val="18"/>
          <w:szCs w:val="18"/>
        </w:rPr>
        <w:t>.</w:t>
      </w:r>
    </w:p>
    <w:p w:rsidR="00945353" w:rsidP="00597EEF" w:rsidRDefault="00945353" w14:paraId="7C3F2A25" w14:textId="77777777">
      <w:pPr>
        <w:spacing w:after="0"/>
        <w:rPr>
          <w:rFonts w:ascii="Verdana" w:hAnsi="Verdana"/>
          <w:sz w:val="18"/>
          <w:szCs w:val="18"/>
        </w:rPr>
      </w:pPr>
    </w:p>
    <w:p w:rsidR="00693E88" w:rsidP="00597EEF" w:rsidRDefault="00B41E40" w14:paraId="64BE8C8C" w14:textId="3CAC972D">
      <w:pPr>
        <w:spacing w:after="0"/>
        <w:rPr>
          <w:rFonts w:ascii="Verdana" w:hAnsi="Verdana"/>
          <w:sz w:val="18"/>
          <w:szCs w:val="18"/>
        </w:rPr>
      </w:pPr>
      <w:r>
        <w:rPr>
          <w:rFonts w:ascii="Verdana" w:hAnsi="Verdana"/>
          <w:sz w:val="18"/>
          <w:szCs w:val="18"/>
        </w:rPr>
        <w:t xml:space="preserve">   </w:t>
      </w:r>
      <w:r w:rsidR="00693E88">
        <w:rPr>
          <w:rFonts w:ascii="Verdana" w:hAnsi="Verdana"/>
          <w:sz w:val="18"/>
          <w:szCs w:val="18"/>
        </w:rPr>
        <w:t>3. In het vierde lid wordt ‘artikel 3.109’ vervangen door ‘artikel 3.110’.</w:t>
      </w:r>
    </w:p>
    <w:p w:rsidR="00002CB0" w:rsidP="00A83801" w:rsidRDefault="00002CB0" w14:paraId="788E6562" w14:textId="77777777">
      <w:pPr>
        <w:spacing w:after="0"/>
        <w:rPr>
          <w:rFonts w:ascii="Verdana" w:hAnsi="Verdana"/>
          <w:sz w:val="18"/>
          <w:szCs w:val="18"/>
        </w:rPr>
      </w:pPr>
    </w:p>
    <w:p w:rsidR="0053776C" w:rsidP="00A83801" w:rsidRDefault="0053776C" w14:paraId="0B58B47A" w14:textId="77777777">
      <w:pPr>
        <w:spacing w:after="0"/>
        <w:rPr>
          <w:rFonts w:ascii="Verdana" w:hAnsi="Verdana"/>
          <w:b/>
          <w:bCs/>
          <w:sz w:val="18"/>
          <w:szCs w:val="18"/>
        </w:rPr>
      </w:pPr>
    </w:p>
    <w:p w:rsidR="00002CB0" w:rsidP="00A83801" w:rsidRDefault="007924F4" w14:paraId="1B6EE998" w14:textId="3D1C8CF7">
      <w:pPr>
        <w:spacing w:after="0"/>
        <w:rPr>
          <w:rFonts w:ascii="Verdana" w:hAnsi="Verdana"/>
          <w:b/>
          <w:bCs/>
          <w:sz w:val="18"/>
          <w:szCs w:val="18"/>
        </w:rPr>
      </w:pPr>
      <w:r w:rsidRPr="00201961">
        <w:rPr>
          <w:rFonts w:ascii="Verdana" w:hAnsi="Verdana"/>
          <w:b/>
          <w:bCs/>
          <w:sz w:val="18"/>
          <w:szCs w:val="18"/>
        </w:rPr>
        <w:t xml:space="preserve">ARTIKEL </w:t>
      </w:r>
      <w:r w:rsidRPr="004A110C">
        <w:rPr>
          <w:rFonts w:ascii="Verdana" w:hAnsi="Verdana"/>
          <w:b/>
          <w:bCs/>
          <w:sz w:val="18"/>
          <w:szCs w:val="18"/>
        </w:rPr>
        <w:t>I</w:t>
      </w:r>
      <w:r>
        <w:rPr>
          <w:rFonts w:ascii="Verdana" w:hAnsi="Verdana"/>
          <w:b/>
          <w:bCs/>
          <w:sz w:val="18"/>
          <w:szCs w:val="18"/>
        </w:rPr>
        <w:t>V</w:t>
      </w:r>
    </w:p>
    <w:p w:rsidRPr="004A110C" w:rsidR="007924F4" w:rsidP="00A83801" w:rsidRDefault="007924F4" w14:paraId="107EB7BC" w14:textId="77777777">
      <w:pPr>
        <w:spacing w:after="0"/>
        <w:rPr>
          <w:rFonts w:ascii="Verdana" w:hAnsi="Verdana"/>
          <w:sz w:val="18"/>
          <w:szCs w:val="18"/>
        </w:rPr>
      </w:pPr>
    </w:p>
    <w:p w:rsidRPr="004A110C" w:rsidR="00A83801" w:rsidP="00A83801" w:rsidRDefault="00A83801" w14:paraId="22BD39A6" w14:textId="34E06FA0">
      <w:pPr>
        <w:spacing w:after="0"/>
        <w:rPr>
          <w:rFonts w:ascii="Verdana" w:hAnsi="Verdana"/>
          <w:sz w:val="18"/>
          <w:szCs w:val="18"/>
        </w:rPr>
      </w:pPr>
      <w:r>
        <w:rPr>
          <w:rFonts w:ascii="Verdana" w:hAnsi="Verdana"/>
          <w:sz w:val="18"/>
          <w:szCs w:val="18"/>
        </w:rPr>
        <w:t xml:space="preserve">   </w:t>
      </w:r>
      <w:r w:rsidRPr="004A110C">
        <w:rPr>
          <w:rFonts w:ascii="Verdana" w:hAnsi="Verdana"/>
          <w:sz w:val="18"/>
          <w:szCs w:val="18"/>
        </w:rPr>
        <w:t xml:space="preserve">In </w:t>
      </w:r>
      <w:r w:rsidR="003160AC">
        <w:rPr>
          <w:rFonts w:ascii="Verdana" w:hAnsi="Verdana"/>
          <w:sz w:val="18"/>
          <w:szCs w:val="18"/>
        </w:rPr>
        <w:t xml:space="preserve">de Wet op de accijns wordt </w:t>
      </w:r>
      <w:r w:rsidR="003B4D7F">
        <w:rPr>
          <w:rFonts w:ascii="Verdana" w:hAnsi="Verdana"/>
          <w:sz w:val="18"/>
          <w:szCs w:val="18"/>
        </w:rPr>
        <w:t xml:space="preserve">in </w:t>
      </w:r>
      <w:r w:rsidRPr="004A110C">
        <w:rPr>
          <w:rFonts w:ascii="Verdana" w:hAnsi="Verdana"/>
          <w:sz w:val="18"/>
          <w:szCs w:val="18"/>
        </w:rPr>
        <w:t xml:space="preserve">artikel 69a, eerste lid, ‘artikel 50, derde lid, </w:t>
      </w:r>
      <w:r w:rsidR="007924F4">
        <w:rPr>
          <w:rFonts w:ascii="Verdana" w:hAnsi="Verdana"/>
          <w:sz w:val="18"/>
          <w:szCs w:val="18"/>
        </w:rPr>
        <w:t xml:space="preserve">van de </w:t>
      </w:r>
      <w:r w:rsidR="001E5300">
        <w:rPr>
          <w:rFonts w:ascii="Verdana" w:hAnsi="Verdana"/>
          <w:sz w:val="18"/>
          <w:szCs w:val="18"/>
        </w:rPr>
        <w:t>W</w:t>
      </w:r>
      <w:r w:rsidR="007924F4">
        <w:rPr>
          <w:rFonts w:ascii="Verdana" w:hAnsi="Verdana"/>
          <w:sz w:val="18"/>
          <w:szCs w:val="18"/>
        </w:rPr>
        <w:t>et belastingen op milieugrondslag</w:t>
      </w:r>
      <w:r w:rsidR="00245767">
        <w:rPr>
          <w:rFonts w:ascii="Verdana" w:hAnsi="Verdana"/>
          <w:sz w:val="18"/>
          <w:szCs w:val="18"/>
        </w:rPr>
        <w:t xml:space="preserve">’ </w:t>
      </w:r>
      <w:r w:rsidRPr="004A110C">
        <w:rPr>
          <w:rFonts w:ascii="Verdana" w:hAnsi="Verdana"/>
          <w:sz w:val="18"/>
          <w:szCs w:val="18"/>
        </w:rPr>
        <w:t>vervangen door ‘artikel 50, tweede lid,</w:t>
      </w:r>
      <w:r w:rsidR="00EB64BD">
        <w:rPr>
          <w:rFonts w:ascii="Verdana" w:hAnsi="Verdana"/>
          <w:sz w:val="18"/>
          <w:szCs w:val="18"/>
        </w:rPr>
        <w:t xml:space="preserve"> van de </w:t>
      </w:r>
      <w:r w:rsidR="001E5300">
        <w:rPr>
          <w:rFonts w:ascii="Verdana" w:hAnsi="Verdana"/>
          <w:sz w:val="18"/>
          <w:szCs w:val="18"/>
        </w:rPr>
        <w:t>W</w:t>
      </w:r>
      <w:r w:rsidR="00EB64BD">
        <w:rPr>
          <w:rFonts w:ascii="Verdana" w:hAnsi="Verdana"/>
          <w:sz w:val="18"/>
          <w:szCs w:val="18"/>
        </w:rPr>
        <w:t>et belastingen op milieugrondslag</w:t>
      </w:r>
      <w:r w:rsidRPr="004A110C">
        <w:rPr>
          <w:rFonts w:ascii="Verdana" w:hAnsi="Verdana"/>
          <w:sz w:val="18"/>
          <w:szCs w:val="18"/>
        </w:rPr>
        <w:t>’.</w:t>
      </w:r>
    </w:p>
    <w:p w:rsidR="00A83801" w:rsidP="0061503E" w:rsidRDefault="0061503E" w14:paraId="50594BED" w14:textId="2BAEE9E4">
      <w:pPr>
        <w:tabs>
          <w:tab w:val="left" w:pos="2800"/>
        </w:tabs>
        <w:spacing w:after="0"/>
        <w:rPr>
          <w:rFonts w:ascii="Verdana" w:hAnsi="Verdana"/>
          <w:sz w:val="18"/>
          <w:szCs w:val="18"/>
        </w:rPr>
      </w:pPr>
      <w:r>
        <w:rPr>
          <w:rFonts w:ascii="Verdana" w:hAnsi="Verdana"/>
          <w:sz w:val="18"/>
          <w:szCs w:val="18"/>
        </w:rPr>
        <w:tab/>
      </w:r>
    </w:p>
    <w:p w:rsidRPr="004A110C" w:rsidR="00A83801" w:rsidP="00A83801" w:rsidRDefault="00A83801" w14:paraId="0CC2ACE6" w14:textId="77777777">
      <w:pPr>
        <w:spacing w:after="0"/>
        <w:rPr>
          <w:rFonts w:ascii="Verdana" w:hAnsi="Verdana"/>
          <w:sz w:val="18"/>
          <w:szCs w:val="18"/>
        </w:rPr>
      </w:pPr>
    </w:p>
    <w:p w:rsidRPr="004A110C" w:rsidR="00A83801" w:rsidP="00A83801" w:rsidRDefault="00A83801" w14:paraId="236FB951" w14:textId="45528180">
      <w:pPr>
        <w:spacing w:after="0"/>
        <w:rPr>
          <w:rFonts w:ascii="Verdana" w:hAnsi="Verdana"/>
          <w:b/>
          <w:bCs/>
          <w:sz w:val="18"/>
          <w:szCs w:val="18"/>
        </w:rPr>
      </w:pPr>
      <w:r w:rsidRPr="00201961">
        <w:rPr>
          <w:rFonts w:ascii="Verdana" w:hAnsi="Verdana"/>
          <w:b/>
          <w:bCs/>
          <w:sz w:val="18"/>
          <w:szCs w:val="18"/>
        </w:rPr>
        <w:t xml:space="preserve">ARTIKEL </w:t>
      </w:r>
      <w:r w:rsidRPr="004A110C">
        <w:rPr>
          <w:rFonts w:ascii="Verdana" w:hAnsi="Verdana"/>
          <w:b/>
          <w:bCs/>
          <w:sz w:val="18"/>
          <w:szCs w:val="18"/>
        </w:rPr>
        <w:t>V</w:t>
      </w:r>
    </w:p>
    <w:p w:rsidRPr="004A110C" w:rsidR="00A83801" w:rsidP="00A83801" w:rsidRDefault="00A83801" w14:paraId="10251007" w14:textId="77777777">
      <w:pPr>
        <w:spacing w:after="0"/>
        <w:rPr>
          <w:rFonts w:ascii="Verdana" w:hAnsi="Verdana"/>
          <w:sz w:val="18"/>
          <w:szCs w:val="18"/>
        </w:rPr>
      </w:pPr>
    </w:p>
    <w:p w:rsidR="006D76D2" w:rsidP="00A83801" w:rsidRDefault="00A83801" w14:paraId="340A5881" w14:textId="332D0FF5">
      <w:pPr>
        <w:spacing w:after="0"/>
        <w:rPr>
          <w:rFonts w:ascii="Verdana" w:hAnsi="Verdana"/>
          <w:sz w:val="18"/>
          <w:szCs w:val="18"/>
        </w:rPr>
      </w:pPr>
      <w:r>
        <w:rPr>
          <w:rFonts w:ascii="Verdana" w:hAnsi="Verdana"/>
          <w:sz w:val="18"/>
          <w:szCs w:val="18"/>
        </w:rPr>
        <w:t xml:space="preserve">   </w:t>
      </w:r>
      <w:r w:rsidR="005809C7">
        <w:rPr>
          <w:rFonts w:ascii="Verdana" w:hAnsi="Verdana"/>
          <w:sz w:val="18"/>
          <w:szCs w:val="18"/>
        </w:rPr>
        <w:t xml:space="preserve">1. </w:t>
      </w:r>
      <w:r w:rsidR="008B0555">
        <w:rPr>
          <w:rFonts w:ascii="Verdana" w:hAnsi="Verdana"/>
          <w:sz w:val="18"/>
          <w:szCs w:val="18"/>
        </w:rPr>
        <w:t>D</w:t>
      </w:r>
      <w:r>
        <w:rPr>
          <w:rFonts w:ascii="Verdana" w:hAnsi="Verdana"/>
          <w:sz w:val="18"/>
          <w:szCs w:val="18"/>
        </w:rPr>
        <w:t>eze wet</w:t>
      </w:r>
      <w:r w:rsidRPr="00201961">
        <w:rPr>
          <w:rFonts w:ascii="Verdana" w:hAnsi="Verdana"/>
          <w:sz w:val="18"/>
          <w:szCs w:val="18"/>
        </w:rPr>
        <w:t xml:space="preserve"> </w:t>
      </w:r>
      <w:r w:rsidR="008B0555">
        <w:rPr>
          <w:rFonts w:ascii="Verdana" w:hAnsi="Verdana"/>
          <w:sz w:val="18"/>
          <w:szCs w:val="18"/>
        </w:rPr>
        <w:t>treedt</w:t>
      </w:r>
      <w:r w:rsidR="000A0A9E">
        <w:rPr>
          <w:rFonts w:ascii="Verdana" w:hAnsi="Verdana"/>
          <w:sz w:val="18"/>
          <w:szCs w:val="18"/>
        </w:rPr>
        <w:t xml:space="preserve"> </w:t>
      </w:r>
      <w:r w:rsidRPr="00201961">
        <w:rPr>
          <w:rFonts w:ascii="Verdana" w:hAnsi="Verdana"/>
          <w:sz w:val="18"/>
          <w:szCs w:val="18"/>
        </w:rPr>
        <w:t xml:space="preserve">in werking met ingang van </w:t>
      </w:r>
      <w:r>
        <w:rPr>
          <w:rFonts w:ascii="Verdana" w:hAnsi="Verdana"/>
          <w:sz w:val="18"/>
          <w:szCs w:val="18"/>
        </w:rPr>
        <w:t>1 januari 2027.</w:t>
      </w:r>
    </w:p>
    <w:p w:rsidR="005809C7" w:rsidP="00A83801" w:rsidRDefault="005809C7" w14:paraId="54806B3A" w14:textId="09A278ED">
      <w:pPr>
        <w:spacing w:after="0"/>
        <w:rPr>
          <w:rFonts w:ascii="Verdana" w:hAnsi="Verdana"/>
          <w:sz w:val="18"/>
          <w:szCs w:val="18"/>
        </w:rPr>
      </w:pPr>
      <w:r>
        <w:rPr>
          <w:rFonts w:ascii="Verdana" w:hAnsi="Verdana"/>
          <w:sz w:val="18"/>
          <w:szCs w:val="18"/>
        </w:rPr>
        <w:t xml:space="preserve">   2. </w:t>
      </w:r>
      <w:r w:rsidR="008B0555">
        <w:rPr>
          <w:rFonts w:ascii="Verdana" w:hAnsi="Verdana"/>
          <w:sz w:val="18"/>
          <w:szCs w:val="18"/>
        </w:rPr>
        <w:t>In afwijking van het eerste lid, treedt a</w:t>
      </w:r>
      <w:r>
        <w:rPr>
          <w:rFonts w:ascii="Verdana" w:hAnsi="Verdana"/>
          <w:sz w:val="18"/>
          <w:szCs w:val="18"/>
        </w:rPr>
        <w:t xml:space="preserve">rtikel III van deze wet in werking </w:t>
      </w:r>
      <w:r w:rsidRPr="005809C7">
        <w:rPr>
          <w:rFonts w:ascii="Verdana" w:hAnsi="Verdana"/>
          <w:sz w:val="18"/>
          <w:szCs w:val="18"/>
        </w:rPr>
        <w:t>met ingang van de dag na de datum van uitgifte van het Staatsblad</w:t>
      </w:r>
      <w:r>
        <w:rPr>
          <w:rFonts w:ascii="Verdana" w:hAnsi="Verdana"/>
          <w:sz w:val="18"/>
          <w:szCs w:val="18"/>
        </w:rPr>
        <w:t xml:space="preserve"> waarin zij wordt geplaatst.</w:t>
      </w:r>
    </w:p>
    <w:p w:rsidR="00A83801" w:rsidP="00A83801" w:rsidRDefault="00A83801" w14:paraId="722E303B" w14:textId="77777777">
      <w:pPr>
        <w:spacing w:after="0"/>
        <w:rPr>
          <w:rFonts w:ascii="Verdana" w:hAnsi="Verdana"/>
          <w:sz w:val="18"/>
          <w:szCs w:val="18"/>
        </w:rPr>
      </w:pPr>
    </w:p>
    <w:p w:rsidR="00A83801" w:rsidP="00A83801" w:rsidRDefault="00A83801" w14:paraId="70FD2A43" w14:textId="77777777">
      <w:pPr>
        <w:spacing w:after="0"/>
        <w:rPr>
          <w:rFonts w:ascii="Verdana" w:hAnsi="Verdana"/>
          <w:sz w:val="18"/>
          <w:szCs w:val="18"/>
        </w:rPr>
      </w:pPr>
    </w:p>
    <w:p w:rsidRPr="004A110C" w:rsidR="00A83801" w:rsidP="00A83801" w:rsidRDefault="00A83801" w14:paraId="3B4B3CA8" w14:textId="77777777">
      <w:pPr>
        <w:tabs>
          <w:tab w:val="left" w:pos="284"/>
        </w:tabs>
        <w:spacing w:after="0"/>
        <w:ind w:firstLine="284"/>
        <w:rPr>
          <w:rFonts w:ascii="Verdana" w:hAnsi="Verdana"/>
          <w:sz w:val="18"/>
          <w:szCs w:val="18"/>
        </w:rPr>
      </w:pPr>
      <w:r w:rsidRPr="004A110C">
        <w:rPr>
          <w:rFonts w:ascii="Verdana" w:hAnsi="Verdana"/>
          <w:sz w:val="18"/>
          <w:szCs w:val="18"/>
        </w:rPr>
        <w:t xml:space="preserve">Lasten en bevelen dat deze in het Staatsblad zal worden geplaatst en dat alle ministeries, autoriteiten, colleges en ambtenaren die zulks aangaat, aan de nauwkeurige uitvoering de hand zullen houden. </w:t>
      </w:r>
    </w:p>
    <w:p w:rsidRPr="004A110C" w:rsidR="00A83801" w:rsidP="00A83801" w:rsidRDefault="00A83801" w14:paraId="5062DDA9" w14:textId="77777777">
      <w:pPr>
        <w:tabs>
          <w:tab w:val="left" w:pos="284"/>
        </w:tabs>
        <w:spacing w:after="0"/>
        <w:rPr>
          <w:rFonts w:ascii="Verdana" w:hAnsi="Verdana"/>
          <w:sz w:val="18"/>
          <w:szCs w:val="18"/>
        </w:rPr>
      </w:pPr>
    </w:p>
    <w:p w:rsidRPr="004A110C" w:rsidR="00A83801" w:rsidP="00A83801" w:rsidRDefault="00A83801" w14:paraId="7BDE740F" w14:textId="77777777">
      <w:pPr>
        <w:tabs>
          <w:tab w:val="left" w:pos="284"/>
        </w:tabs>
        <w:spacing w:after="0"/>
        <w:rPr>
          <w:rFonts w:ascii="Verdana" w:hAnsi="Verdana"/>
          <w:sz w:val="18"/>
          <w:szCs w:val="18"/>
        </w:rPr>
      </w:pPr>
    </w:p>
    <w:p w:rsidRPr="004A110C" w:rsidR="00A83801" w:rsidP="00A83801" w:rsidRDefault="00A83801" w14:paraId="20175139" w14:textId="77777777">
      <w:pPr>
        <w:spacing w:after="0"/>
        <w:rPr>
          <w:rFonts w:ascii="Verdana" w:hAnsi="Verdana"/>
          <w:sz w:val="18"/>
          <w:szCs w:val="18"/>
        </w:rPr>
      </w:pPr>
      <w:r w:rsidRPr="004A110C">
        <w:rPr>
          <w:rFonts w:ascii="Verdana" w:hAnsi="Verdana"/>
          <w:sz w:val="18"/>
          <w:szCs w:val="18"/>
        </w:rPr>
        <w:t xml:space="preserve">Gegeven </w:t>
      </w:r>
    </w:p>
    <w:p w:rsidR="00A83801" w:rsidP="00A83801" w:rsidRDefault="00A83801" w14:paraId="3993AF3B" w14:textId="77777777">
      <w:pPr>
        <w:spacing w:after="0"/>
        <w:rPr>
          <w:rFonts w:ascii="Verdana" w:hAnsi="Verdana"/>
          <w:sz w:val="18"/>
          <w:szCs w:val="18"/>
        </w:rPr>
      </w:pPr>
    </w:p>
    <w:p w:rsidR="00685932" w:rsidP="00A83801" w:rsidRDefault="00685932" w14:paraId="7604F87F" w14:textId="77777777">
      <w:pPr>
        <w:spacing w:after="0"/>
        <w:rPr>
          <w:rFonts w:ascii="Verdana" w:hAnsi="Verdana"/>
          <w:sz w:val="18"/>
          <w:szCs w:val="18"/>
        </w:rPr>
      </w:pPr>
    </w:p>
    <w:p w:rsidR="00685932" w:rsidP="00A83801" w:rsidRDefault="00685932" w14:paraId="124AAE2F" w14:textId="77777777">
      <w:pPr>
        <w:spacing w:after="0"/>
        <w:rPr>
          <w:rFonts w:ascii="Verdana" w:hAnsi="Verdana"/>
          <w:sz w:val="18"/>
          <w:szCs w:val="18"/>
        </w:rPr>
      </w:pPr>
    </w:p>
    <w:p w:rsidR="00685932" w:rsidP="00A83801" w:rsidRDefault="00685932" w14:paraId="30303BAE" w14:textId="77777777">
      <w:pPr>
        <w:spacing w:after="0"/>
        <w:rPr>
          <w:rFonts w:ascii="Verdana" w:hAnsi="Verdana"/>
          <w:sz w:val="18"/>
          <w:szCs w:val="18"/>
        </w:rPr>
      </w:pPr>
    </w:p>
    <w:p w:rsidR="00685932" w:rsidP="00A83801" w:rsidRDefault="00685932" w14:paraId="359792DA" w14:textId="77777777">
      <w:pPr>
        <w:spacing w:after="0"/>
        <w:rPr>
          <w:rFonts w:ascii="Verdana" w:hAnsi="Verdana"/>
          <w:sz w:val="18"/>
          <w:szCs w:val="18"/>
        </w:rPr>
      </w:pPr>
    </w:p>
    <w:p w:rsidR="00685932" w:rsidP="00A83801" w:rsidRDefault="00685932" w14:paraId="254C3C01" w14:textId="77777777">
      <w:pPr>
        <w:spacing w:after="0"/>
        <w:rPr>
          <w:rFonts w:ascii="Verdana" w:hAnsi="Verdana"/>
          <w:sz w:val="18"/>
          <w:szCs w:val="18"/>
        </w:rPr>
      </w:pPr>
    </w:p>
    <w:p w:rsidRPr="004A110C" w:rsidR="00685932" w:rsidP="00A83801" w:rsidRDefault="00685932" w14:paraId="2E5FC1D2" w14:textId="77777777">
      <w:pPr>
        <w:spacing w:after="0"/>
        <w:rPr>
          <w:rFonts w:ascii="Verdana" w:hAnsi="Verdana"/>
          <w:sz w:val="18"/>
          <w:szCs w:val="18"/>
        </w:rPr>
      </w:pPr>
    </w:p>
    <w:p w:rsidRPr="004A110C" w:rsidR="00A83801" w:rsidP="00A83801" w:rsidRDefault="00A83801" w14:paraId="71B634C2" w14:textId="77777777">
      <w:pPr>
        <w:spacing w:after="0"/>
        <w:rPr>
          <w:rFonts w:ascii="Verdana" w:hAnsi="Verdana"/>
          <w:sz w:val="18"/>
          <w:szCs w:val="18"/>
        </w:rPr>
      </w:pPr>
      <w:r w:rsidRPr="004A110C">
        <w:rPr>
          <w:rFonts w:ascii="Verdana" w:hAnsi="Verdana"/>
          <w:sz w:val="18"/>
          <w:szCs w:val="18"/>
        </w:rPr>
        <w:t xml:space="preserve">De Minister van </w:t>
      </w:r>
      <w:r>
        <w:rPr>
          <w:rFonts w:ascii="Verdana" w:hAnsi="Verdana"/>
          <w:sz w:val="18"/>
          <w:szCs w:val="18"/>
        </w:rPr>
        <w:t>Klimaat en Groene Groei</w:t>
      </w:r>
      <w:r w:rsidRPr="004A110C">
        <w:rPr>
          <w:rFonts w:ascii="Verdana" w:hAnsi="Verdana"/>
          <w:sz w:val="18"/>
          <w:szCs w:val="18"/>
        </w:rPr>
        <w:t xml:space="preserve">, </w:t>
      </w:r>
    </w:p>
    <w:p w:rsidR="00A83801" w:rsidP="00A83801" w:rsidRDefault="00A83801" w14:paraId="7612FDDE" w14:textId="77777777">
      <w:pPr>
        <w:spacing w:after="0"/>
        <w:rPr>
          <w:rFonts w:ascii="Verdana" w:hAnsi="Verdana"/>
          <w:sz w:val="18"/>
          <w:szCs w:val="18"/>
        </w:rPr>
      </w:pPr>
    </w:p>
    <w:p w:rsidR="00685932" w:rsidP="00A83801" w:rsidRDefault="00685932" w14:paraId="23BEC7CE" w14:textId="77777777">
      <w:pPr>
        <w:spacing w:after="0"/>
        <w:rPr>
          <w:rFonts w:ascii="Verdana" w:hAnsi="Verdana"/>
          <w:sz w:val="18"/>
          <w:szCs w:val="18"/>
        </w:rPr>
      </w:pPr>
    </w:p>
    <w:p w:rsidR="00685932" w:rsidP="00A83801" w:rsidRDefault="00685932" w14:paraId="58F42231" w14:textId="77777777">
      <w:pPr>
        <w:spacing w:after="0"/>
        <w:rPr>
          <w:rFonts w:ascii="Verdana" w:hAnsi="Verdana"/>
          <w:sz w:val="18"/>
          <w:szCs w:val="18"/>
        </w:rPr>
      </w:pPr>
    </w:p>
    <w:p w:rsidR="00685932" w:rsidP="00A83801" w:rsidRDefault="00685932" w14:paraId="6680C21B" w14:textId="77777777">
      <w:pPr>
        <w:spacing w:after="0"/>
        <w:rPr>
          <w:rFonts w:ascii="Verdana" w:hAnsi="Verdana"/>
          <w:sz w:val="18"/>
          <w:szCs w:val="18"/>
        </w:rPr>
      </w:pPr>
    </w:p>
    <w:p w:rsidR="00685932" w:rsidP="00A83801" w:rsidRDefault="00685932" w14:paraId="3E36CB56" w14:textId="77777777">
      <w:pPr>
        <w:spacing w:after="0"/>
        <w:rPr>
          <w:rFonts w:ascii="Verdana" w:hAnsi="Verdana"/>
          <w:sz w:val="18"/>
          <w:szCs w:val="18"/>
        </w:rPr>
      </w:pPr>
    </w:p>
    <w:p w:rsidR="00685932" w:rsidP="00A83801" w:rsidRDefault="00685932" w14:paraId="03E6AB23" w14:textId="77777777">
      <w:pPr>
        <w:spacing w:after="0"/>
        <w:rPr>
          <w:rFonts w:ascii="Verdana" w:hAnsi="Verdana"/>
          <w:sz w:val="18"/>
          <w:szCs w:val="18"/>
        </w:rPr>
      </w:pPr>
    </w:p>
    <w:p w:rsidR="00685932" w:rsidP="00A83801" w:rsidRDefault="00685932" w14:paraId="0C4D9190" w14:textId="77777777">
      <w:pPr>
        <w:spacing w:after="0"/>
        <w:rPr>
          <w:rFonts w:ascii="Verdana" w:hAnsi="Verdana"/>
          <w:sz w:val="18"/>
          <w:szCs w:val="18"/>
        </w:rPr>
      </w:pPr>
    </w:p>
    <w:p w:rsidR="00A83801" w:rsidP="00A83801" w:rsidRDefault="00A83801" w14:paraId="51A2368B" w14:textId="662B83CC">
      <w:pPr>
        <w:spacing w:after="0"/>
        <w:rPr>
          <w:rFonts w:ascii="Verdana" w:hAnsi="Verdana"/>
          <w:sz w:val="18"/>
          <w:szCs w:val="18"/>
        </w:rPr>
      </w:pPr>
      <w:r>
        <w:rPr>
          <w:rFonts w:ascii="Verdana" w:hAnsi="Verdana"/>
          <w:sz w:val="18"/>
          <w:szCs w:val="18"/>
        </w:rPr>
        <w:t>De S</w:t>
      </w:r>
      <w:r w:rsidRPr="00804280">
        <w:rPr>
          <w:rFonts w:ascii="Verdana" w:hAnsi="Verdana"/>
          <w:sz w:val="18"/>
          <w:szCs w:val="18"/>
        </w:rPr>
        <w:t xml:space="preserve">taatssecretaris van Fiscaliteit en </w:t>
      </w:r>
      <w:r w:rsidR="00461CBA">
        <w:rPr>
          <w:rFonts w:ascii="Verdana" w:hAnsi="Verdana"/>
          <w:sz w:val="18"/>
          <w:szCs w:val="18"/>
        </w:rPr>
        <w:t>Belastingdienst</w:t>
      </w:r>
      <w:r w:rsidRPr="00C67FC8">
        <w:rPr>
          <w:rFonts w:ascii="Verdana" w:hAnsi="Verdana"/>
          <w:sz w:val="18"/>
          <w:szCs w:val="18"/>
        </w:rPr>
        <w:t>,</w:t>
      </w:r>
    </w:p>
    <w:p w:rsidRPr="006C0760" w:rsidR="00614E03" w:rsidP="00A83801" w:rsidRDefault="00614E03" w14:paraId="5BF5890C" w14:textId="5028CC38">
      <w:pPr>
        <w:rPr>
          <w:rFonts w:ascii="Verdana" w:hAnsi="Verdana"/>
          <w:sz w:val="18"/>
          <w:szCs w:val="18"/>
        </w:rPr>
      </w:pPr>
    </w:p>
    <w:sectPr w:rsidRPr="006C0760" w:rsidR="00614E03">
      <w:footerReference w:type="even" r:id="rId10"/>
      <w:footerReference w:type="defaul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74A4" w14:textId="77777777" w:rsidR="0003288E" w:rsidRDefault="0003288E" w:rsidP="007961BE">
      <w:pPr>
        <w:spacing w:after="0" w:line="240" w:lineRule="auto"/>
      </w:pPr>
      <w:r>
        <w:separator/>
      </w:r>
    </w:p>
  </w:endnote>
  <w:endnote w:type="continuationSeparator" w:id="0">
    <w:p w14:paraId="3AD08877" w14:textId="77777777" w:rsidR="0003288E" w:rsidRDefault="0003288E" w:rsidP="0079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9E9E" w14:textId="189269D1" w:rsidR="007961BE" w:rsidRDefault="007961BE">
    <w:pPr>
      <w:pStyle w:val="Voettekst"/>
    </w:pPr>
    <w:r>
      <w:rPr>
        <w:noProof/>
      </w:rPr>
      <mc:AlternateContent>
        <mc:Choice Requires="wps">
          <w:drawing>
            <wp:anchor distT="0" distB="0" distL="0" distR="0" simplePos="0" relativeHeight="251659264" behindDoc="0" locked="0" layoutInCell="1" allowOverlap="1" wp14:anchorId="43F23EDB" wp14:editId="2366C8A7">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F0EF8" w14:textId="41FE0986" w:rsidR="007961BE" w:rsidRPr="007961BE" w:rsidRDefault="007961BE" w:rsidP="007961BE">
                          <w:pPr>
                            <w:spacing w:after="0"/>
                            <w:rPr>
                              <w:rFonts w:ascii="Calibri" w:eastAsia="Calibri" w:hAnsi="Calibri" w:cs="Calibri"/>
                              <w:noProof/>
                              <w:color w:val="000000"/>
                              <w:sz w:val="20"/>
                              <w:szCs w:val="20"/>
                            </w:rPr>
                          </w:pPr>
                          <w:r w:rsidRPr="007961B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F23EDB"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4F0EF8" w14:textId="41FE0986" w:rsidR="007961BE" w:rsidRPr="007961BE" w:rsidRDefault="007961BE" w:rsidP="007961BE">
                    <w:pPr>
                      <w:spacing w:after="0"/>
                      <w:rPr>
                        <w:rFonts w:ascii="Calibri" w:eastAsia="Calibri" w:hAnsi="Calibri" w:cs="Calibri"/>
                        <w:noProof/>
                        <w:color w:val="000000"/>
                        <w:sz w:val="20"/>
                        <w:szCs w:val="20"/>
                      </w:rPr>
                    </w:pPr>
                    <w:r w:rsidRPr="007961B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13522"/>
      <w:docPartObj>
        <w:docPartGallery w:val="Page Numbers (Bottom of Page)"/>
        <w:docPartUnique/>
      </w:docPartObj>
    </w:sdtPr>
    <w:sdtEndPr/>
    <w:sdtContent>
      <w:p w14:paraId="23CB6526" w14:textId="4C71C988" w:rsidR="00685932" w:rsidRDefault="00685932">
        <w:pPr>
          <w:pStyle w:val="Voettekst"/>
          <w:jc w:val="center"/>
        </w:pPr>
        <w:r>
          <w:fldChar w:fldCharType="begin"/>
        </w:r>
        <w:r>
          <w:instrText>PAGE   \* MERGEFORMAT</w:instrText>
        </w:r>
        <w:r>
          <w:fldChar w:fldCharType="separate"/>
        </w:r>
        <w:r>
          <w:t>2</w:t>
        </w:r>
        <w:r>
          <w:fldChar w:fldCharType="end"/>
        </w:r>
      </w:p>
    </w:sdtContent>
  </w:sdt>
  <w:p w14:paraId="6F812422" w14:textId="77777777" w:rsidR="00685932" w:rsidRDefault="006859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AED2" w14:textId="215E669E" w:rsidR="007961BE" w:rsidRDefault="007961BE">
    <w:pPr>
      <w:pStyle w:val="Voettekst"/>
    </w:pPr>
    <w:r>
      <w:rPr>
        <w:noProof/>
      </w:rPr>
      <mc:AlternateContent>
        <mc:Choice Requires="wps">
          <w:drawing>
            <wp:anchor distT="0" distB="0" distL="0" distR="0" simplePos="0" relativeHeight="251658240" behindDoc="0" locked="0" layoutInCell="1" allowOverlap="1" wp14:anchorId="3D937A6A" wp14:editId="5A3B2F1D">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5A534" w14:textId="000F828D" w:rsidR="007961BE" w:rsidRPr="007961BE" w:rsidRDefault="007961BE" w:rsidP="007961BE">
                          <w:pPr>
                            <w:spacing w:after="0"/>
                            <w:rPr>
                              <w:rFonts w:ascii="Calibri" w:eastAsia="Calibri" w:hAnsi="Calibri" w:cs="Calibri"/>
                              <w:noProof/>
                              <w:color w:val="000000"/>
                              <w:sz w:val="20"/>
                              <w:szCs w:val="20"/>
                            </w:rPr>
                          </w:pPr>
                          <w:r w:rsidRPr="007961B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937A6A"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735A534" w14:textId="000F828D" w:rsidR="007961BE" w:rsidRPr="007961BE" w:rsidRDefault="007961BE" w:rsidP="007961BE">
                    <w:pPr>
                      <w:spacing w:after="0"/>
                      <w:rPr>
                        <w:rFonts w:ascii="Calibri" w:eastAsia="Calibri" w:hAnsi="Calibri" w:cs="Calibri"/>
                        <w:noProof/>
                        <w:color w:val="000000"/>
                        <w:sz w:val="20"/>
                        <w:szCs w:val="20"/>
                      </w:rPr>
                    </w:pPr>
                    <w:r w:rsidRPr="007961B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DDB0" w14:textId="77777777" w:rsidR="0003288E" w:rsidRDefault="0003288E" w:rsidP="007961BE">
      <w:pPr>
        <w:spacing w:after="0" w:line="240" w:lineRule="auto"/>
      </w:pPr>
      <w:r>
        <w:separator/>
      </w:r>
    </w:p>
  </w:footnote>
  <w:footnote w:type="continuationSeparator" w:id="0">
    <w:p w14:paraId="14217C61" w14:textId="77777777" w:rsidR="0003288E" w:rsidRDefault="0003288E" w:rsidP="00796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BE"/>
    <w:rsid w:val="00002CB0"/>
    <w:rsid w:val="000177A4"/>
    <w:rsid w:val="00025612"/>
    <w:rsid w:val="0003288E"/>
    <w:rsid w:val="000358AA"/>
    <w:rsid w:val="0004649A"/>
    <w:rsid w:val="000529F8"/>
    <w:rsid w:val="00072114"/>
    <w:rsid w:val="00087EF1"/>
    <w:rsid w:val="00094740"/>
    <w:rsid w:val="000A0A9E"/>
    <w:rsid w:val="000E08F8"/>
    <w:rsid w:val="000E5653"/>
    <w:rsid w:val="00121192"/>
    <w:rsid w:val="001513AA"/>
    <w:rsid w:val="00153272"/>
    <w:rsid w:val="00164886"/>
    <w:rsid w:val="00167A1D"/>
    <w:rsid w:val="001701B3"/>
    <w:rsid w:val="00177BB5"/>
    <w:rsid w:val="001E2363"/>
    <w:rsid w:val="001E3B25"/>
    <w:rsid w:val="001E5300"/>
    <w:rsid w:val="001F33DE"/>
    <w:rsid w:val="00201961"/>
    <w:rsid w:val="00224335"/>
    <w:rsid w:val="00241058"/>
    <w:rsid w:val="00245584"/>
    <w:rsid w:val="00245767"/>
    <w:rsid w:val="00271E99"/>
    <w:rsid w:val="00271FE9"/>
    <w:rsid w:val="002931E5"/>
    <w:rsid w:val="002A054E"/>
    <w:rsid w:val="002A0F2C"/>
    <w:rsid w:val="002D6408"/>
    <w:rsid w:val="002E17F7"/>
    <w:rsid w:val="002F0097"/>
    <w:rsid w:val="00301149"/>
    <w:rsid w:val="00314A05"/>
    <w:rsid w:val="003160AC"/>
    <w:rsid w:val="003413A5"/>
    <w:rsid w:val="00345797"/>
    <w:rsid w:val="00362EBA"/>
    <w:rsid w:val="00383207"/>
    <w:rsid w:val="0039015C"/>
    <w:rsid w:val="00393DE0"/>
    <w:rsid w:val="003A172B"/>
    <w:rsid w:val="003A6CCC"/>
    <w:rsid w:val="003B4D7F"/>
    <w:rsid w:val="003E14CF"/>
    <w:rsid w:val="00404E21"/>
    <w:rsid w:val="00441F5B"/>
    <w:rsid w:val="004561A7"/>
    <w:rsid w:val="00461CBA"/>
    <w:rsid w:val="004720E4"/>
    <w:rsid w:val="004919A0"/>
    <w:rsid w:val="004A110C"/>
    <w:rsid w:val="004A3D37"/>
    <w:rsid w:val="004A70DC"/>
    <w:rsid w:val="004B0B3C"/>
    <w:rsid w:val="004C6A4F"/>
    <w:rsid w:val="004D0B77"/>
    <w:rsid w:val="004E2563"/>
    <w:rsid w:val="00504B04"/>
    <w:rsid w:val="005120C6"/>
    <w:rsid w:val="00525128"/>
    <w:rsid w:val="0052654F"/>
    <w:rsid w:val="0053776C"/>
    <w:rsid w:val="00545C8A"/>
    <w:rsid w:val="00547491"/>
    <w:rsid w:val="005712FB"/>
    <w:rsid w:val="00571D5F"/>
    <w:rsid w:val="00574225"/>
    <w:rsid w:val="005809C7"/>
    <w:rsid w:val="00581AA3"/>
    <w:rsid w:val="00596BE0"/>
    <w:rsid w:val="00597146"/>
    <w:rsid w:val="00597EEF"/>
    <w:rsid w:val="005A3AD1"/>
    <w:rsid w:val="005A4217"/>
    <w:rsid w:val="005C1AE1"/>
    <w:rsid w:val="005E2EEB"/>
    <w:rsid w:val="00601351"/>
    <w:rsid w:val="006125E7"/>
    <w:rsid w:val="00614E03"/>
    <w:rsid w:val="0061503E"/>
    <w:rsid w:val="0061551A"/>
    <w:rsid w:val="00620BE2"/>
    <w:rsid w:val="0062424E"/>
    <w:rsid w:val="00631916"/>
    <w:rsid w:val="00660BB2"/>
    <w:rsid w:val="00665AEE"/>
    <w:rsid w:val="00681019"/>
    <w:rsid w:val="00682ABB"/>
    <w:rsid w:val="00685932"/>
    <w:rsid w:val="00685C61"/>
    <w:rsid w:val="006867B5"/>
    <w:rsid w:val="00693E88"/>
    <w:rsid w:val="006A7B74"/>
    <w:rsid w:val="006C0760"/>
    <w:rsid w:val="006C6438"/>
    <w:rsid w:val="006D30F1"/>
    <w:rsid w:val="006D76D2"/>
    <w:rsid w:val="006F4D71"/>
    <w:rsid w:val="00747333"/>
    <w:rsid w:val="007924F4"/>
    <w:rsid w:val="007961BE"/>
    <w:rsid w:val="00796F17"/>
    <w:rsid w:val="007A4226"/>
    <w:rsid w:val="007C206A"/>
    <w:rsid w:val="007F63ED"/>
    <w:rsid w:val="00826000"/>
    <w:rsid w:val="00843756"/>
    <w:rsid w:val="0087003F"/>
    <w:rsid w:val="008A20B0"/>
    <w:rsid w:val="008B0555"/>
    <w:rsid w:val="008B7148"/>
    <w:rsid w:val="008D5F05"/>
    <w:rsid w:val="009052EB"/>
    <w:rsid w:val="0090799B"/>
    <w:rsid w:val="009154C4"/>
    <w:rsid w:val="00934C2C"/>
    <w:rsid w:val="0093663B"/>
    <w:rsid w:val="00945353"/>
    <w:rsid w:val="00953952"/>
    <w:rsid w:val="00974F8E"/>
    <w:rsid w:val="00990A17"/>
    <w:rsid w:val="009A6F39"/>
    <w:rsid w:val="009A76B8"/>
    <w:rsid w:val="009B189A"/>
    <w:rsid w:val="009C17B8"/>
    <w:rsid w:val="009C2C81"/>
    <w:rsid w:val="009E2077"/>
    <w:rsid w:val="009E328E"/>
    <w:rsid w:val="00A01058"/>
    <w:rsid w:val="00A031C1"/>
    <w:rsid w:val="00A1290C"/>
    <w:rsid w:val="00A27A0E"/>
    <w:rsid w:val="00A31424"/>
    <w:rsid w:val="00A70717"/>
    <w:rsid w:val="00A74897"/>
    <w:rsid w:val="00A77DC8"/>
    <w:rsid w:val="00A83801"/>
    <w:rsid w:val="00AA2A57"/>
    <w:rsid w:val="00AC00B5"/>
    <w:rsid w:val="00AC0984"/>
    <w:rsid w:val="00AD0849"/>
    <w:rsid w:val="00B00FE8"/>
    <w:rsid w:val="00B22B23"/>
    <w:rsid w:val="00B41E40"/>
    <w:rsid w:val="00B467AD"/>
    <w:rsid w:val="00B56BD7"/>
    <w:rsid w:val="00B62F9E"/>
    <w:rsid w:val="00B725B2"/>
    <w:rsid w:val="00B951DB"/>
    <w:rsid w:val="00BA7289"/>
    <w:rsid w:val="00BB22AE"/>
    <w:rsid w:val="00BE0026"/>
    <w:rsid w:val="00BE3EC8"/>
    <w:rsid w:val="00BF2414"/>
    <w:rsid w:val="00BF538E"/>
    <w:rsid w:val="00C31222"/>
    <w:rsid w:val="00CB1E2F"/>
    <w:rsid w:val="00CD1A41"/>
    <w:rsid w:val="00CE233D"/>
    <w:rsid w:val="00CE2C12"/>
    <w:rsid w:val="00D02E0E"/>
    <w:rsid w:val="00D1242E"/>
    <w:rsid w:val="00D1344F"/>
    <w:rsid w:val="00D67D59"/>
    <w:rsid w:val="00D727F7"/>
    <w:rsid w:val="00D9670B"/>
    <w:rsid w:val="00DB5830"/>
    <w:rsid w:val="00DC430A"/>
    <w:rsid w:val="00DC795D"/>
    <w:rsid w:val="00DE4B4A"/>
    <w:rsid w:val="00E05D29"/>
    <w:rsid w:val="00E07693"/>
    <w:rsid w:val="00E1614E"/>
    <w:rsid w:val="00E21D9E"/>
    <w:rsid w:val="00E252E4"/>
    <w:rsid w:val="00E31DC6"/>
    <w:rsid w:val="00E7517D"/>
    <w:rsid w:val="00E75F42"/>
    <w:rsid w:val="00E9732E"/>
    <w:rsid w:val="00EB64BD"/>
    <w:rsid w:val="00EC2B7A"/>
    <w:rsid w:val="00EF419C"/>
    <w:rsid w:val="00F23F2C"/>
    <w:rsid w:val="00F30664"/>
    <w:rsid w:val="00F334E2"/>
    <w:rsid w:val="00F34EED"/>
    <w:rsid w:val="00F43025"/>
    <w:rsid w:val="00F505EE"/>
    <w:rsid w:val="00F55F2F"/>
    <w:rsid w:val="00F92B58"/>
    <w:rsid w:val="00FA07AD"/>
    <w:rsid w:val="00FB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24AD"/>
  <w15:chartTrackingRefBased/>
  <w15:docId w15:val="{36469C79-9970-4225-8E75-17413DB6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8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961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1BE"/>
  </w:style>
  <w:style w:type="paragraph" w:styleId="Lijstalinea">
    <w:name w:val="List Paragraph"/>
    <w:basedOn w:val="Standaard"/>
    <w:uiPriority w:val="34"/>
    <w:qFormat/>
    <w:rsid w:val="00614E03"/>
    <w:pPr>
      <w:ind w:left="720"/>
      <w:contextualSpacing/>
    </w:pPr>
  </w:style>
  <w:style w:type="paragraph" w:styleId="Revisie">
    <w:name w:val="Revision"/>
    <w:hidden/>
    <w:uiPriority w:val="99"/>
    <w:semiHidden/>
    <w:rsid w:val="00614E03"/>
    <w:pPr>
      <w:spacing w:after="0" w:line="240" w:lineRule="auto"/>
    </w:pPr>
  </w:style>
  <w:style w:type="paragraph" w:styleId="Koptekst">
    <w:name w:val="header"/>
    <w:basedOn w:val="Standaard"/>
    <w:link w:val="KoptekstChar"/>
    <w:uiPriority w:val="99"/>
    <w:unhideWhenUsed/>
    <w:rsid w:val="00614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4E03"/>
  </w:style>
  <w:style w:type="character" w:styleId="Verwijzingopmerking">
    <w:name w:val="annotation reference"/>
    <w:basedOn w:val="Standaardalinea-lettertype"/>
    <w:uiPriority w:val="99"/>
    <w:semiHidden/>
    <w:unhideWhenUsed/>
    <w:rsid w:val="009E2077"/>
    <w:rPr>
      <w:sz w:val="16"/>
      <w:szCs w:val="16"/>
    </w:rPr>
  </w:style>
  <w:style w:type="paragraph" w:styleId="Tekstopmerking">
    <w:name w:val="annotation text"/>
    <w:basedOn w:val="Standaard"/>
    <w:link w:val="TekstopmerkingChar"/>
    <w:uiPriority w:val="99"/>
    <w:unhideWhenUsed/>
    <w:rsid w:val="009E2077"/>
    <w:pPr>
      <w:spacing w:line="240" w:lineRule="auto"/>
    </w:pPr>
    <w:rPr>
      <w:sz w:val="20"/>
      <w:szCs w:val="20"/>
    </w:rPr>
  </w:style>
  <w:style w:type="character" w:customStyle="1" w:styleId="TekstopmerkingChar">
    <w:name w:val="Tekst opmerking Char"/>
    <w:basedOn w:val="Standaardalinea-lettertype"/>
    <w:link w:val="Tekstopmerking"/>
    <w:uiPriority w:val="99"/>
    <w:rsid w:val="009E2077"/>
    <w:rPr>
      <w:sz w:val="20"/>
      <w:szCs w:val="20"/>
    </w:rPr>
  </w:style>
  <w:style w:type="paragraph" w:styleId="Onderwerpvanopmerking">
    <w:name w:val="annotation subject"/>
    <w:basedOn w:val="Tekstopmerking"/>
    <w:next w:val="Tekstopmerking"/>
    <w:link w:val="OnderwerpvanopmerkingChar"/>
    <w:uiPriority w:val="99"/>
    <w:semiHidden/>
    <w:unhideWhenUsed/>
    <w:rsid w:val="009E2077"/>
    <w:rPr>
      <w:b/>
      <w:bCs/>
    </w:rPr>
  </w:style>
  <w:style w:type="character" w:customStyle="1" w:styleId="OnderwerpvanopmerkingChar">
    <w:name w:val="Onderwerp van opmerking Char"/>
    <w:basedOn w:val="TekstopmerkingChar"/>
    <w:link w:val="Onderwerpvanopmerking"/>
    <w:uiPriority w:val="99"/>
    <w:semiHidden/>
    <w:rsid w:val="009E20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878">
      <w:bodyDiv w:val="1"/>
      <w:marLeft w:val="0"/>
      <w:marRight w:val="0"/>
      <w:marTop w:val="0"/>
      <w:marBottom w:val="0"/>
      <w:divBdr>
        <w:top w:val="none" w:sz="0" w:space="0" w:color="auto"/>
        <w:left w:val="none" w:sz="0" w:space="0" w:color="auto"/>
        <w:bottom w:val="none" w:sz="0" w:space="0" w:color="auto"/>
        <w:right w:val="none" w:sz="0" w:space="0" w:color="auto"/>
      </w:divBdr>
    </w:div>
    <w:div w:id="381176235">
      <w:bodyDiv w:val="1"/>
      <w:marLeft w:val="0"/>
      <w:marRight w:val="0"/>
      <w:marTop w:val="0"/>
      <w:marBottom w:val="0"/>
      <w:divBdr>
        <w:top w:val="none" w:sz="0" w:space="0" w:color="auto"/>
        <w:left w:val="none" w:sz="0" w:space="0" w:color="auto"/>
        <w:bottom w:val="none" w:sz="0" w:space="0" w:color="auto"/>
        <w:right w:val="none" w:sz="0" w:space="0" w:color="auto"/>
      </w:divBdr>
    </w:div>
    <w:div w:id="576400622">
      <w:bodyDiv w:val="1"/>
      <w:marLeft w:val="0"/>
      <w:marRight w:val="0"/>
      <w:marTop w:val="0"/>
      <w:marBottom w:val="0"/>
      <w:divBdr>
        <w:top w:val="none" w:sz="0" w:space="0" w:color="auto"/>
        <w:left w:val="none" w:sz="0" w:space="0" w:color="auto"/>
        <w:bottom w:val="none" w:sz="0" w:space="0" w:color="auto"/>
        <w:right w:val="none" w:sz="0" w:space="0" w:color="auto"/>
      </w:divBdr>
    </w:div>
    <w:div w:id="1186749013">
      <w:bodyDiv w:val="1"/>
      <w:marLeft w:val="0"/>
      <w:marRight w:val="0"/>
      <w:marTop w:val="0"/>
      <w:marBottom w:val="0"/>
      <w:divBdr>
        <w:top w:val="none" w:sz="0" w:space="0" w:color="auto"/>
        <w:left w:val="none" w:sz="0" w:space="0" w:color="auto"/>
        <w:bottom w:val="none" w:sz="0" w:space="0" w:color="auto"/>
        <w:right w:val="none" w:sz="0" w:space="0" w:color="auto"/>
      </w:divBdr>
    </w:div>
    <w:div w:id="1255091390">
      <w:bodyDiv w:val="1"/>
      <w:marLeft w:val="0"/>
      <w:marRight w:val="0"/>
      <w:marTop w:val="0"/>
      <w:marBottom w:val="0"/>
      <w:divBdr>
        <w:top w:val="none" w:sz="0" w:space="0" w:color="auto"/>
        <w:left w:val="none" w:sz="0" w:space="0" w:color="auto"/>
        <w:bottom w:val="none" w:sz="0" w:space="0" w:color="auto"/>
        <w:right w:val="none" w:sz="0" w:space="0" w:color="auto"/>
      </w:divBdr>
    </w:div>
    <w:div w:id="14065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753</ap:Words>
  <ap:Characters>4147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2024-09-12T09:04:00.0000000Z</lastPrinted>
  <dcterms:created xsi:type="dcterms:W3CDTF">2024-09-17T14:36:00.0000000Z</dcterms:created>
  <dcterms:modified xsi:type="dcterms:W3CDTF">2024-09-17T14:36:00.0000000Z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0x010100C59774C2455D2B4CA163FDA0D4BF1547</vt:lpwstr>
  </property>
</Properties>
</file>