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378D" w:rsidR="005568A8" w:rsidRDefault="00224A92" w14:paraId="142FDEC6" w14:textId="137639A3">
      <w:r w:rsidRPr="001B378D">
        <w:rPr>
          <w:b/>
          <w:bCs/>
        </w:rPr>
        <w:t>Bijlage</w:t>
      </w:r>
    </w:p>
    <w:p w:rsidR="00224A92" w:rsidRDefault="00224A92" w14:paraId="1317A449" w14:textId="38F8652E">
      <w:r w:rsidRPr="00224A92">
        <w:rPr>
          <w:b/>
          <w:bCs/>
        </w:rPr>
        <w:t>Internationaal Verdrag voor de controle en het beheer van ballastwater en sedimenten van schepen, 2004, wijzigingen van Aanhangsel II (Model voor ballastwaterjournaal)</w:t>
      </w:r>
    </w:p>
    <w:p w:rsidR="00224A92" w:rsidRDefault="00224A92" w14:paraId="1B3E6B1E" w14:textId="238A83E2">
      <w:r>
        <w:t xml:space="preserve">Schepen dienen op grond van het Ballastwaterverdrag een ballastwaterjournaal bij te houden waarin verschillende handelingen met het ballastwater door het schip moeten worden bijgehouden.  Met de wijziging van 7 juli 2023 worden de bij te houden handelingen uitgebreid. De handelingen met ballastwater betreffen: </w:t>
      </w:r>
    </w:p>
    <w:p w:rsidR="00224A92" w:rsidP="00224A92" w:rsidRDefault="00224A92" w14:paraId="43F2D994" w14:textId="69FADC08">
      <w:pPr>
        <w:pStyle w:val="Lijstalinea"/>
        <w:numPr>
          <w:ilvl w:val="0"/>
          <w:numId w:val="1"/>
        </w:numPr>
      </w:pPr>
      <w:r>
        <w:t xml:space="preserve">het aan boord nemen; </w:t>
      </w:r>
    </w:p>
    <w:p w:rsidR="00224A92" w:rsidP="00224A92" w:rsidRDefault="00224A92" w14:paraId="087FC590" w14:textId="77777777">
      <w:pPr>
        <w:pStyle w:val="Lijstalinea"/>
        <w:numPr>
          <w:ilvl w:val="0"/>
          <w:numId w:val="1"/>
        </w:numPr>
      </w:pPr>
      <w:r>
        <w:t xml:space="preserve">het lozen van ballastwater; </w:t>
      </w:r>
    </w:p>
    <w:p w:rsidR="009710CE" w:rsidP="00224A92" w:rsidRDefault="00224A92" w14:paraId="423B61B4" w14:textId="77777777">
      <w:pPr>
        <w:pStyle w:val="Lijstalinea"/>
        <w:numPr>
          <w:ilvl w:val="0"/>
          <w:numId w:val="1"/>
        </w:numPr>
      </w:pPr>
      <w:r w:rsidRPr="00224A92">
        <w:t>wissel</w:t>
      </w:r>
      <w:r>
        <w:t>en</w:t>
      </w:r>
      <w:r w:rsidRPr="00224A92">
        <w:t>, behandel</w:t>
      </w:r>
      <w:r>
        <w:t>en</w:t>
      </w:r>
      <w:r w:rsidRPr="00224A92">
        <w:t xml:space="preserve"> via interne circulatie of behandel</w:t>
      </w:r>
      <w:r>
        <w:t xml:space="preserve">ing </w:t>
      </w:r>
      <w:r w:rsidRPr="00224A92">
        <w:t xml:space="preserve"> in de </w:t>
      </w:r>
      <w:r>
        <w:t>tank;</w:t>
      </w:r>
    </w:p>
    <w:p w:rsidR="009710CE" w:rsidP="00224A92" w:rsidRDefault="009710CE" w14:paraId="4112A7BC" w14:textId="1327FA6A">
      <w:pPr>
        <w:pStyle w:val="Lijstalinea"/>
        <w:numPr>
          <w:ilvl w:val="0"/>
          <w:numId w:val="1"/>
        </w:numPr>
      </w:pPr>
      <w:r>
        <w:t>i</w:t>
      </w:r>
      <w:r w:rsidRPr="009710CE">
        <w:t>nname of lozing  vanuit/naar een ontvangstinrichting in de haven</w:t>
      </w:r>
      <w:r>
        <w:t>;</w:t>
      </w:r>
    </w:p>
    <w:p w:rsidR="00224A92" w:rsidP="00224A92" w:rsidRDefault="009710CE" w14:paraId="57A74B11" w14:textId="4902865C">
      <w:pPr>
        <w:pStyle w:val="Lijstalinea"/>
        <w:numPr>
          <w:ilvl w:val="0"/>
          <w:numId w:val="1"/>
        </w:numPr>
      </w:pPr>
      <w:r>
        <w:t>o</w:t>
      </w:r>
      <w:r w:rsidRPr="009710CE">
        <w:t>nbedoeld lozen/binnendringen of anderszins uitzonderlijke inname of lozing</w:t>
      </w:r>
      <w:r>
        <w:t>;</w:t>
      </w:r>
    </w:p>
    <w:p w:rsidR="009710CE" w:rsidP="00224A92" w:rsidRDefault="009710CE" w14:paraId="13DEF1FF" w14:textId="1E3D654C">
      <w:pPr>
        <w:pStyle w:val="Lijstalinea"/>
        <w:numPr>
          <w:ilvl w:val="0"/>
          <w:numId w:val="1"/>
        </w:numPr>
      </w:pPr>
      <w:r>
        <w:t>s</w:t>
      </w:r>
      <w:r w:rsidRPr="009710CE">
        <w:t>toringen en buiten werking zijn van het ballastwaterbeheersysteem</w:t>
      </w:r>
      <w:r>
        <w:t>;</w:t>
      </w:r>
    </w:p>
    <w:p w:rsidR="009710CE" w:rsidP="00224A92" w:rsidRDefault="009710CE" w14:paraId="1EC8B7A0" w14:textId="61A4BCD5">
      <w:pPr>
        <w:pStyle w:val="Lijstalinea"/>
        <w:numPr>
          <w:ilvl w:val="0"/>
          <w:numId w:val="1"/>
        </w:numPr>
      </w:pPr>
      <w:r>
        <w:t>r</w:t>
      </w:r>
      <w:r w:rsidRPr="009710CE">
        <w:t>einigen/doorspoelen ballastwatertanks, verwijderen en afvoeren van sedimenten</w:t>
      </w:r>
      <w:r>
        <w:t>;</w:t>
      </w:r>
    </w:p>
    <w:p w:rsidR="009710CE" w:rsidP="00224A92" w:rsidRDefault="009710CE" w14:paraId="30BF74B8" w14:textId="61ED77B3">
      <w:pPr>
        <w:pStyle w:val="Lijstalinea"/>
        <w:numPr>
          <w:ilvl w:val="0"/>
          <w:numId w:val="1"/>
        </w:numPr>
      </w:pPr>
      <w:r>
        <w:t>a</w:t>
      </w:r>
      <w:r w:rsidRPr="009710CE">
        <w:t>anvullende operationele procedures en algemene opmerkingen</w:t>
      </w:r>
      <w:r>
        <w:t>.</w:t>
      </w:r>
    </w:p>
    <w:p w:rsidRPr="00224A92" w:rsidR="009710CE" w:rsidP="009710CE" w:rsidRDefault="00432144" w14:paraId="5D9D3115" w14:textId="2DCAC423">
      <w:r>
        <w:t xml:space="preserve">Onder deze handelingen moeten afzonderlijk gegevens worden geregistreerd. Deze zijn </w:t>
      </w:r>
      <w:r w:rsidR="00996543">
        <w:t xml:space="preserve">ook </w:t>
      </w:r>
      <w:r>
        <w:t xml:space="preserve">met de wijziging uitgebreid. Die gegevens zien op: locatie, begin en eindtijd, dichtstbijzijnde afstand tot land, minimum diepte van het water, locatie van de ballasttanks, volume van het ballastwater (van de lozing of opslag), type behandeling, afgifte en of de lozing of inname in overeenstemming is met het ballastwaterbeheersplan.  </w:t>
      </w:r>
    </w:p>
    <w:sectPr w:rsidRPr="00224A92" w:rsidR="009710C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4CED" w14:textId="77777777" w:rsidR="001B378D" w:rsidRDefault="001B378D" w:rsidP="001B378D">
      <w:pPr>
        <w:spacing w:after="0" w:line="240" w:lineRule="auto"/>
      </w:pPr>
      <w:r>
        <w:separator/>
      </w:r>
    </w:p>
  </w:endnote>
  <w:endnote w:type="continuationSeparator" w:id="0">
    <w:p w14:paraId="474F4C54" w14:textId="77777777" w:rsidR="001B378D" w:rsidRDefault="001B378D" w:rsidP="001B3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F908" w14:textId="77777777" w:rsidR="001B378D" w:rsidRDefault="001B378D" w:rsidP="001B378D">
      <w:pPr>
        <w:spacing w:after="0" w:line="240" w:lineRule="auto"/>
      </w:pPr>
      <w:r>
        <w:separator/>
      </w:r>
    </w:p>
  </w:footnote>
  <w:footnote w:type="continuationSeparator" w:id="0">
    <w:p w14:paraId="3B1F36BA" w14:textId="77777777" w:rsidR="001B378D" w:rsidRDefault="001B378D" w:rsidP="001B3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252B7"/>
    <w:multiLevelType w:val="hybridMultilevel"/>
    <w:tmpl w:val="A7CA9EA2"/>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129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92"/>
    <w:rsid w:val="0010396C"/>
    <w:rsid w:val="001B378D"/>
    <w:rsid w:val="00224A92"/>
    <w:rsid w:val="00432144"/>
    <w:rsid w:val="00446209"/>
    <w:rsid w:val="005568A8"/>
    <w:rsid w:val="005B75C4"/>
    <w:rsid w:val="00616926"/>
    <w:rsid w:val="009710CE"/>
    <w:rsid w:val="00996543"/>
    <w:rsid w:val="00C51C24"/>
    <w:rsid w:val="00CE43E0"/>
    <w:rsid w:val="00E855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85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4A92"/>
    <w:pPr>
      <w:ind w:left="720"/>
      <w:contextualSpacing/>
    </w:pPr>
  </w:style>
  <w:style w:type="paragraph" w:styleId="Koptekst">
    <w:name w:val="header"/>
    <w:basedOn w:val="Standaard"/>
    <w:link w:val="KoptekstChar"/>
    <w:uiPriority w:val="99"/>
    <w:unhideWhenUsed/>
    <w:rsid w:val="001B378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B378D"/>
  </w:style>
  <w:style w:type="paragraph" w:styleId="Voettekst">
    <w:name w:val="footer"/>
    <w:basedOn w:val="Standaard"/>
    <w:link w:val="VoettekstChar"/>
    <w:uiPriority w:val="99"/>
    <w:unhideWhenUsed/>
    <w:rsid w:val="001B378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B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213</ap:Words>
  <ap:Characters>1177</ap:Characters>
  <ap:DocSecurity>0</ap:DocSecurity>
  <ap:Lines>9</ap:Lines>
  <ap:Paragraphs>2</ap:Paragraphs>
  <ap:ScaleCrop>false</ap:ScaleCrop>
  <ap:LinksUpToDate>false</ap:LinksUpToDate>
  <ap:CharactersWithSpaces>1388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2024-09-16T05:58:00.0000000Z</dcterms:created>
  <dcterms:modified xsi:type="dcterms:W3CDTF">2024-09-16T05:58:00.0000000Z</dcterms:modified>
  <version/>
  <category/>
</coreProperties>
</file>