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8BC" w:rsidP="009F0DF4" w:rsidRDefault="002D5C7C" w14:paraId="351C0A5C" w14:textId="77777777">
      <w:pPr>
        <w:pStyle w:val="StandaardAanhef"/>
        <w:suppressAutoHyphens/>
      </w:pPr>
      <w:r>
        <w:t>Geachte voorzitter,</w:t>
      </w:r>
    </w:p>
    <w:p w:rsidR="005455A6" w:rsidP="009F0DF4" w:rsidRDefault="005455A6" w14:paraId="26684400" w14:textId="77777777">
      <w:pPr>
        <w:suppressAutoHyphens/>
      </w:pPr>
      <w:r>
        <w:t xml:space="preserve">Hierbij bied ik u aan de conceptregeling, houdende wijziging van de Subsidieregeling veelbelovende zorg (hierna: de subsidieregeling </w:t>
      </w:r>
      <w:proofErr w:type="spellStart"/>
      <w:r>
        <w:t>VeZo</w:t>
      </w:r>
      <w:proofErr w:type="spellEnd"/>
      <w:r>
        <w:t>) in verband met verlenging van de werkingsduur.</w:t>
      </w:r>
    </w:p>
    <w:p w:rsidR="005455A6" w:rsidP="009F0DF4" w:rsidRDefault="005455A6" w14:paraId="09056814" w14:textId="77777777">
      <w:pPr>
        <w:suppressAutoHyphens/>
      </w:pPr>
      <w:r>
        <w:t> </w:t>
      </w:r>
    </w:p>
    <w:p w:rsidR="005455A6" w:rsidP="009F0DF4" w:rsidRDefault="005455A6" w14:paraId="2F7683F5" w14:textId="77777777">
      <w:pPr>
        <w:suppressAutoHyphens/>
      </w:pPr>
      <w:r>
        <w:t xml:space="preserve">De voorlegging geschiedt in het kader van de wettelijk voorgeschreven voorhangprocedure (artikel 4.10, zevende lid, van de Comptabiliteitswet 2016) en biedt uw Kamer de mogelijkheid zich uit te spreken over de wijziging voordat ik deze zal ondertekenen en ter publicatie aan de Staatscourant zend. </w:t>
      </w:r>
    </w:p>
    <w:p w:rsidR="005455A6" w:rsidP="009F0DF4" w:rsidRDefault="005455A6" w14:paraId="70B12CC9" w14:textId="77777777">
      <w:pPr>
        <w:pStyle w:val="Standaard12pvoor"/>
        <w:suppressAutoHyphens/>
      </w:pPr>
      <w:r>
        <w:t>Op grond van de aangehaalde bepaling onderteken ik de conceptregeling niet eerder dan 30 dagen nadat de ontwerpregeling aan uw Kamer is voorgelegd.</w:t>
      </w:r>
    </w:p>
    <w:p w:rsidR="00957105" w:rsidP="009F0DF4" w:rsidRDefault="005455A6" w14:paraId="02442471" w14:textId="1A9B2FBD">
      <w:pPr>
        <w:pStyle w:val="Standaard12pvoor"/>
        <w:suppressAutoHyphens/>
      </w:pPr>
      <w:r>
        <w:t xml:space="preserve">Een conceptversie van de beoogde regeling is als bijlage toegevoegd. Er wordt gestreefd naar inwerkingtreding van de regeling met ingang van </w:t>
      </w:r>
      <w:r w:rsidR="00326699">
        <w:t>31 januari</w:t>
      </w:r>
      <w:r w:rsidR="00957105">
        <w:t xml:space="preserve"> 202</w:t>
      </w:r>
      <w:r w:rsidR="002A53C8">
        <w:t>5</w:t>
      </w:r>
      <w:r w:rsidR="00957105">
        <w:t>.</w:t>
      </w:r>
    </w:p>
    <w:p w:rsidR="00957105" w:rsidP="009F0DF4" w:rsidRDefault="00957105" w14:paraId="2268972A" w14:textId="217BF8C2">
      <w:pPr>
        <w:suppressAutoHyphens/>
      </w:pPr>
    </w:p>
    <w:p w:rsidRPr="006D3AEC" w:rsidR="00957105" w:rsidP="009F0DF4" w:rsidRDefault="00957105" w14:paraId="04F58C39" w14:textId="77777777">
      <w:pPr>
        <w:suppressAutoHyphens/>
        <w:rPr>
          <w:b/>
        </w:rPr>
      </w:pPr>
      <w:r w:rsidRPr="006D3AEC">
        <w:rPr>
          <w:b/>
        </w:rPr>
        <w:t>Aanleiding</w:t>
      </w:r>
    </w:p>
    <w:p w:rsidR="00957105" w:rsidP="009F0DF4" w:rsidRDefault="00957105" w14:paraId="5B111037" w14:textId="0CD95336">
      <w:pPr>
        <w:suppressAutoHyphens/>
      </w:pPr>
      <w:r>
        <w:t xml:space="preserve">De subsidieregeling kent </w:t>
      </w:r>
      <w:r w:rsidR="00326699">
        <w:t xml:space="preserve">op dit moment </w:t>
      </w:r>
      <w:r>
        <w:t>een vervaldatum van 1 februari 202</w:t>
      </w:r>
      <w:r w:rsidR="002A53C8">
        <w:t>5</w:t>
      </w:r>
      <w:r>
        <w:t>. De</w:t>
      </w:r>
      <w:r w:rsidR="00030854">
        <w:t xml:space="preserve"> </w:t>
      </w:r>
      <w:r>
        <w:t>conceptregeling ziet op de verlenging van de werkingsduur van de subsidieregeling</w:t>
      </w:r>
      <w:r w:rsidR="00925B9F">
        <w:t xml:space="preserve"> </w:t>
      </w:r>
      <w:proofErr w:type="spellStart"/>
      <w:r w:rsidR="00925B9F">
        <w:t>VeZo</w:t>
      </w:r>
      <w:proofErr w:type="spellEnd"/>
      <w:r w:rsidR="00925B9F">
        <w:t xml:space="preserve"> tot en met 31 </w:t>
      </w:r>
      <w:r w:rsidR="00736B4E">
        <w:t xml:space="preserve">december </w:t>
      </w:r>
      <w:r w:rsidR="00925B9F">
        <w:t>2025</w:t>
      </w:r>
      <w:r>
        <w:t>.</w:t>
      </w:r>
    </w:p>
    <w:p w:rsidR="002A5C79" w:rsidP="009F0DF4" w:rsidRDefault="002A5C79" w14:paraId="66CC747B" w14:textId="77777777">
      <w:pPr>
        <w:suppressAutoHyphens/>
      </w:pPr>
    </w:p>
    <w:p w:rsidR="002A5C79" w:rsidP="009F0DF4" w:rsidRDefault="00F80247" w14:paraId="4C9D7836" w14:textId="0C6CC4B7">
      <w:pPr>
        <w:suppressAutoHyphens/>
      </w:pPr>
      <w:r>
        <w:t>Ik ben</w:t>
      </w:r>
      <w:r w:rsidR="00315A7C">
        <w:t xml:space="preserve"> </w:t>
      </w:r>
      <w:r w:rsidR="002A5C79">
        <w:t xml:space="preserve">voornemens de subsidiëring voort te zetten, </w:t>
      </w:r>
      <w:r w:rsidR="00FC1B99">
        <w:t>zodat patiënten in een vroeg stadium toegang blijven krijgen tot veelbelovende zorg</w:t>
      </w:r>
      <w:r w:rsidR="002A5C79">
        <w:t>.</w:t>
      </w:r>
      <w:r w:rsidR="00985B5E">
        <w:t xml:space="preserve"> Tegelijkertijd werk ik</w:t>
      </w:r>
      <w:r w:rsidR="002D5C7C">
        <w:t>,</w:t>
      </w:r>
      <w:r w:rsidR="00985B5E">
        <w:t xml:space="preserve"> in het kader van de investeringsreeks Passende Zorg</w:t>
      </w:r>
      <w:r w:rsidR="002D5C7C">
        <w:t>,</w:t>
      </w:r>
      <w:r w:rsidR="00985B5E">
        <w:t xml:space="preserve"> </w:t>
      </w:r>
      <w:r w:rsidRPr="00FA53B8" w:rsidR="00985B5E">
        <w:t xml:space="preserve">aan </w:t>
      </w:r>
      <w:r w:rsidR="00985B5E">
        <w:t>de integratie van verschillende subsidieregelingen</w:t>
      </w:r>
      <w:r w:rsidR="002D5C7C">
        <w:t>,</w:t>
      </w:r>
      <w:r w:rsidR="00985B5E">
        <w:t xml:space="preserve"> waaronder deze subsidieregeling. </w:t>
      </w:r>
      <w:r w:rsidR="002A5C79">
        <w:t>Met de conceptregeling wordt de werkingsduur van de subsidieregeling verlengd met 1</w:t>
      </w:r>
      <w:r w:rsidR="00FC1B99">
        <w:t>1</w:t>
      </w:r>
      <w:r w:rsidR="002A5C79">
        <w:t xml:space="preserve"> </w:t>
      </w:r>
      <w:r w:rsidR="00FC1B99">
        <w:t>maanden</w:t>
      </w:r>
      <w:r w:rsidR="002A5C79">
        <w:t xml:space="preserve">. Dit betekent dat de subsidieregeling per </w:t>
      </w:r>
      <w:r w:rsidR="00FC1B99">
        <w:t>31 december 2025 afloopt.</w:t>
      </w:r>
      <w:r w:rsidR="00DF40F0">
        <w:t xml:space="preserve"> De regeling komt daarmee gelijk te lopen aan een kalenderjaar, wa</w:t>
      </w:r>
      <w:r w:rsidR="007F1893">
        <w:t>t</w:t>
      </w:r>
      <w:r w:rsidR="00DF40F0">
        <w:t xml:space="preserve"> de uitvoering sterk vergemakkelijkt. </w:t>
      </w:r>
    </w:p>
    <w:p w:rsidR="00532E71" w:rsidP="009F0DF4" w:rsidRDefault="00532E71" w14:paraId="38C6FD7D" w14:textId="0A831F6A">
      <w:pPr>
        <w:suppressAutoHyphens/>
        <w:spacing w:line="240" w:lineRule="auto"/>
        <w:rPr>
          <w:color w:val="auto"/>
          <w:kern w:val="3"/>
          <w:szCs w:val="24"/>
          <w:lang w:eastAsia="zh-CN" w:bidi="hi-IN"/>
        </w:rPr>
      </w:pPr>
      <w:r>
        <w:rPr>
          <w:i/>
        </w:rPr>
        <w:br w:type="page"/>
      </w:r>
    </w:p>
    <w:p w:rsidRPr="00957105" w:rsidR="00957105" w:rsidP="009F0DF4" w:rsidRDefault="00957105" w14:paraId="2C02DD6E" w14:textId="24E7B21F">
      <w:pPr>
        <w:suppressAutoHyphens/>
      </w:pPr>
      <w:r>
        <w:lastRenderedPageBreak/>
        <w:t>Ik hoop u zo voldoende te hebben geïnformeerd over de beoogde verlenging van de subsidieregeling.</w:t>
      </w:r>
    </w:p>
    <w:p w:rsidR="009F0DF4" w:rsidP="009F0DF4" w:rsidRDefault="009F0DF4" w14:paraId="12DAB7BC" w14:textId="77777777">
      <w:pPr>
        <w:pStyle w:val="Huisstijl-Slotzin"/>
        <w:contextualSpacing/>
      </w:pPr>
      <w:bookmarkStart w:name="_Hlk168993446" w:id="0"/>
      <w:bookmarkStart w:name="_Hlk155879847" w:id="1"/>
      <w:r>
        <w:t>Hoogachtend,</w:t>
      </w:r>
    </w:p>
    <w:p w:rsidR="009F0DF4" w:rsidP="009F0DF4" w:rsidRDefault="009F0DF4" w14:paraId="6BC75D18" w14:textId="77777777">
      <w:pPr>
        <w:pStyle w:val="Huisstijl-Ondertekeningvervolg"/>
        <w:contextualSpacing/>
        <w:rPr>
          <w:i w:val="0"/>
          <w:iCs/>
        </w:rPr>
      </w:pPr>
    </w:p>
    <w:p w:rsidR="009F0DF4" w:rsidP="009F0DF4" w:rsidRDefault="009F0DF4" w14:paraId="5A4B4B97"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9F0DF4" w:rsidP="009F0DF4" w:rsidRDefault="009F0DF4" w14:paraId="159FD306" w14:textId="77777777">
      <w:pPr>
        <w:pStyle w:val="Huisstijl-Ondertekeningvervolg"/>
        <w:rPr>
          <w:i w:val="0"/>
          <w:iCs/>
        </w:rPr>
      </w:pPr>
      <w:r w:rsidRPr="00313F54">
        <w:rPr>
          <w:i w:val="0"/>
          <w:iCs/>
        </w:rPr>
        <w:t>Welzijn en Sport,</w:t>
      </w:r>
    </w:p>
    <w:p w:rsidRPr="00691361" w:rsidR="009F0DF4" w:rsidP="009F0DF4" w:rsidRDefault="009F0DF4" w14:paraId="2F6F47A0" w14:textId="77777777">
      <w:pPr>
        <w:pStyle w:val="Huisstijl-Ondertekening"/>
      </w:pPr>
    </w:p>
    <w:p w:rsidRPr="00691361" w:rsidR="009F0DF4" w:rsidP="009F0DF4" w:rsidRDefault="009F0DF4" w14:paraId="5B1B92AD" w14:textId="77777777">
      <w:pPr>
        <w:pStyle w:val="Huisstijl-Ondertekeningvervolg"/>
        <w:rPr>
          <w:i w:val="0"/>
        </w:rPr>
      </w:pPr>
    </w:p>
    <w:p w:rsidRPr="00691361" w:rsidR="009F0DF4" w:rsidP="009F0DF4" w:rsidRDefault="009F0DF4" w14:paraId="4BD6D09D" w14:textId="77777777">
      <w:pPr>
        <w:pStyle w:val="Huisstijl-Ondertekeningvervolg"/>
        <w:rPr>
          <w:i w:val="0"/>
        </w:rPr>
      </w:pPr>
    </w:p>
    <w:p w:rsidRPr="00691361" w:rsidR="009F0DF4" w:rsidP="009F0DF4" w:rsidRDefault="009F0DF4" w14:paraId="0B0DE1BE" w14:textId="77777777">
      <w:pPr>
        <w:pStyle w:val="Huisstijl-Ondertekeningvervolg"/>
        <w:rPr>
          <w:i w:val="0"/>
        </w:rPr>
      </w:pPr>
    </w:p>
    <w:p w:rsidRPr="00691361" w:rsidR="009F0DF4" w:rsidP="009F0DF4" w:rsidRDefault="009F0DF4" w14:paraId="2E99ED2C" w14:textId="77777777">
      <w:pPr>
        <w:pStyle w:val="Huisstijl-Ondertekeningvervolg"/>
        <w:rPr>
          <w:i w:val="0"/>
          <w:u w:val="single"/>
        </w:rPr>
      </w:pPr>
    </w:p>
    <w:p w:rsidRPr="00691361" w:rsidR="009F0DF4" w:rsidP="009F0DF4" w:rsidRDefault="009F0DF4" w14:paraId="622C7ED5" w14:textId="77777777">
      <w:pPr>
        <w:pStyle w:val="Huisstijl-Ondertekeningvervolg"/>
        <w:rPr>
          <w:i w:val="0"/>
        </w:rPr>
      </w:pPr>
    </w:p>
    <w:bookmarkEnd w:id="0"/>
    <w:p w:rsidRPr="00DE17B0" w:rsidR="009F0DF4" w:rsidP="009F0DF4" w:rsidRDefault="009F0DF4" w14:paraId="600AA704"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1"/>
    <w:p w:rsidR="003708BC" w:rsidP="009F0DF4" w:rsidRDefault="003708BC" w14:paraId="089BB57F" w14:textId="0CE6F1E6">
      <w:pPr>
        <w:suppressAutoHyphens/>
      </w:pPr>
    </w:p>
    <w:sectPr w:rsidR="003708B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DDB3" w14:textId="77777777" w:rsidR="003163D0" w:rsidRDefault="003163D0">
      <w:pPr>
        <w:spacing w:line="240" w:lineRule="auto"/>
      </w:pPr>
      <w:r>
        <w:separator/>
      </w:r>
    </w:p>
  </w:endnote>
  <w:endnote w:type="continuationSeparator" w:id="0">
    <w:p w14:paraId="6BDB21DF" w14:textId="77777777" w:rsidR="003163D0" w:rsidRDefault="00316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7736" w14:textId="77777777" w:rsidR="00F83EB8" w:rsidRDefault="00F83E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CC3B" w14:textId="77777777" w:rsidR="00F83EB8" w:rsidRDefault="00F83E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8D34" w14:textId="77777777" w:rsidR="00F83EB8" w:rsidRDefault="00F83E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B5E2" w14:textId="77777777" w:rsidR="003163D0" w:rsidRDefault="003163D0">
      <w:pPr>
        <w:spacing w:line="240" w:lineRule="auto"/>
      </w:pPr>
      <w:r>
        <w:separator/>
      </w:r>
    </w:p>
  </w:footnote>
  <w:footnote w:type="continuationSeparator" w:id="0">
    <w:p w14:paraId="1E0FA674" w14:textId="77777777" w:rsidR="003163D0" w:rsidRDefault="00316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B62E" w14:textId="77777777" w:rsidR="00F83EB8" w:rsidRDefault="00F83E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3763" w14:textId="77777777" w:rsidR="003708BC" w:rsidRDefault="002D5C7C">
    <w:pPr>
      <w:pStyle w:val="MarginlessContainer"/>
    </w:pPr>
    <w:r>
      <w:rPr>
        <w:noProof/>
      </w:rPr>
      <mc:AlternateContent>
        <mc:Choice Requires="wps">
          <w:drawing>
            <wp:anchor distT="0" distB="0" distL="0" distR="0" simplePos="0" relativeHeight="251653120" behindDoc="0" locked="1" layoutInCell="1" allowOverlap="1" wp14:anchorId="74440937" wp14:editId="71228341">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5FEA4BC" w14:textId="77777777" w:rsidR="001C0937" w:rsidRDefault="001C0937"/>
                      </w:txbxContent>
                    </wps:txbx>
                    <wps:bodyPr vert="horz" wrap="square" lIns="0" tIns="0" rIns="0" bIns="0" anchor="t" anchorCtr="0"/>
                  </wps:wsp>
                </a:graphicData>
              </a:graphic>
            </wp:anchor>
          </w:drawing>
        </mc:Choice>
        <mc:Fallback>
          <w:pict>
            <v:shapetype w14:anchorId="74440937"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55FEA4BC" w14:textId="77777777" w:rsidR="001C0937" w:rsidRDefault="001C093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412539E" wp14:editId="5E1EA9BE">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05E7CB2" w14:textId="36D1E813" w:rsidR="003708BC" w:rsidRDefault="002D5C7C">
                          <w:pPr>
                            <w:pStyle w:val="StandaardReferentiegegevens"/>
                          </w:pPr>
                          <w:r>
                            <w:t xml:space="preserve">Pagina </w:t>
                          </w:r>
                          <w:r>
                            <w:fldChar w:fldCharType="begin"/>
                          </w:r>
                          <w:r>
                            <w:instrText>PAGE</w:instrText>
                          </w:r>
                          <w:r>
                            <w:fldChar w:fldCharType="separate"/>
                          </w:r>
                          <w:r w:rsidR="00957105">
                            <w:rPr>
                              <w:noProof/>
                            </w:rPr>
                            <w:t>2</w:t>
                          </w:r>
                          <w:r>
                            <w:fldChar w:fldCharType="end"/>
                          </w:r>
                          <w:r>
                            <w:t xml:space="preserve"> van </w:t>
                          </w:r>
                          <w:r>
                            <w:fldChar w:fldCharType="begin"/>
                          </w:r>
                          <w:r>
                            <w:instrText>NUMPAGES</w:instrText>
                          </w:r>
                          <w:r>
                            <w:fldChar w:fldCharType="separate"/>
                          </w:r>
                          <w:r w:rsidR="00FE4F45">
                            <w:rPr>
                              <w:noProof/>
                            </w:rPr>
                            <w:t>1</w:t>
                          </w:r>
                          <w:r>
                            <w:fldChar w:fldCharType="end"/>
                          </w:r>
                        </w:p>
                      </w:txbxContent>
                    </wps:txbx>
                    <wps:bodyPr vert="horz" wrap="square" lIns="0" tIns="0" rIns="0" bIns="0" anchor="t" anchorCtr="0"/>
                  </wps:wsp>
                </a:graphicData>
              </a:graphic>
            </wp:anchor>
          </w:drawing>
        </mc:Choice>
        <mc:Fallback>
          <w:pict>
            <v:shape w14:anchorId="5412539E"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705E7CB2" w14:textId="36D1E813" w:rsidR="003708BC" w:rsidRDefault="002D5C7C">
                    <w:pPr>
                      <w:pStyle w:val="StandaardReferentiegegevens"/>
                    </w:pPr>
                    <w:r>
                      <w:t xml:space="preserve">Pagina </w:t>
                    </w:r>
                    <w:r>
                      <w:fldChar w:fldCharType="begin"/>
                    </w:r>
                    <w:r>
                      <w:instrText>PAGE</w:instrText>
                    </w:r>
                    <w:r>
                      <w:fldChar w:fldCharType="separate"/>
                    </w:r>
                    <w:r w:rsidR="00957105">
                      <w:rPr>
                        <w:noProof/>
                      </w:rPr>
                      <w:t>2</w:t>
                    </w:r>
                    <w:r>
                      <w:fldChar w:fldCharType="end"/>
                    </w:r>
                    <w:r>
                      <w:t xml:space="preserve"> van </w:t>
                    </w:r>
                    <w:r>
                      <w:fldChar w:fldCharType="begin"/>
                    </w:r>
                    <w:r>
                      <w:instrText>NUMPAGES</w:instrText>
                    </w:r>
                    <w:r>
                      <w:fldChar w:fldCharType="separate"/>
                    </w:r>
                    <w:r w:rsidR="00FE4F4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A48A" w14:textId="77777777" w:rsidR="003708BC" w:rsidRDefault="002D5C7C">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962B397" wp14:editId="3A909254">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79C5F47" w14:textId="77777777" w:rsidR="001C0937" w:rsidRDefault="001C0937"/>
                      </w:txbxContent>
                    </wps:txbx>
                    <wps:bodyPr vert="horz" wrap="square" lIns="0" tIns="0" rIns="0" bIns="0" anchor="t" anchorCtr="0"/>
                  </wps:wsp>
                </a:graphicData>
              </a:graphic>
            </wp:anchor>
          </w:drawing>
        </mc:Choice>
        <mc:Fallback>
          <w:pict>
            <v:shapetype w14:anchorId="5962B397"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579C5F47" w14:textId="77777777" w:rsidR="001C0937" w:rsidRDefault="001C0937"/>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74A7EA0" wp14:editId="5FE89F5B">
              <wp:simplePos x="0" y="0"/>
              <wp:positionH relativeFrom="page">
                <wp:posOffset>3995420</wp:posOffset>
              </wp:positionH>
              <wp:positionV relativeFrom="page">
                <wp:posOffset>0</wp:posOffset>
              </wp:positionV>
              <wp:extent cx="2339975" cy="158369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9D250E" w14:textId="77777777" w:rsidR="003708BC" w:rsidRDefault="002D5C7C">
                          <w:pPr>
                            <w:pStyle w:val="MarginlessContainer"/>
                          </w:pPr>
                          <w:r>
                            <w:rPr>
                              <w:noProof/>
                            </w:rPr>
                            <w:drawing>
                              <wp:inline distT="0" distB="0" distL="0" distR="0" wp14:anchorId="1911084A" wp14:editId="3D77D08E">
                                <wp:extent cx="2339975" cy="1582834"/>
                                <wp:effectExtent l="0" t="0" r="0" b="0"/>
                                <wp:docPr id="3" name="VWS_Woordmerk_vast"/>
                                <wp:cNvGraphicFramePr/>
                                <a:graphic xmlns:a="http://schemas.openxmlformats.org/drawingml/2006/main">
                                  <a:graphicData uri="http://schemas.openxmlformats.org/drawingml/2006/picture">
                                    <pic:pic xmlns:pic="http://schemas.openxmlformats.org/drawingml/2006/picture">
                                      <pic:nvPicPr>
                                        <pic:cNvPr id="3" name="VWS_Woordmerk_vas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4A7EA0" id="Woordmerk_2" o:spid="_x0000_s1029" type="#_x0000_t202" style="position:absolute;margin-left:314.6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109D250E" w14:textId="77777777" w:rsidR="003708BC" w:rsidRDefault="002D5C7C">
                    <w:pPr>
                      <w:pStyle w:val="MarginlessContainer"/>
                    </w:pPr>
                    <w:r>
                      <w:rPr>
                        <w:noProof/>
                      </w:rPr>
                      <w:drawing>
                        <wp:inline distT="0" distB="0" distL="0" distR="0" wp14:anchorId="1911084A" wp14:editId="3D77D08E">
                          <wp:extent cx="2339975" cy="1582834"/>
                          <wp:effectExtent l="0" t="0" r="0" b="0"/>
                          <wp:docPr id="3" name="VWS_Woordmerk_vast"/>
                          <wp:cNvGraphicFramePr/>
                          <a:graphic xmlns:a="http://schemas.openxmlformats.org/drawingml/2006/main">
                            <a:graphicData uri="http://schemas.openxmlformats.org/drawingml/2006/picture">
                              <pic:pic xmlns:pic="http://schemas.openxmlformats.org/drawingml/2006/picture">
                                <pic:nvPicPr>
                                  <pic:cNvPr id="3" name="VWS_Woordmerk_vas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366116" wp14:editId="133792F0">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DD67F77" w14:textId="77777777" w:rsidR="003708BC" w:rsidRDefault="002D5C7C">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w14:anchorId="7A366116"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4DD67F77" w14:textId="77777777" w:rsidR="003708BC" w:rsidRDefault="002D5C7C">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60CC419" wp14:editId="42CBD4CA">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DF1477D" w14:textId="77777777" w:rsidR="003708BC" w:rsidRDefault="002D5C7C">
                          <w:r>
                            <w:t>De Voorzitter van de Tweede Kamer</w:t>
                          </w:r>
                          <w:r>
                            <w:br/>
                            <w:t>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60CC419"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3DF1477D" w14:textId="77777777" w:rsidR="003708BC" w:rsidRDefault="002D5C7C">
                    <w:r>
                      <w:t>De Voorzitter van de Tweede Kamer</w:t>
                    </w:r>
                    <w:r>
                      <w:br/>
                      <w:t>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AF1DD4" wp14:editId="6141EF87">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F19B07E" w14:textId="77777777" w:rsidR="003708BC" w:rsidRDefault="002D5C7C">
                          <w:pPr>
                            <w:pStyle w:val="StandaardAfzendgegevenskop"/>
                          </w:pPr>
                          <w:r>
                            <w:t>Bezoekadres:</w:t>
                          </w:r>
                        </w:p>
                        <w:p w14:paraId="7794CC94" w14:textId="77777777" w:rsidR="003708BC" w:rsidRDefault="002D5C7C">
                          <w:pPr>
                            <w:pStyle w:val="StandaardAfzendgegevens"/>
                          </w:pPr>
                          <w:r>
                            <w:t>Parnassusplein 5</w:t>
                          </w:r>
                        </w:p>
                        <w:p w14:paraId="22793ECE" w14:textId="77777777" w:rsidR="003708BC" w:rsidRDefault="002D5C7C">
                          <w:pPr>
                            <w:pStyle w:val="StandaardAfzendgegevens"/>
                          </w:pPr>
                          <w:r>
                            <w:t>2511 VX  Den Haag</w:t>
                          </w:r>
                        </w:p>
                        <w:p w14:paraId="206B3430" w14:textId="77777777" w:rsidR="003708BC" w:rsidRDefault="002D5C7C">
                          <w:pPr>
                            <w:pStyle w:val="StandaardAfzendgegevens"/>
                          </w:pPr>
                          <w:r>
                            <w:t>www.rijksoverheid.nl</w:t>
                          </w:r>
                        </w:p>
                        <w:p w14:paraId="4BBDD6A0" w14:textId="77777777" w:rsidR="003708BC" w:rsidRDefault="003708BC">
                          <w:pPr>
                            <w:pStyle w:val="WitregelW2"/>
                          </w:pPr>
                        </w:p>
                        <w:p w14:paraId="305015A8" w14:textId="4A611E68" w:rsidR="00532E71" w:rsidRPr="00532E71" w:rsidRDefault="002D5C7C" w:rsidP="00532E71">
                          <w:pPr>
                            <w:pStyle w:val="StandaardColofonItalic45v"/>
                          </w:pPr>
                          <w:r>
                            <w:t>Correspondentie uitsluitend richten aan het retouradres met vermelding van de datum en het kenmerk van deze brief.</w:t>
                          </w:r>
                          <w:r w:rsidR="00532E71">
                            <w:br/>
                          </w:r>
                          <w:r w:rsidR="00532E71">
                            <w:br/>
                          </w:r>
                          <w:r w:rsidR="00532E71" w:rsidRPr="00532E71">
                            <w:rPr>
                              <w:b/>
                              <w:bCs/>
                              <w:i w:val="0"/>
                              <w:iCs/>
                            </w:rPr>
                            <w:t>Kenmerk</w:t>
                          </w:r>
                          <w:r w:rsidR="00532E71">
                            <w:br/>
                          </w:r>
                          <w:r w:rsidR="00532E71" w:rsidRPr="00532E71">
                            <w:rPr>
                              <w:i w:val="0"/>
                              <w:iCs/>
                            </w:rPr>
                            <w:t>3965853-1070840-Z</w:t>
                          </w:r>
                          <w:r w:rsidR="00532E71">
                            <w:rPr>
                              <w:i w:val="0"/>
                              <w:iCs/>
                            </w:rPr>
                            <w:br/>
                          </w:r>
                          <w:r w:rsidR="00532E71">
                            <w:rPr>
                              <w:i w:val="0"/>
                              <w:iCs/>
                            </w:rPr>
                            <w:br/>
                          </w:r>
                          <w:r w:rsidR="00532E71" w:rsidRPr="00532E71">
                            <w:rPr>
                              <w:b/>
                              <w:bCs/>
                              <w:i w:val="0"/>
                              <w:iCs/>
                            </w:rPr>
                            <w:t>Bijlage(n</w:t>
                          </w:r>
                          <w:r w:rsidR="00532E71">
                            <w:rPr>
                              <w:i w:val="0"/>
                              <w:iCs/>
                            </w:rPr>
                            <w:t>)</w:t>
                          </w:r>
                          <w:r w:rsidR="00532E71">
                            <w:rPr>
                              <w:i w:val="0"/>
                              <w:iCs/>
                            </w:rPr>
                            <w:br/>
                            <w:t>1</w:t>
                          </w:r>
                        </w:p>
                      </w:txbxContent>
                    </wps:txbx>
                    <wps:bodyPr vert="horz" wrap="square" lIns="0" tIns="0" rIns="0" bIns="0" anchor="t" anchorCtr="0"/>
                  </wps:wsp>
                </a:graphicData>
              </a:graphic>
            </wp:anchor>
          </w:drawing>
        </mc:Choice>
        <mc:Fallback>
          <w:pict>
            <v:shape w14:anchorId="20AF1DD4"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5F19B07E" w14:textId="77777777" w:rsidR="003708BC" w:rsidRDefault="002D5C7C">
                    <w:pPr>
                      <w:pStyle w:val="StandaardAfzendgegevenskop"/>
                    </w:pPr>
                    <w:r>
                      <w:t>Bezoekadres:</w:t>
                    </w:r>
                  </w:p>
                  <w:p w14:paraId="7794CC94" w14:textId="77777777" w:rsidR="003708BC" w:rsidRDefault="002D5C7C">
                    <w:pPr>
                      <w:pStyle w:val="StandaardAfzendgegevens"/>
                    </w:pPr>
                    <w:r>
                      <w:t>Parnassusplein 5</w:t>
                    </w:r>
                  </w:p>
                  <w:p w14:paraId="22793ECE" w14:textId="77777777" w:rsidR="003708BC" w:rsidRDefault="002D5C7C">
                    <w:pPr>
                      <w:pStyle w:val="StandaardAfzendgegevens"/>
                    </w:pPr>
                    <w:r>
                      <w:t>2511 VX  Den Haag</w:t>
                    </w:r>
                  </w:p>
                  <w:p w14:paraId="206B3430" w14:textId="77777777" w:rsidR="003708BC" w:rsidRDefault="002D5C7C">
                    <w:pPr>
                      <w:pStyle w:val="StandaardAfzendgegevens"/>
                    </w:pPr>
                    <w:r>
                      <w:t>www.rijksoverheid.nl</w:t>
                    </w:r>
                  </w:p>
                  <w:p w14:paraId="4BBDD6A0" w14:textId="77777777" w:rsidR="003708BC" w:rsidRDefault="003708BC">
                    <w:pPr>
                      <w:pStyle w:val="WitregelW2"/>
                    </w:pPr>
                  </w:p>
                  <w:p w14:paraId="305015A8" w14:textId="4A611E68" w:rsidR="00532E71" w:rsidRPr="00532E71" w:rsidRDefault="002D5C7C" w:rsidP="00532E71">
                    <w:pPr>
                      <w:pStyle w:val="StandaardColofonItalic45v"/>
                    </w:pPr>
                    <w:r>
                      <w:t>Correspondentie uitsluitend richten aan het retouradres met vermelding van de datum en het kenmerk van deze brief.</w:t>
                    </w:r>
                    <w:r w:rsidR="00532E71">
                      <w:br/>
                    </w:r>
                    <w:r w:rsidR="00532E71">
                      <w:br/>
                    </w:r>
                    <w:r w:rsidR="00532E71" w:rsidRPr="00532E71">
                      <w:rPr>
                        <w:b/>
                        <w:bCs/>
                        <w:i w:val="0"/>
                        <w:iCs/>
                      </w:rPr>
                      <w:t>Kenmerk</w:t>
                    </w:r>
                    <w:r w:rsidR="00532E71">
                      <w:br/>
                    </w:r>
                    <w:r w:rsidR="00532E71" w:rsidRPr="00532E71">
                      <w:rPr>
                        <w:i w:val="0"/>
                        <w:iCs/>
                      </w:rPr>
                      <w:t>3965853-1070840-Z</w:t>
                    </w:r>
                    <w:r w:rsidR="00532E71">
                      <w:rPr>
                        <w:i w:val="0"/>
                        <w:iCs/>
                      </w:rPr>
                      <w:br/>
                    </w:r>
                    <w:r w:rsidR="00532E71">
                      <w:rPr>
                        <w:i w:val="0"/>
                        <w:iCs/>
                      </w:rPr>
                      <w:br/>
                    </w:r>
                    <w:r w:rsidR="00532E71" w:rsidRPr="00532E71">
                      <w:rPr>
                        <w:b/>
                        <w:bCs/>
                        <w:i w:val="0"/>
                        <w:iCs/>
                      </w:rPr>
                      <w:t>Bijlage(n</w:t>
                    </w:r>
                    <w:r w:rsidR="00532E71">
                      <w:rPr>
                        <w:i w:val="0"/>
                        <w:iCs/>
                      </w:rPr>
                      <w:t>)</w:t>
                    </w:r>
                    <w:r w:rsidR="00532E71">
                      <w:rPr>
                        <w:i w:val="0"/>
                        <w:iCs/>
                      </w:rPr>
                      <w:br/>
                      <w:t>1</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118180" wp14:editId="13A1E531">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708BC" w14:paraId="15C0A185" w14:textId="77777777">
                            <w:trPr>
                              <w:trHeight w:val="200"/>
                            </w:trPr>
                            <w:tc>
                              <w:tcPr>
                                <w:tcW w:w="1140" w:type="dxa"/>
                              </w:tcPr>
                              <w:p w14:paraId="02444D48" w14:textId="77777777" w:rsidR="003708BC" w:rsidRDefault="003708BC"/>
                            </w:tc>
                            <w:tc>
                              <w:tcPr>
                                <w:tcW w:w="5400" w:type="dxa"/>
                              </w:tcPr>
                              <w:p w14:paraId="11557044" w14:textId="77777777" w:rsidR="003708BC" w:rsidRDefault="003708BC"/>
                            </w:tc>
                          </w:tr>
                          <w:tr w:rsidR="003708BC" w14:paraId="0A1ED107" w14:textId="77777777">
                            <w:trPr>
                              <w:trHeight w:val="240"/>
                            </w:trPr>
                            <w:tc>
                              <w:tcPr>
                                <w:tcW w:w="1140" w:type="dxa"/>
                              </w:tcPr>
                              <w:p w14:paraId="1A013A5E" w14:textId="77777777" w:rsidR="003708BC" w:rsidRDefault="002D5C7C">
                                <w:r>
                                  <w:t>Datum</w:t>
                                </w:r>
                              </w:p>
                            </w:tc>
                            <w:tc>
                              <w:tcPr>
                                <w:tcW w:w="5400" w:type="dxa"/>
                              </w:tcPr>
                              <w:p w14:paraId="3C28F3D4" w14:textId="23F76560" w:rsidR="003708BC" w:rsidRDefault="00F83EB8">
                                <w:r>
                                  <w:t xml:space="preserve">16 september </w:t>
                                </w:r>
                                <w:r>
                                  <w:t>2024</w:t>
                                </w:r>
                              </w:p>
                            </w:tc>
                          </w:tr>
                          <w:tr w:rsidR="003708BC" w14:paraId="4EFCB882" w14:textId="77777777">
                            <w:trPr>
                              <w:trHeight w:val="240"/>
                            </w:trPr>
                            <w:tc>
                              <w:tcPr>
                                <w:tcW w:w="1140" w:type="dxa"/>
                              </w:tcPr>
                              <w:p w14:paraId="5B45B82F" w14:textId="77777777" w:rsidR="003708BC" w:rsidRDefault="002D5C7C">
                                <w:r>
                                  <w:t>Betreft</w:t>
                                </w:r>
                              </w:p>
                            </w:tc>
                            <w:tc>
                              <w:tcPr>
                                <w:tcW w:w="5400" w:type="dxa"/>
                              </w:tcPr>
                              <w:p w14:paraId="1CB7B739" w14:textId="5401E58E" w:rsidR="003708BC" w:rsidRDefault="00957105">
                                <w:r>
                                  <w:t>Wijziging van de Subsidieregeling Veelbelovende Zorg in verband met verlenging van de werkingsduur</w:t>
                                </w:r>
                              </w:p>
                            </w:tc>
                          </w:tr>
                          <w:tr w:rsidR="003708BC" w14:paraId="09D7BFB2" w14:textId="77777777">
                            <w:trPr>
                              <w:trHeight w:val="200"/>
                            </w:trPr>
                            <w:tc>
                              <w:tcPr>
                                <w:tcW w:w="1140" w:type="dxa"/>
                              </w:tcPr>
                              <w:p w14:paraId="503F32E9" w14:textId="77777777" w:rsidR="003708BC" w:rsidRDefault="003708BC"/>
                            </w:tc>
                            <w:tc>
                              <w:tcPr>
                                <w:tcW w:w="5400" w:type="dxa"/>
                              </w:tcPr>
                              <w:p w14:paraId="2390ECC3" w14:textId="77777777" w:rsidR="003708BC" w:rsidRDefault="003708BC"/>
                            </w:tc>
                          </w:tr>
                        </w:tbl>
                        <w:p w14:paraId="34E1D4C0" w14:textId="77777777" w:rsidR="001C0937" w:rsidRDefault="001C0937"/>
                      </w:txbxContent>
                    </wps:txbx>
                    <wps:bodyPr vert="horz" wrap="square" lIns="0" tIns="0" rIns="0" bIns="0" anchor="t" anchorCtr="0"/>
                  </wps:wsp>
                </a:graphicData>
              </a:graphic>
            </wp:anchor>
          </w:drawing>
        </mc:Choice>
        <mc:Fallback>
          <w:pict>
            <v:shape w14:anchorId="2D118180"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3708BC" w14:paraId="15C0A185" w14:textId="77777777">
                      <w:trPr>
                        <w:trHeight w:val="200"/>
                      </w:trPr>
                      <w:tc>
                        <w:tcPr>
                          <w:tcW w:w="1140" w:type="dxa"/>
                        </w:tcPr>
                        <w:p w14:paraId="02444D48" w14:textId="77777777" w:rsidR="003708BC" w:rsidRDefault="003708BC"/>
                      </w:tc>
                      <w:tc>
                        <w:tcPr>
                          <w:tcW w:w="5400" w:type="dxa"/>
                        </w:tcPr>
                        <w:p w14:paraId="11557044" w14:textId="77777777" w:rsidR="003708BC" w:rsidRDefault="003708BC"/>
                      </w:tc>
                    </w:tr>
                    <w:tr w:rsidR="003708BC" w14:paraId="0A1ED107" w14:textId="77777777">
                      <w:trPr>
                        <w:trHeight w:val="240"/>
                      </w:trPr>
                      <w:tc>
                        <w:tcPr>
                          <w:tcW w:w="1140" w:type="dxa"/>
                        </w:tcPr>
                        <w:p w14:paraId="1A013A5E" w14:textId="77777777" w:rsidR="003708BC" w:rsidRDefault="002D5C7C">
                          <w:r>
                            <w:t>Datum</w:t>
                          </w:r>
                        </w:p>
                      </w:tc>
                      <w:tc>
                        <w:tcPr>
                          <w:tcW w:w="5400" w:type="dxa"/>
                        </w:tcPr>
                        <w:p w14:paraId="3C28F3D4" w14:textId="23F76560" w:rsidR="003708BC" w:rsidRDefault="00F83EB8">
                          <w:r>
                            <w:t xml:space="preserve">16 september </w:t>
                          </w:r>
                          <w:r>
                            <w:t>2024</w:t>
                          </w:r>
                        </w:p>
                      </w:tc>
                    </w:tr>
                    <w:tr w:rsidR="003708BC" w14:paraId="4EFCB882" w14:textId="77777777">
                      <w:trPr>
                        <w:trHeight w:val="240"/>
                      </w:trPr>
                      <w:tc>
                        <w:tcPr>
                          <w:tcW w:w="1140" w:type="dxa"/>
                        </w:tcPr>
                        <w:p w14:paraId="5B45B82F" w14:textId="77777777" w:rsidR="003708BC" w:rsidRDefault="002D5C7C">
                          <w:r>
                            <w:t>Betreft</w:t>
                          </w:r>
                        </w:p>
                      </w:tc>
                      <w:tc>
                        <w:tcPr>
                          <w:tcW w:w="5400" w:type="dxa"/>
                        </w:tcPr>
                        <w:p w14:paraId="1CB7B739" w14:textId="5401E58E" w:rsidR="003708BC" w:rsidRDefault="00957105">
                          <w:r>
                            <w:t>Wijziging van de Subsidieregeling Veelbelovende Zorg in verband met verlenging van de werkingsduur</w:t>
                          </w:r>
                        </w:p>
                      </w:tc>
                    </w:tr>
                    <w:tr w:rsidR="003708BC" w14:paraId="09D7BFB2" w14:textId="77777777">
                      <w:trPr>
                        <w:trHeight w:val="200"/>
                      </w:trPr>
                      <w:tc>
                        <w:tcPr>
                          <w:tcW w:w="1140" w:type="dxa"/>
                        </w:tcPr>
                        <w:p w14:paraId="503F32E9" w14:textId="77777777" w:rsidR="003708BC" w:rsidRDefault="003708BC"/>
                      </w:tc>
                      <w:tc>
                        <w:tcPr>
                          <w:tcW w:w="5400" w:type="dxa"/>
                        </w:tcPr>
                        <w:p w14:paraId="2390ECC3" w14:textId="77777777" w:rsidR="003708BC" w:rsidRDefault="003708BC"/>
                      </w:tc>
                    </w:tr>
                  </w:tbl>
                  <w:p w14:paraId="34E1D4C0" w14:textId="77777777" w:rsidR="001C0937" w:rsidRDefault="001C093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4E24C89" wp14:editId="389F0567">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EA78C73" w14:textId="77777777" w:rsidR="001C0937" w:rsidRDefault="001C0937"/>
                      </w:txbxContent>
                    </wps:txbx>
                    <wps:bodyPr vert="horz" wrap="square" lIns="0" tIns="0" rIns="0" bIns="0" anchor="t" anchorCtr="0"/>
                  </wps:wsp>
                </a:graphicData>
              </a:graphic>
            </wp:anchor>
          </w:drawing>
        </mc:Choice>
        <mc:Fallback>
          <w:pict>
            <v:shape w14:anchorId="44E24C89"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0EA78C73" w14:textId="77777777" w:rsidR="001C0937" w:rsidRDefault="001C093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79F0DE5" wp14:editId="3BE4DCFD">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E4DCECE" w14:textId="77777777" w:rsidR="003708BC" w:rsidRDefault="002D5C7C">
                          <w:pPr>
                            <w:pStyle w:val="StandaardReferentiegegevens"/>
                          </w:pPr>
                          <w:r>
                            <w:t xml:space="preserve">Pagina </w:t>
                          </w:r>
                          <w:r>
                            <w:fldChar w:fldCharType="begin"/>
                          </w:r>
                          <w:r>
                            <w:instrText>PAGE</w:instrText>
                          </w:r>
                          <w:r>
                            <w:fldChar w:fldCharType="separate"/>
                          </w:r>
                          <w:r w:rsidR="00FE4F45">
                            <w:rPr>
                              <w:noProof/>
                            </w:rPr>
                            <w:t>1</w:t>
                          </w:r>
                          <w:r>
                            <w:fldChar w:fldCharType="end"/>
                          </w:r>
                          <w:r>
                            <w:t xml:space="preserve"> van </w:t>
                          </w:r>
                          <w:r>
                            <w:fldChar w:fldCharType="begin"/>
                          </w:r>
                          <w:r>
                            <w:instrText>NUMPAGES</w:instrText>
                          </w:r>
                          <w:r>
                            <w:fldChar w:fldCharType="separate"/>
                          </w:r>
                          <w:r w:rsidR="00FE4F45">
                            <w:rPr>
                              <w:noProof/>
                            </w:rPr>
                            <w:t>1</w:t>
                          </w:r>
                          <w:r>
                            <w:fldChar w:fldCharType="end"/>
                          </w:r>
                        </w:p>
                      </w:txbxContent>
                    </wps:txbx>
                    <wps:bodyPr vert="horz" wrap="square" lIns="0" tIns="0" rIns="0" bIns="0" anchor="t" anchorCtr="0"/>
                  </wps:wsp>
                </a:graphicData>
              </a:graphic>
            </wp:anchor>
          </w:drawing>
        </mc:Choice>
        <mc:Fallback>
          <w:pict>
            <v:shape w14:anchorId="479F0DE5"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0E4DCECE" w14:textId="77777777" w:rsidR="003708BC" w:rsidRDefault="002D5C7C">
                    <w:pPr>
                      <w:pStyle w:val="StandaardReferentiegegevens"/>
                    </w:pPr>
                    <w:r>
                      <w:t xml:space="preserve">Pagina </w:t>
                    </w:r>
                    <w:r>
                      <w:fldChar w:fldCharType="begin"/>
                    </w:r>
                    <w:r>
                      <w:instrText>PAGE</w:instrText>
                    </w:r>
                    <w:r>
                      <w:fldChar w:fldCharType="separate"/>
                    </w:r>
                    <w:r w:rsidR="00FE4F45">
                      <w:rPr>
                        <w:noProof/>
                      </w:rPr>
                      <w:t>1</w:t>
                    </w:r>
                    <w:r>
                      <w:fldChar w:fldCharType="end"/>
                    </w:r>
                    <w:r>
                      <w:t xml:space="preserve"> van </w:t>
                    </w:r>
                    <w:r>
                      <w:fldChar w:fldCharType="begin"/>
                    </w:r>
                    <w:r>
                      <w:instrText>NUMPAGES</w:instrText>
                    </w:r>
                    <w:r>
                      <w:fldChar w:fldCharType="separate"/>
                    </w:r>
                    <w:r w:rsidR="00FE4F45">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C6BFC"/>
    <w:multiLevelType w:val="multilevel"/>
    <w:tmpl w:val="52166D93"/>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91BE17"/>
    <w:multiLevelType w:val="multilevel"/>
    <w:tmpl w:val="1B627AE5"/>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093B05F"/>
    <w:multiLevelType w:val="multilevel"/>
    <w:tmpl w:val="4EEFF391"/>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78CBC66"/>
    <w:multiLevelType w:val="multilevel"/>
    <w:tmpl w:val="7B2DFEF0"/>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C9B317A"/>
    <w:multiLevelType w:val="multilevel"/>
    <w:tmpl w:val="CEF2E179"/>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EB8AEBA"/>
    <w:multiLevelType w:val="multilevel"/>
    <w:tmpl w:val="70A3518B"/>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BDC459"/>
    <w:multiLevelType w:val="multilevel"/>
    <w:tmpl w:val="91364238"/>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B6BA9A"/>
    <w:multiLevelType w:val="multilevel"/>
    <w:tmpl w:val="1C44B29F"/>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E9079"/>
    <w:multiLevelType w:val="multilevel"/>
    <w:tmpl w:val="7AF44665"/>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C65542"/>
    <w:multiLevelType w:val="multilevel"/>
    <w:tmpl w:val="57B9D304"/>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E72234"/>
    <w:multiLevelType w:val="multilevel"/>
    <w:tmpl w:val="01DA64CE"/>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D76C38"/>
    <w:multiLevelType w:val="multilevel"/>
    <w:tmpl w:val="EE4E95C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D4FD23"/>
    <w:multiLevelType w:val="multilevel"/>
    <w:tmpl w:val="4E2098AD"/>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039A57"/>
    <w:multiLevelType w:val="multilevel"/>
    <w:tmpl w:val="654D8B11"/>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0234850">
    <w:abstractNumId w:val="12"/>
  </w:num>
  <w:num w:numId="2" w16cid:durableId="420564177">
    <w:abstractNumId w:val="9"/>
  </w:num>
  <w:num w:numId="3" w16cid:durableId="120659880">
    <w:abstractNumId w:val="2"/>
  </w:num>
  <w:num w:numId="4" w16cid:durableId="1574731312">
    <w:abstractNumId w:val="1"/>
  </w:num>
  <w:num w:numId="5" w16cid:durableId="1905555505">
    <w:abstractNumId w:val="5"/>
  </w:num>
  <w:num w:numId="6" w16cid:durableId="1263150008">
    <w:abstractNumId w:val="3"/>
  </w:num>
  <w:num w:numId="7" w16cid:durableId="564296632">
    <w:abstractNumId w:val="4"/>
  </w:num>
  <w:num w:numId="8" w16cid:durableId="500705006">
    <w:abstractNumId w:val="6"/>
  </w:num>
  <w:num w:numId="9" w16cid:durableId="916673255">
    <w:abstractNumId w:val="10"/>
  </w:num>
  <w:num w:numId="10" w16cid:durableId="1135761213">
    <w:abstractNumId w:val="11"/>
  </w:num>
  <w:num w:numId="11" w16cid:durableId="401101355">
    <w:abstractNumId w:val="0"/>
  </w:num>
  <w:num w:numId="12" w16cid:durableId="714503805">
    <w:abstractNumId w:val="8"/>
  </w:num>
  <w:num w:numId="13" w16cid:durableId="453594810">
    <w:abstractNumId w:val="7"/>
  </w:num>
  <w:num w:numId="14" w16cid:durableId="4517557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45"/>
    <w:rsid w:val="00030854"/>
    <w:rsid w:val="000D34EA"/>
    <w:rsid w:val="00142BE1"/>
    <w:rsid w:val="001A592B"/>
    <w:rsid w:val="001C0937"/>
    <w:rsid w:val="002641A8"/>
    <w:rsid w:val="002A4FD4"/>
    <w:rsid w:val="002A53C8"/>
    <w:rsid w:val="002A5C79"/>
    <w:rsid w:val="002D5C7C"/>
    <w:rsid w:val="002E0D42"/>
    <w:rsid w:val="00315A7C"/>
    <w:rsid w:val="003163D0"/>
    <w:rsid w:val="00326699"/>
    <w:rsid w:val="00354D8F"/>
    <w:rsid w:val="003708BC"/>
    <w:rsid w:val="003E015E"/>
    <w:rsid w:val="00414F66"/>
    <w:rsid w:val="00532E71"/>
    <w:rsid w:val="00534DC0"/>
    <w:rsid w:val="005455A6"/>
    <w:rsid w:val="005754EE"/>
    <w:rsid w:val="00575F85"/>
    <w:rsid w:val="005762FE"/>
    <w:rsid w:val="005A4CE3"/>
    <w:rsid w:val="00620074"/>
    <w:rsid w:val="006E627D"/>
    <w:rsid w:val="00736B4E"/>
    <w:rsid w:val="007C270A"/>
    <w:rsid w:val="007F1893"/>
    <w:rsid w:val="00925B9F"/>
    <w:rsid w:val="00957105"/>
    <w:rsid w:val="00985B5E"/>
    <w:rsid w:val="009F0DF4"/>
    <w:rsid w:val="00A233BD"/>
    <w:rsid w:val="00B23353"/>
    <w:rsid w:val="00B42681"/>
    <w:rsid w:val="00B55AB3"/>
    <w:rsid w:val="00C60051"/>
    <w:rsid w:val="00CB6E55"/>
    <w:rsid w:val="00D1740A"/>
    <w:rsid w:val="00D5749C"/>
    <w:rsid w:val="00DF40F0"/>
    <w:rsid w:val="00EA1885"/>
    <w:rsid w:val="00EB59CE"/>
    <w:rsid w:val="00EF7AE2"/>
    <w:rsid w:val="00F356E5"/>
    <w:rsid w:val="00F466ED"/>
    <w:rsid w:val="00F80247"/>
    <w:rsid w:val="00F83EB8"/>
    <w:rsid w:val="00FC1B99"/>
    <w:rsid w:val="00FE4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A350B"/>
  <w15:docId w15:val="{8712F23F-1DA3-4102-A6B1-4FCAEB59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571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57105"/>
    <w:rPr>
      <w:rFonts w:ascii="Verdana" w:hAnsi="Verdana"/>
      <w:color w:val="000000"/>
      <w:sz w:val="18"/>
      <w:szCs w:val="18"/>
    </w:rPr>
  </w:style>
  <w:style w:type="paragraph" w:styleId="Voettekst">
    <w:name w:val="footer"/>
    <w:basedOn w:val="Standaard"/>
    <w:link w:val="VoettekstChar"/>
    <w:uiPriority w:val="99"/>
    <w:unhideWhenUsed/>
    <w:rsid w:val="009571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57105"/>
    <w:rPr>
      <w:rFonts w:ascii="Verdana" w:hAnsi="Verdana"/>
      <w:color w:val="000000"/>
      <w:sz w:val="18"/>
      <w:szCs w:val="18"/>
    </w:rPr>
  </w:style>
  <w:style w:type="paragraph" w:customStyle="1" w:styleId="Huisstijl-Ondertekeningvervolg">
    <w:name w:val="Huisstijl - Ondertekening vervolg"/>
    <w:basedOn w:val="Standaard"/>
    <w:rsid w:val="00957105"/>
    <w:pPr>
      <w:widowControl w:val="0"/>
      <w:suppressAutoHyphens/>
    </w:pPr>
    <w:rPr>
      <w:i/>
      <w:color w:val="auto"/>
      <w:kern w:val="3"/>
      <w:szCs w:val="24"/>
      <w:lang w:eastAsia="zh-CN" w:bidi="hi-IN"/>
    </w:rPr>
  </w:style>
  <w:style w:type="character" w:styleId="Verwijzingopmerking">
    <w:name w:val="annotation reference"/>
    <w:basedOn w:val="Standaardalinea-lettertype"/>
    <w:uiPriority w:val="99"/>
    <w:semiHidden/>
    <w:unhideWhenUsed/>
    <w:rsid w:val="00CB6E55"/>
    <w:rPr>
      <w:sz w:val="16"/>
      <w:szCs w:val="16"/>
    </w:rPr>
  </w:style>
  <w:style w:type="paragraph" w:styleId="Tekstopmerking">
    <w:name w:val="annotation text"/>
    <w:basedOn w:val="Standaard"/>
    <w:link w:val="TekstopmerkingChar"/>
    <w:uiPriority w:val="99"/>
    <w:unhideWhenUsed/>
    <w:rsid w:val="00CB6E55"/>
    <w:pPr>
      <w:spacing w:line="240" w:lineRule="auto"/>
    </w:pPr>
    <w:rPr>
      <w:sz w:val="20"/>
      <w:szCs w:val="20"/>
    </w:rPr>
  </w:style>
  <w:style w:type="character" w:customStyle="1" w:styleId="TekstopmerkingChar">
    <w:name w:val="Tekst opmerking Char"/>
    <w:basedOn w:val="Standaardalinea-lettertype"/>
    <w:link w:val="Tekstopmerking"/>
    <w:uiPriority w:val="99"/>
    <w:rsid w:val="00CB6E5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B6E55"/>
    <w:rPr>
      <w:b/>
      <w:bCs/>
    </w:rPr>
  </w:style>
  <w:style w:type="character" w:customStyle="1" w:styleId="OnderwerpvanopmerkingChar">
    <w:name w:val="Onderwerp van opmerking Char"/>
    <w:basedOn w:val="TekstopmerkingChar"/>
    <w:link w:val="Onderwerpvanopmerking"/>
    <w:uiPriority w:val="99"/>
    <w:semiHidden/>
    <w:rsid w:val="00CB6E55"/>
    <w:rPr>
      <w:rFonts w:ascii="Verdana" w:hAnsi="Verdana"/>
      <w:b/>
      <w:bCs/>
      <w:color w:val="000000"/>
    </w:rPr>
  </w:style>
  <w:style w:type="paragraph" w:styleId="Revisie">
    <w:name w:val="Revision"/>
    <w:hidden/>
    <w:uiPriority w:val="99"/>
    <w:semiHidden/>
    <w:rsid w:val="00736B4E"/>
    <w:pPr>
      <w:autoSpaceDN/>
      <w:textAlignment w:val="auto"/>
    </w:pPr>
    <w:rPr>
      <w:rFonts w:ascii="Verdana" w:hAnsi="Verdana"/>
      <w:color w:val="000000"/>
      <w:sz w:val="18"/>
      <w:szCs w:val="18"/>
    </w:rPr>
  </w:style>
  <w:style w:type="paragraph" w:customStyle="1" w:styleId="Huisstijl-Slotzin">
    <w:name w:val="Huisstijl - Slotzin"/>
    <w:basedOn w:val="Standaard"/>
    <w:next w:val="Huisstijl-Ondertekening"/>
    <w:rsid w:val="009F0DF4"/>
    <w:pPr>
      <w:widowControl w:val="0"/>
      <w:suppressAutoHyphens/>
      <w:spacing w:before="240"/>
    </w:pPr>
    <w:rPr>
      <w:color w:val="auto"/>
      <w:kern w:val="3"/>
      <w:szCs w:val="24"/>
      <w:lang w:eastAsia="zh-CN" w:bidi="hi-IN"/>
    </w:rPr>
  </w:style>
  <w:style w:type="paragraph" w:customStyle="1" w:styleId="Huisstijl-Ondertekening">
    <w:name w:val="Huisstijl - Ondertekening"/>
    <w:basedOn w:val="Standaard"/>
    <w:next w:val="Huisstijl-Ondertekeningvervolg"/>
    <w:rsid w:val="009F0DF4"/>
    <w:pPr>
      <w:widowControl w:val="0"/>
      <w:suppressAutoHyphens/>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272</ap:Words>
  <ap:Characters>1501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2024-09-12T07:29:00.0000000Z</lastPrinted>
  <dcterms:created xsi:type="dcterms:W3CDTF">2024-09-16T13:12:00.0000000Z</dcterms:created>
  <dcterms:modified xsi:type="dcterms:W3CDTF">2024-09-16T13:12:00.0000000Z</dcterms:modified>
  <dc:description>------------------------</dc:description>
  <dc:subject/>
  <dc:title/>
  <keywords/>
  <version/>
  <category/>
</coreProperties>
</file>