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1EF" w:rsidRDefault="00AC01EF" w14:paraId="427CF93C" w14:textId="77777777"/>
    <w:p w:rsidRPr="00713E70" w:rsidR="00202462" w:rsidP="00202462" w:rsidRDefault="00202462" w14:paraId="2562D2C5" w14:textId="77777777">
      <w:pPr>
        <w:rPr>
          <w:rFonts w:asciiTheme="minorHAnsi" w:hAnsiTheme="minorHAnsi" w:cstheme="minorHAnsi"/>
          <w:b/>
          <w:sz w:val="22"/>
          <w:szCs w:val="22"/>
        </w:rPr>
      </w:pPr>
      <w:r w:rsidRPr="00713E70">
        <w:rPr>
          <w:rFonts w:asciiTheme="minorHAnsi" w:hAnsiTheme="minorHAnsi" w:cstheme="minorHAnsi"/>
          <w:b/>
          <w:sz w:val="22"/>
          <w:szCs w:val="22"/>
        </w:rPr>
        <w:t xml:space="preserve">21501-32        </w:t>
      </w:r>
      <w:r w:rsidRPr="00713E70">
        <w:rPr>
          <w:rFonts w:asciiTheme="minorHAnsi" w:hAnsiTheme="minorHAnsi" w:cstheme="minorHAnsi"/>
          <w:b/>
          <w:sz w:val="22"/>
          <w:szCs w:val="22"/>
        </w:rPr>
        <w:tab/>
        <w:t>Landbouw- en Visserijraad</w:t>
      </w:r>
    </w:p>
    <w:p w:rsidRPr="00713E70" w:rsidR="00202462" w:rsidP="00202462" w:rsidRDefault="00202462" w14:paraId="5B3C8F67" w14:textId="77777777">
      <w:pPr>
        <w:rPr>
          <w:rFonts w:asciiTheme="minorHAnsi" w:hAnsiTheme="minorHAnsi" w:cstheme="minorHAnsi"/>
          <w:b/>
          <w:sz w:val="22"/>
          <w:szCs w:val="22"/>
        </w:rPr>
      </w:pPr>
    </w:p>
    <w:p w:rsidRPr="00713E70" w:rsidR="00202462" w:rsidP="007C48E5" w:rsidRDefault="007C48E5" w14:paraId="3D565954" w14:textId="1B875E00">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713E70" w:rsidR="00202462">
        <w:rPr>
          <w:rFonts w:asciiTheme="minorHAnsi" w:hAnsiTheme="minorHAnsi" w:cstheme="minorHAnsi"/>
          <w:b/>
          <w:sz w:val="22"/>
          <w:szCs w:val="22"/>
        </w:rPr>
        <w:t xml:space="preserve">Verslag van een schriftelijk overleg </w:t>
      </w:r>
    </w:p>
    <w:p w:rsidRPr="00713E70" w:rsidR="00202462" w:rsidP="00202462" w:rsidRDefault="00202462" w14:paraId="34ADCF79" w14:textId="77777777">
      <w:pPr>
        <w:rPr>
          <w:rFonts w:asciiTheme="minorHAnsi" w:hAnsiTheme="minorHAnsi" w:cstheme="minorHAnsi"/>
          <w:sz w:val="22"/>
          <w:szCs w:val="22"/>
        </w:rPr>
      </w:pPr>
      <w:r w:rsidRPr="00713E70">
        <w:rPr>
          <w:rFonts w:asciiTheme="minorHAnsi" w:hAnsiTheme="minorHAnsi" w:cstheme="minorHAnsi"/>
          <w:sz w:val="22"/>
          <w:szCs w:val="22"/>
        </w:rPr>
        <w:tab/>
      </w:r>
      <w:r w:rsidRPr="00713E70">
        <w:rPr>
          <w:rFonts w:asciiTheme="minorHAnsi" w:hAnsiTheme="minorHAnsi" w:cstheme="minorHAnsi"/>
          <w:sz w:val="22"/>
          <w:szCs w:val="22"/>
        </w:rPr>
        <w:tab/>
      </w:r>
      <w:r w:rsidRPr="00713E70">
        <w:rPr>
          <w:rFonts w:asciiTheme="minorHAnsi" w:hAnsiTheme="minorHAnsi" w:cstheme="minorHAnsi"/>
          <w:sz w:val="22"/>
          <w:szCs w:val="22"/>
        </w:rPr>
        <w:tab/>
      </w:r>
    </w:p>
    <w:p w:rsidRPr="00713E70" w:rsidR="00202462" w:rsidP="00202462" w:rsidRDefault="00202462" w14:paraId="0AFD1446" w14:textId="22939E9D">
      <w:pPr>
        <w:ind w:left="1418"/>
        <w:rPr>
          <w:rFonts w:asciiTheme="minorHAnsi" w:hAnsiTheme="minorHAnsi" w:cstheme="minorHAnsi"/>
          <w:sz w:val="22"/>
          <w:szCs w:val="22"/>
        </w:rPr>
      </w:pPr>
      <w:r w:rsidRPr="00713E70">
        <w:rPr>
          <w:rFonts w:asciiTheme="minorHAnsi" w:hAnsiTheme="minorHAnsi" w:cstheme="minorHAnsi"/>
          <w:sz w:val="22"/>
          <w:szCs w:val="22"/>
        </w:rPr>
        <w:t xml:space="preserve">Binnen de vaste commissie voor Landbouw, </w:t>
      </w:r>
      <w:r w:rsidR="005646EB">
        <w:rPr>
          <w:rFonts w:asciiTheme="minorHAnsi" w:hAnsiTheme="minorHAnsi" w:cstheme="minorHAnsi"/>
          <w:sz w:val="22"/>
          <w:szCs w:val="22"/>
        </w:rPr>
        <w:t>Visserij, Voedselzekerheid en Natuur</w:t>
      </w:r>
      <w:r w:rsidRPr="00713E70">
        <w:rPr>
          <w:rFonts w:asciiTheme="minorHAnsi" w:hAnsiTheme="minorHAnsi" w:cstheme="minorHAnsi"/>
          <w:sz w:val="22"/>
          <w:szCs w:val="22"/>
        </w:rPr>
        <w:t xml:space="preserve"> hebben de onderstaande fracties de behoefte vragen en opmerkingen voor te leggen aan de </w:t>
      </w:r>
      <w:r w:rsidRPr="00713E70" w:rsidR="00D061FF">
        <w:rPr>
          <w:rFonts w:asciiTheme="minorHAnsi" w:hAnsiTheme="minorHAnsi" w:cstheme="minorHAnsi"/>
          <w:sz w:val="22"/>
          <w:szCs w:val="22"/>
        </w:rPr>
        <w:t xml:space="preserve">minister </w:t>
      </w:r>
      <w:r w:rsidR="00550E45">
        <w:rPr>
          <w:rFonts w:asciiTheme="minorHAnsi" w:hAnsiTheme="minorHAnsi" w:cstheme="minorHAnsi"/>
          <w:sz w:val="22"/>
          <w:szCs w:val="22"/>
        </w:rPr>
        <w:t xml:space="preserve">en staatssecretaris </w:t>
      </w:r>
      <w:r w:rsidRPr="00713E70" w:rsidR="00D061FF">
        <w:rPr>
          <w:rFonts w:asciiTheme="minorHAnsi" w:hAnsiTheme="minorHAnsi" w:cstheme="minorHAnsi"/>
          <w:sz w:val="22"/>
          <w:szCs w:val="22"/>
        </w:rPr>
        <w:t xml:space="preserve">van Landbouw, </w:t>
      </w:r>
      <w:r w:rsidR="005646EB">
        <w:rPr>
          <w:rFonts w:asciiTheme="minorHAnsi" w:hAnsiTheme="minorHAnsi" w:cstheme="minorHAnsi"/>
          <w:sz w:val="22"/>
          <w:szCs w:val="22"/>
        </w:rPr>
        <w:t>Visserij, Voedselzekerheid en Natuur</w:t>
      </w:r>
      <w:r w:rsidRPr="00713E70" w:rsidR="005646EB">
        <w:rPr>
          <w:rFonts w:asciiTheme="minorHAnsi" w:hAnsiTheme="minorHAnsi" w:cstheme="minorHAnsi"/>
          <w:sz w:val="22"/>
          <w:szCs w:val="22"/>
        </w:rPr>
        <w:t xml:space="preserve"> </w:t>
      </w:r>
      <w:r w:rsidRPr="00713E70" w:rsidR="00D061FF">
        <w:rPr>
          <w:rFonts w:asciiTheme="minorHAnsi" w:hAnsiTheme="minorHAnsi" w:cstheme="minorHAnsi"/>
          <w:sz w:val="22"/>
          <w:szCs w:val="22"/>
        </w:rPr>
        <w:t>over de geannoteerde agenda van de Landbouw- en Visserijraad</w:t>
      </w:r>
      <w:r w:rsidRPr="00713E70" w:rsidR="00D463BF">
        <w:rPr>
          <w:rFonts w:asciiTheme="minorHAnsi" w:hAnsiTheme="minorHAnsi" w:cstheme="minorHAnsi"/>
          <w:sz w:val="22"/>
          <w:szCs w:val="22"/>
        </w:rPr>
        <w:t xml:space="preserve"> </w:t>
      </w:r>
      <w:r w:rsidR="00F45B93">
        <w:rPr>
          <w:rFonts w:asciiTheme="minorHAnsi" w:hAnsiTheme="minorHAnsi" w:cstheme="minorHAnsi"/>
          <w:sz w:val="22"/>
          <w:szCs w:val="22"/>
        </w:rPr>
        <w:t>23</w:t>
      </w:r>
      <w:r w:rsidR="005646EB">
        <w:rPr>
          <w:rFonts w:asciiTheme="minorHAnsi" w:hAnsiTheme="minorHAnsi" w:cstheme="minorHAnsi"/>
          <w:sz w:val="22"/>
          <w:szCs w:val="22"/>
        </w:rPr>
        <w:t xml:space="preserve"> september</w:t>
      </w:r>
      <w:r w:rsidRPr="00713E70" w:rsidR="008E348E">
        <w:rPr>
          <w:rFonts w:asciiTheme="minorHAnsi" w:hAnsiTheme="minorHAnsi" w:cstheme="minorHAnsi"/>
          <w:sz w:val="22"/>
          <w:szCs w:val="22"/>
        </w:rPr>
        <w:t xml:space="preserve"> </w:t>
      </w:r>
      <w:r w:rsidRPr="00713E70" w:rsidR="00D061FF">
        <w:rPr>
          <w:rFonts w:asciiTheme="minorHAnsi" w:hAnsiTheme="minorHAnsi" w:cstheme="minorHAnsi"/>
          <w:sz w:val="22"/>
          <w:szCs w:val="22"/>
        </w:rPr>
        <w:t xml:space="preserve">2024 </w:t>
      </w:r>
      <w:r w:rsidRPr="00713E70">
        <w:rPr>
          <w:rFonts w:asciiTheme="minorHAnsi" w:hAnsiTheme="minorHAnsi" w:cstheme="minorHAnsi"/>
          <w:sz w:val="22"/>
          <w:szCs w:val="22"/>
        </w:rPr>
        <w:t xml:space="preserve">(Kamerstuk </w:t>
      </w:r>
      <w:r w:rsidRPr="00713E70" w:rsidR="008E348E">
        <w:rPr>
          <w:rFonts w:asciiTheme="minorHAnsi" w:hAnsiTheme="minorHAnsi" w:cstheme="minorHAnsi"/>
          <w:sz w:val="22"/>
          <w:szCs w:val="22"/>
        </w:rPr>
        <w:t>21501-32-</w:t>
      </w:r>
      <w:r w:rsidR="008A78C6">
        <w:rPr>
          <w:rFonts w:asciiTheme="minorHAnsi" w:hAnsiTheme="minorHAnsi" w:cstheme="minorHAnsi"/>
          <w:sz w:val="22"/>
          <w:szCs w:val="22"/>
        </w:rPr>
        <w:t>(</w:t>
      </w:r>
      <w:r w:rsidRPr="008A78C6" w:rsidR="008A78C6">
        <w:rPr>
          <w:rFonts w:asciiTheme="minorHAnsi" w:hAnsiTheme="minorHAnsi" w:cstheme="minorHAnsi"/>
          <w:sz w:val="22"/>
          <w:szCs w:val="22"/>
        </w:rPr>
        <w:t>2024Z13405)</w:t>
      </w:r>
      <w:r w:rsidRPr="00713E70">
        <w:rPr>
          <w:rFonts w:asciiTheme="minorHAnsi" w:hAnsiTheme="minorHAnsi" w:cstheme="minorHAnsi"/>
          <w:sz w:val="22"/>
          <w:szCs w:val="22"/>
        </w:rPr>
        <w:t xml:space="preserve">). </w:t>
      </w:r>
      <w:r w:rsidRPr="00713E70">
        <w:rPr>
          <w:rFonts w:asciiTheme="minorHAnsi" w:hAnsiTheme="minorHAnsi" w:cstheme="minorHAnsi"/>
          <w:sz w:val="22"/>
          <w:szCs w:val="22"/>
        </w:rPr>
        <w:fldChar w:fldCharType="begin"/>
      </w:r>
      <w:r w:rsidRPr="00713E70">
        <w:rPr>
          <w:rFonts w:asciiTheme="minorHAnsi" w:hAnsiTheme="minorHAnsi" w:cstheme="minorHAnsi"/>
          <w:sz w:val="22"/>
          <w:szCs w:val="22"/>
        </w:rPr>
        <w:instrText xml:space="preserve"> onderwerp </w:instrText>
      </w:r>
      <w:r w:rsidRPr="00713E70">
        <w:rPr>
          <w:rFonts w:asciiTheme="minorHAnsi" w:hAnsiTheme="minorHAnsi" w:cstheme="minorHAnsi"/>
          <w:sz w:val="22"/>
          <w:szCs w:val="22"/>
        </w:rPr>
        <w:fldChar w:fldCharType="end"/>
      </w:r>
      <w:r w:rsidRPr="00713E70">
        <w:rPr>
          <w:rFonts w:asciiTheme="minorHAnsi" w:hAnsiTheme="minorHAnsi" w:cstheme="minorHAnsi"/>
          <w:sz w:val="22"/>
          <w:szCs w:val="22"/>
        </w:rPr>
        <w:fldChar w:fldCharType="begin"/>
      </w:r>
      <w:r w:rsidRPr="00713E70">
        <w:rPr>
          <w:rFonts w:asciiTheme="minorHAnsi" w:hAnsiTheme="minorHAnsi" w:cstheme="minorHAnsi"/>
          <w:sz w:val="22"/>
          <w:szCs w:val="22"/>
        </w:rPr>
        <w:instrText xml:space="preserve"> onderwerp </w:instrText>
      </w:r>
      <w:r w:rsidRPr="00713E70">
        <w:rPr>
          <w:rFonts w:asciiTheme="minorHAnsi" w:hAnsiTheme="minorHAnsi" w:cstheme="minorHAnsi"/>
          <w:sz w:val="22"/>
          <w:szCs w:val="22"/>
        </w:rPr>
        <w:fldChar w:fldCharType="end"/>
      </w:r>
      <w:r w:rsidRPr="00713E70">
        <w:rPr>
          <w:rFonts w:asciiTheme="minorHAnsi" w:hAnsiTheme="minorHAnsi" w:cstheme="minorHAnsi"/>
          <w:sz w:val="22"/>
          <w:szCs w:val="22"/>
        </w:rPr>
        <w:fldChar w:fldCharType="begin"/>
      </w:r>
      <w:r w:rsidRPr="00713E70">
        <w:rPr>
          <w:rFonts w:asciiTheme="minorHAnsi" w:hAnsiTheme="minorHAnsi" w:cstheme="minorHAnsi"/>
          <w:sz w:val="22"/>
          <w:szCs w:val="22"/>
        </w:rPr>
        <w:instrText xml:space="preserve"> onderwerp </w:instrText>
      </w:r>
      <w:r w:rsidRPr="00713E70">
        <w:rPr>
          <w:rFonts w:asciiTheme="minorHAnsi" w:hAnsiTheme="minorHAnsi" w:cstheme="minorHAnsi"/>
          <w:sz w:val="22"/>
          <w:szCs w:val="22"/>
        </w:rPr>
        <w:fldChar w:fldCharType="end"/>
      </w:r>
      <w:r w:rsidRPr="00713E70">
        <w:rPr>
          <w:rFonts w:asciiTheme="minorHAnsi" w:hAnsiTheme="minorHAnsi" w:cstheme="minorHAnsi"/>
          <w:sz w:val="22"/>
          <w:szCs w:val="22"/>
        </w:rPr>
        <w:t xml:space="preserve"> </w:t>
      </w:r>
    </w:p>
    <w:p w:rsidRPr="00713E70" w:rsidR="00E9296B" w:rsidP="00E9296B" w:rsidRDefault="00E9296B" w14:paraId="2FB73B04" w14:textId="126A6465">
      <w:pPr>
        <w:tabs>
          <w:tab w:val="left" w:pos="-720"/>
        </w:tabs>
        <w:suppressAutoHyphens/>
        <w:rPr>
          <w:rFonts w:asciiTheme="minorHAnsi" w:hAnsiTheme="minorHAnsi" w:cstheme="minorHAnsi"/>
          <w:sz w:val="22"/>
          <w:szCs w:val="22"/>
        </w:rPr>
      </w:pPr>
    </w:p>
    <w:p w:rsidRPr="00713E70" w:rsidR="00202462" w:rsidP="00202462" w:rsidRDefault="00202462" w14:paraId="4B0079C0" w14:textId="7F8B0816">
      <w:pPr>
        <w:ind w:left="1418"/>
        <w:rPr>
          <w:rFonts w:asciiTheme="minorHAnsi" w:hAnsiTheme="minorHAnsi" w:cstheme="minorHAnsi"/>
          <w:sz w:val="22"/>
          <w:szCs w:val="22"/>
        </w:rPr>
      </w:pPr>
      <w:r w:rsidRPr="00713E70">
        <w:rPr>
          <w:rFonts w:asciiTheme="minorHAnsi" w:hAnsiTheme="minorHAnsi" w:cstheme="minorHAnsi"/>
          <w:sz w:val="22"/>
          <w:szCs w:val="22"/>
        </w:rPr>
        <w:t>De op</w:t>
      </w:r>
      <w:r w:rsidRPr="00713E70" w:rsidR="00D463BF">
        <w:rPr>
          <w:rFonts w:asciiTheme="minorHAnsi" w:hAnsiTheme="minorHAnsi" w:cstheme="minorHAnsi"/>
          <w:sz w:val="22"/>
          <w:szCs w:val="22"/>
        </w:rPr>
        <w:t xml:space="preserve"> </w:t>
      </w:r>
      <w:r w:rsidR="00F45B93">
        <w:rPr>
          <w:rFonts w:asciiTheme="minorHAnsi" w:hAnsiTheme="minorHAnsi" w:cstheme="minorHAnsi"/>
          <w:sz w:val="22"/>
          <w:szCs w:val="22"/>
        </w:rPr>
        <w:t>16</w:t>
      </w:r>
      <w:r w:rsidRPr="00713E70" w:rsidR="008E348E">
        <w:rPr>
          <w:rFonts w:asciiTheme="minorHAnsi" w:hAnsiTheme="minorHAnsi" w:cstheme="minorHAnsi"/>
          <w:sz w:val="22"/>
          <w:szCs w:val="22"/>
        </w:rPr>
        <w:t xml:space="preserve"> </w:t>
      </w:r>
      <w:r w:rsidR="005646EB">
        <w:rPr>
          <w:rFonts w:asciiTheme="minorHAnsi" w:hAnsiTheme="minorHAnsi" w:cstheme="minorHAnsi"/>
          <w:sz w:val="22"/>
          <w:szCs w:val="22"/>
        </w:rPr>
        <w:t>september</w:t>
      </w:r>
      <w:r w:rsidRPr="00713E70" w:rsidR="00D061FF">
        <w:rPr>
          <w:rFonts w:asciiTheme="minorHAnsi" w:hAnsiTheme="minorHAnsi" w:cstheme="minorHAnsi"/>
          <w:sz w:val="22"/>
          <w:szCs w:val="22"/>
        </w:rPr>
        <w:t xml:space="preserve"> 2024</w:t>
      </w:r>
      <w:r w:rsidRPr="00713E70">
        <w:rPr>
          <w:rFonts w:asciiTheme="minorHAnsi" w:hAnsiTheme="minorHAnsi" w:cstheme="minorHAnsi"/>
          <w:sz w:val="22"/>
          <w:szCs w:val="22"/>
        </w:rPr>
        <w:fldChar w:fldCharType="begin"/>
      </w:r>
      <w:r w:rsidRPr="00713E70">
        <w:rPr>
          <w:rFonts w:asciiTheme="minorHAnsi" w:hAnsiTheme="minorHAnsi" w:cstheme="minorHAnsi"/>
          <w:sz w:val="22"/>
          <w:szCs w:val="22"/>
        </w:rPr>
        <w:instrText xml:space="preserve"> datum  </w:instrText>
      </w:r>
      <w:r w:rsidRPr="00713E70">
        <w:rPr>
          <w:rFonts w:asciiTheme="minorHAnsi" w:hAnsiTheme="minorHAnsi" w:cstheme="minorHAnsi"/>
          <w:sz w:val="22"/>
          <w:szCs w:val="22"/>
        </w:rPr>
        <w:fldChar w:fldCharType="end"/>
      </w:r>
      <w:r w:rsidRPr="00713E70">
        <w:rPr>
          <w:rFonts w:asciiTheme="minorHAnsi" w:hAnsiTheme="minorHAnsi" w:cstheme="minorHAnsi"/>
          <w:sz w:val="22"/>
          <w:szCs w:val="22"/>
        </w:rPr>
        <w:fldChar w:fldCharType="begin"/>
      </w:r>
      <w:r w:rsidRPr="00713E70">
        <w:rPr>
          <w:rFonts w:asciiTheme="minorHAnsi" w:hAnsiTheme="minorHAnsi" w:cstheme="minorHAnsi"/>
          <w:sz w:val="22"/>
          <w:szCs w:val="22"/>
        </w:rPr>
        <w:instrText xml:space="preserve"> datum maand  </w:instrText>
      </w:r>
      <w:r w:rsidRPr="00713E70">
        <w:rPr>
          <w:rFonts w:asciiTheme="minorHAnsi" w:hAnsiTheme="minorHAnsi" w:cstheme="minorHAnsi"/>
          <w:sz w:val="22"/>
          <w:szCs w:val="22"/>
        </w:rPr>
        <w:fldChar w:fldCharType="end"/>
      </w:r>
      <w:r w:rsidRPr="00713E70">
        <w:rPr>
          <w:rFonts w:asciiTheme="minorHAnsi" w:hAnsiTheme="minorHAnsi" w:cstheme="minorHAnsi"/>
          <w:sz w:val="22"/>
          <w:szCs w:val="22"/>
        </w:rPr>
        <w:fldChar w:fldCharType="begin"/>
      </w:r>
      <w:r w:rsidRPr="00713E70">
        <w:rPr>
          <w:rFonts w:asciiTheme="minorHAnsi" w:hAnsiTheme="minorHAnsi" w:cstheme="minorHAnsi"/>
          <w:sz w:val="22"/>
          <w:szCs w:val="22"/>
        </w:rPr>
        <w:instrText xml:space="preserve"> datum maand  </w:instrText>
      </w:r>
      <w:r w:rsidRPr="00713E70">
        <w:rPr>
          <w:rFonts w:asciiTheme="minorHAnsi" w:hAnsiTheme="minorHAnsi" w:cstheme="minorHAnsi"/>
          <w:sz w:val="22"/>
          <w:szCs w:val="22"/>
        </w:rPr>
        <w:fldChar w:fldCharType="end"/>
      </w:r>
      <w:r w:rsidRPr="00713E70">
        <w:rPr>
          <w:rFonts w:asciiTheme="minorHAnsi" w:hAnsiTheme="minorHAnsi" w:cstheme="minorHAnsi"/>
          <w:sz w:val="22"/>
          <w:szCs w:val="22"/>
        </w:rPr>
        <w:t xml:space="preserve"> </w:t>
      </w:r>
      <w:r w:rsidRPr="00C71C37">
        <w:rPr>
          <w:rFonts w:asciiTheme="minorHAnsi" w:hAnsiTheme="minorHAnsi" w:cstheme="minorHAnsi"/>
          <w:sz w:val="22"/>
          <w:szCs w:val="22"/>
        </w:rPr>
        <w:t>toegezonden vragen en opmerkingen zijn met de door de</w:t>
      </w:r>
      <w:r w:rsidRPr="00C71C37" w:rsidR="00D463BF">
        <w:rPr>
          <w:rFonts w:asciiTheme="minorHAnsi" w:hAnsiTheme="minorHAnsi" w:cstheme="minorHAnsi"/>
          <w:sz w:val="22"/>
          <w:szCs w:val="22"/>
        </w:rPr>
        <w:t xml:space="preserve"> </w:t>
      </w:r>
      <w:r w:rsidRPr="00C71C37" w:rsidR="00D061FF">
        <w:rPr>
          <w:rFonts w:asciiTheme="minorHAnsi" w:hAnsiTheme="minorHAnsi" w:cstheme="minorHAnsi"/>
          <w:sz w:val="22"/>
          <w:szCs w:val="22"/>
        </w:rPr>
        <w:t xml:space="preserve">minister </w:t>
      </w:r>
      <w:r w:rsidRPr="00C71C37" w:rsidR="008A78C6">
        <w:rPr>
          <w:rFonts w:asciiTheme="minorHAnsi" w:hAnsiTheme="minorHAnsi" w:cstheme="minorHAnsi"/>
          <w:sz w:val="22"/>
          <w:szCs w:val="22"/>
        </w:rPr>
        <w:t xml:space="preserve">en staatssecretaris </w:t>
      </w:r>
      <w:r w:rsidRPr="00C71C37" w:rsidR="00D061FF">
        <w:rPr>
          <w:rFonts w:asciiTheme="minorHAnsi" w:hAnsiTheme="minorHAnsi" w:cstheme="minorHAnsi"/>
          <w:sz w:val="22"/>
          <w:szCs w:val="22"/>
        </w:rPr>
        <w:t xml:space="preserve">van Landbouw, </w:t>
      </w:r>
      <w:r w:rsidRPr="00C71C37" w:rsidR="005646EB">
        <w:rPr>
          <w:rFonts w:asciiTheme="minorHAnsi" w:hAnsiTheme="minorHAnsi" w:cstheme="minorHAnsi"/>
          <w:sz w:val="22"/>
          <w:szCs w:val="22"/>
        </w:rPr>
        <w:t xml:space="preserve">Visserij, Voedselzekerheid en Natuur </w:t>
      </w:r>
      <w:r w:rsidRPr="00C71C37">
        <w:rPr>
          <w:rFonts w:asciiTheme="minorHAnsi" w:hAnsiTheme="minorHAnsi" w:cstheme="minorHAnsi"/>
          <w:sz w:val="22"/>
          <w:szCs w:val="22"/>
        </w:rPr>
        <w:t>bij brief van</w:t>
      </w:r>
      <w:r w:rsidRPr="00713E70">
        <w:rPr>
          <w:rFonts w:asciiTheme="minorHAnsi" w:hAnsiTheme="minorHAnsi" w:cstheme="minorHAnsi"/>
          <w:sz w:val="22"/>
          <w:szCs w:val="22"/>
        </w:rPr>
        <w:t xml:space="preserve"> … toegezonden </w:t>
      </w:r>
      <w:r w:rsidRPr="00713E70" w:rsidR="00355A78">
        <w:rPr>
          <w:rFonts w:asciiTheme="minorHAnsi" w:hAnsiTheme="minorHAnsi" w:cstheme="minorHAnsi"/>
          <w:sz w:val="22"/>
          <w:szCs w:val="22"/>
        </w:rPr>
        <w:t>antwoorden hieronder afgedrukt.</w:t>
      </w:r>
    </w:p>
    <w:p w:rsidRPr="00713E70" w:rsidR="004825B1" w:rsidP="003D43FF" w:rsidRDefault="004825B1" w14:paraId="68C78833" w14:textId="77777777">
      <w:pPr>
        <w:tabs>
          <w:tab w:val="left" w:pos="-720"/>
        </w:tabs>
        <w:suppressAutoHyphens/>
        <w:ind w:left="1560"/>
        <w:rPr>
          <w:rFonts w:asciiTheme="minorHAnsi" w:hAnsiTheme="minorHAnsi" w:cstheme="minorHAnsi"/>
          <w:sz w:val="22"/>
          <w:szCs w:val="22"/>
        </w:rPr>
      </w:pPr>
    </w:p>
    <w:p w:rsidRPr="00713E70" w:rsidR="004825B1" w:rsidP="004825B1" w:rsidRDefault="004825B1" w14:paraId="49C10DB4" w14:textId="77777777">
      <w:pPr>
        <w:tabs>
          <w:tab w:val="left" w:pos="-720"/>
        </w:tabs>
        <w:suppressAutoHyphens/>
        <w:rPr>
          <w:rFonts w:asciiTheme="minorHAnsi" w:hAnsiTheme="minorHAnsi" w:cstheme="minorHAnsi"/>
          <w:sz w:val="22"/>
          <w:szCs w:val="22"/>
        </w:rPr>
      </w:pPr>
    </w:p>
    <w:p w:rsidRPr="00713E70" w:rsidR="004825B1" w:rsidP="004825B1" w:rsidRDefault="004825B1" w14:paraId="0E3791ED" w14:textId="1771E072">
      <w:pPr>
        <w:tabs>
          <w:tab w:val="left" w:pos="-720"/>
        </w:tabs>
        <w:suppressAutoHyphens/>
        <w:rPr>
          <w:rFonts w:asciiTheme="minorHAnsi" w:hAnsiTheme="minorHAnsi" w:cstheme="minorHAnsi"/>
          <w:sz w:val="22"/>
          <w:szCs w:val="22"/>
        </w:rPr>
      </w:pPr>
      <w:r w:rsidRPr="00713E70">
        <w:rPr>
          <w:rFonts w:asciiTheme="minorHAnsi" w:hAnsiTheme="minorHAnsi" w:cstheme="minorHAnsi"/>
          <w:sz w:val="22"/>
          <w:szCs w:val="22"/>
        </w:rPr>
        <w:tab/>
      </w:r>
      <w:r w:rsidRPr="00713E70">
        <w:rPr>
          <w:rFonts w:asciiTheme="minorHAnsi" w:hAnsiTheme="minorHAnsi" w:cstheme="minorHAnsi"/>
          <w:sz w:val="22"/>
          <w:szCs w:val="22"/>
        </w:rPr>
        <w:tab/>
        <w:t xml:space="preserve">De </w:t>
      </w:r>
      <w:r w:rsidRPr="00713E70" w:rsidR="00D463BF">
        <w:rPr>
          <w:rFonts w:asciiTheme="minorHAnsi" w:hAnsiTheme="minorHAnsi" w:cstheme="minorHAnsi"/>
          <w:sz w:val="22"/>
          <w:szCs w:val="22"/>
        </w:rPr>
        <w:t xml:space="preserve">fungerend </w:t>
      </w:r>
      <w:r w:rsidRPr="00713E70">
        <w:rPr>
          <w:rFonts w:asciiTheme="minorHAnsi" w:hAnsiTheme="minorHAnsi" w:cstheme="minorHAnsi"/>
          <w:sz w:val="22"/>
          <w:szCs w:val="22"/>
        </w:rPr>
        <w:t>voorzitter van de commissie,</w:t>
      </w:r>
    </w:p>
    <w:p w:rsidRPr="00713E70" w:rsidR="00AD3A7E" w:rsidP="00740DEF" w:rsidRDefault="004825B1" w14:paraId="52708E67" w14:textId="378249A8">
      <w:pPr>
        <w:tabs>
          <w:tab w:val="left" w:pos="-720"/>
        </w:tabs>
        <w:suppressAutoHyphens/>
        <w:rPr>
          <w:rFonts w:asciiTheme="minorHAnsi" w:hAnsiTheme="minorHAnsi" w:cstheme="minorHAnsi"/>
          <w:sz w:val="22"/>
          <w:szCs w:val="22"/>
        </w:rPr>
      </w:pPr>
      <w:r w:rsidRPr="00713E70">
        <w:rPr>
          <w:rFonts w:asciiTheme="minorHAnsi" w:hAnsiTheme="minorHAnsi" w:cstheme="minorHAnsi"/>
          <w:sz w:val="22"/>
          <w:szCs w:val="22"/>
        </w:rPr>
        <w:tab/>
      </w:r>
      <w:r w:rsidRPr="00713E70">
        <w:rPr>
          <w:rFonts w:asciiTheme="minorHAnsi" w:hAnsiTheme="minorHAnsi" w:cstheme="minorHAnsi"/>
          <w:sz w:val="22"/>
          <w:szCs w:val="22"/>
        </w:rPr>
        <w:tab/>
      </w:r>
      <w:r w:rsidRPr="00713E70" w:rsidR="00D463BF">
        <w:rPr>
          <w:rFonts w:asciiTheme="minorHAnsi" w:hAnsiTheme="minorHAnsi" w:cstheme="minorHAnsi"/>
          <w:sz w:val="22"/>
          <w:szCs w:val="22"/>
        </w:rPr>
        <w:t>Graus</w:t>
      </w:r>
    </w:p>
    <w:p w:rsidRPr="00713E70" w:rsidR="00740DEF" w:rsidP="00740DEF" w:rsidRDefault="00740DEF" w14:paraId="30ABD1E6" w14:textId="77777777">
      <w:pPr>
        <w:tabs>
          <w:tab w:val="left" w:pos="-720"/>
        </w:tabs>
        <w:suppressAutoHyphens/>
        <w:rPr>
          <w:rFonts w:asciiTheme="minorHAnsi" w:hAnsiTheme="minorHAnsi" w:cstheme="minorHAnsi"/>
          <w:sz w:val="22"/>
          <w:szCs w:val="22"/>
        </w:rPr>
      </w:pPr>
    </w:p>
    <w:p w:rsidRPr="00D1781D" w:rsidR="004825B1" w:rsidP="00D1781D" w:rsidRDefault="00D1781D" w14:paraId="1B39F885" w14:textId="50F74C5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1781D" w:rsidR="00EF6352">
        <w:rPr>
          <w:rFonts w:asciiTheme="minorHAnsi" w:hAnsiTheme="minorHAnsi" w:cstheme="minorHAnsi"/>
          <w:sz w:val="22"/>
          <w:szCs w:val="22"/>
        </w:rPr>
        <w:t>Adjunct-g</w:t>
      </w:r>
      <w:r w:rsidRPr="00D1781D" w:rsidR="00D061FF">
        <w:rPr>
          <w:rFonts w:asciiTheme="minorHAnsi" w:hAnsiTheme="minorHAnsi" w:cstheme="minorHAnsi"/>
          <w:sz w:val="22"/>
          <w:szCs w:val="22"/>
        </w:rPr>
        <w:t>riffier</w:t>
      </w:r>
      <w:r w:rsidRPr="00D1781D" w:rsidR="004825B1">
        <w:rPr>
          <w:rFonts w:asciiTheme="minorHAnsi" w:hAnsiTheme="minorHAnsi" w:cstheme="minorHAnsi"/>
          <w:sz w:val="22"/>
          <w:szCs w:val="22"/>
        </w:rPr>
        <w:t>,</w:t>
      </w:r>
    </w:p>
    <w:p w:rsidRPr="00D1781D" w:rsidR="004825B1" w:rsidP="004825B1" w:rsidRDefault="001F77D7" w14:paraId="19FFB5C0" w14:textId="1D6EC62C">
      <w:pPr>
        <w:rPr>
          <w:rFonts w:asciiTheme="minorHAnsi" w:hAnsiTheme="minorHAnsi" w:cstheme="minorHAnsi"/>
          <w:sz w:val="22"/>
          <w:szCs w:val="22"/>
        </w:rPr>
      </w:pPr>
      <w:r w:rsidRPr="00D1781D">
        <w:rPr>
          <w:rFonts w:asciiTheme="minorHAnsi" w:hAnsiTheme="minorHAnsi" w:cstheme="minorHAnsi"/>
          <w:sz w:val="22"/>
          <w:szCs w:val="22"/>
        </w:rPr>
        <w:tab/>
      </w:r>
      <w:r w:rsidRPr="00D1781D">
        <w:rPr>
          <w:rFonts w:asciiTheme="minorHAnsi" w:hAnsiTheme="minorHAnsi" w:cstheme="minorHAnsi"/>
          <w:sz w:val="22"/>
          <w:szCs w:val="22"/>
        </w:rPr>
        <w:tab/>
      </w:r>
      <w:r w:rsidRPr="00D1781D" w:rsidR="003402F9">
        <w:rPr>
          <w:rFonts w:asciiTheme="minorHAnsi" w:hAnsiTheme="minorHAnsi" w:cstheme="minorHAnsi"/>
          <w:sz w:val="22"/>
          <w:szCs w:val="22"/>
        </w:rPr>
        <w:t>Van den Brule-Holtjer</w:t>
      </w:r>
    </w:p>
    <w:p w:rsidRPr="00713E70" w:rsidR="004825B1" w:rsidP="0052635A" w:rsidRDefault="004825B1" w14:paraId="5E62F62A" w14:textId="010CDE66">
      <w:pPr>
        <w:tabs>
          <w:tab w:val="left" w:pos="-720"/>
        </w:tabs>
        <w:suppressAutoHyphens/>
        <w:rPr>
          <w:rFonts w:asciiTheme="minorHAnsi" w:hAnsiTheme="minorHAnsi" w:cstheme="minorHAnsi"/>
          <w:sz w:val="22"/>
          <w:szCs w:val="22"/>
        </w:rPr>
      </w:pPr>
      <w:r w:rsidRPr="00713E70">
        <w:rPr>
          <w:rFonts w:asciiTheme="minorHAnsi" w:hAnsiTheme="minorHAnsi" w:cstheme="minorHAnsi"/>
          <w:sz w:val="22"/>
          <w:szCs w:val="22"/>
        </w:rPr>
        <w:tab/>
      </w:r>
      <w:r w:rsidRPr="00713E70">
        <w:rPr>
          <w:rFonts w:asciiTheme="minorHAnsi" w:hAnsiTheme="minorHAnsi" w:cstheme="minorHAnsi"/>
          <w:sz w:val="22"/>
          <w:szCs w:val="22"/>
        </w:rPr>
        <w:tab/>
      </w:r>
    </w:p>
    <w:p w:rsidRPr="00713E70" w:rsidR="004825B1" w:rsidP="004825B1" w:rsidRDefault="004825B1" w14:paraId="158A899F" w14:textId="77777777">
      <w:pPr>
        <w:tabs>
          <w:tab w:val="left" w:pos="-720"/>
        </w:tabs>
        <w:suppressAutoHyphens/>
        <w:rPr>
          <w:rFonts w:asciiTheme="minorHAnsi" w:hAnsiTheme="minorHAnsi" w:cstheme="minorHAnsi"/>
          <w:sz w:val="22"/>
          <w:szCs w:val="22"/>
        </w:rPr>
      </w:pPr>
      <w:r w:rsidRPr="00713E70">
        <w:rPr>
          <w:rFonts w:asciiTheme="minorHAnsi" w:hAnsiTheme="minorHAnsi" w:cstheme="minorHAnsi"/>
          <w:sz w:val="22"/>
          <w:szCs w:val="22"/>
        </w:rPr>
        <w:tab/>
      </w:r>
      <w:r w:rsidRPr="00713E70">
        <w:rPr>
          <w:rFonts w:asciiTheme="minorHAnsi" w:hAnsiTheme="minorHAnsi" w:cstheme="minorHAnsi"/>
          <w:sz w:val="22"/>
          <w:szCs w:val="22"/>
        </w:rPr>
        <w:tab/>
      </w:r>
    </w:p>
    <w:p w:rsidRPr="00713E70" w:rsidR="004825B1" w:rsidP="004825B1" w:rsidRDefault="004825B1" w14:paraId="7ECE5381" w14:textId="77777777">
      <w:pPr>
        <w:rPr>
          <w:rFonts w:asciiTheme="minorHAnsi" w:hAnsiTheme="minorHAnsi" w:cstheme="minorHAnsi"/>
          <w:sz w:val="22"/>
          <w:szCs w:val="22"/>
        </w:rPr>
      </w:pPr>
    </w:p>
    <w:p w:rsidRPr="00713E70" w:rsidR="004825B1" w:rsidP="004825B1" w:rsidRDefault="004825B1" w14:paraId="4C666549" w14:textId="77777777">
      <w:pPr>
        <w:rPr>
          <w:rFonts w:asciiTheme="minorHAnsi" w:hAnsiTheme="minorHAnsi" w:cstheme="minorHAnsi"/>
          <w:b/>
          <w:sz w:val="22"/>
          <w:szCs w:val="22"/>
        </w:rPr>
      </w:pPr>
    </w:p>
    <w:p w:rsidRPr="00713E70" w:rsidR="004825B1" w:rsidP="004825B1" w:rsidRDefault="004825B1" w14:paraId="0F48913E" w14:textId="77777777">
      <w:pPr>
        <w:rPr>
          <w:rFonts w:asciiTheme="minorHAnsi" w:hAnsiTheme="minorHAnsi" w:cstheme="minorHAnsi"/>
          <w:b/>
          <w:sz w:val="22"/>
          <w:szCs w:val="22"/>
        </w:rPr>
      </w:pPr>
      <w:r w:rsidRPr="00713E70">
        <w:rPr>
          <w:rFonts w:asciiTheme="minorHAnsi" w:hAnsiTheme="minorHAnsi" w:cstheme="minorHAnsi"/>
          <w:b/>
          <w:sz w:val="22"/>
          <w:szCs w:val="22"/>
        </w:rPr>
        <w:t>Inhoudsopgave</w:t>
      </w:r>
    </w:p>
    <w:p w:rsidRPr="00713E70" w:rsidR="004825B1" w:rsidP="004825B1" w:rsidRDefault="004825B1" w14:paraId="6DF8A454" w14:textId="77777777">
      <w:pPr>
        <w:rPr>
          <w:rFonts w:asciiTheme="minorHAnsi" w:hAnsiTheme="minorHAnsi" w:cstheme="minorHAnsi"/>
          <w:b/>
          <w:sz w:val="22"/>
          <w:szCs w:val="22"/>
        </w:rPr>
      </w:pPr>
    </w:p>
    <w:p w:rsidRPr="00713E70" w:rsidR="004825B1" w:rsidP="004825B1" w:rsidRDefault="004825B1" w14:paraId="76C51C2E" w14:textId="77777777">
      <w:pPr>
        <w:rPr>
          <w:rFonts w:asciiTheme="minorHAnsi" w:hAnsiTheme="minorHAnsi" w:cstheme="minorHAnsi"/>
          <w:b/>
          <w:sz w:val="22"/>
          <w:szCs w:val="22"/>
        </w:rPr>
      </w:pPr>
      <w:r w:rsidRPr="00713E70">
        <w:rPr>
          <w:rFonts w:asciiTheme="minorHAnsi" w:hAnsiTheme="minorHAnsi" w:cstheme="minorHAnsi"/>
          <w:b/>
          <w:sz w:val="22"/>
          <w:szCs w:val="22"/>
        </w:rPr>
        <w:t>I</w:t>
      </w:r>
      <w:r w:rsidRPr="00713E70">
        <w:rPr>
          <w:rFonts w:asciiTheme="minorHAnsi" w:hAnsiTheme="minorHAnsi" w:cstheme="minorHAnsi"/>
          <w:b/>
          <w:sz w:val="22"/>
          <w:szCs w:val="22"/>
        </w:rPr>
        <w:tab/>
        <w:t>Vragen en opmerkingen vanuit de fracties</w:t>
      </w:r>
    </w:p>
    <w:p w:rsidRPr="000A1A5B" w:rsidR="005646EB" w:rsidP="00F60B44" w:rsidRDefault="005646EB" w14:paraId="0BD10EE0" w14:textId="0E118C2E">
      <w:pPr>
        <w:ind w:firstLine="708"/>
        <w:rPr>
          <w:rFonts w:asciiTheme="minorHAnsi" w:hAnsiTheme="minorHAnsi" w:cstheme="minorHAnsi"/>
          <w:sz w:val="22"/>
          <w:szCs w:val="22"/>
        </w:rPr>
      </w:pPr>
      <w:r w:rsidRPr="000A1A5B">
        <w:rPr>
          <w:rFonts w:asciiTheme="minorHAnsi" w:hAnsiTheme="minorHAnsi" w:cstheme="minorHAnsi"/>
          <w:sz w:val="22"/>
          <w:szCs w:val="22"/>
        </w:rPr>
        <w:t>Vragen en opmerkingen van de leden van de PVV-fractie</w:t>
      </w:r>
      <w:r w:rsidR="00C71C37">
        <w:rPr>
          <w:rFonts w:asciiTheme="minorHAnsi" w:hAnsiTheme="minorHAnsi" w:cstheme="minorHAnsi"/>
          <w:sz w:val="22"/>
          <w:szCs w:val="22"/>
        </w:rPr>
        <w:tab/>
      </w:r>
      <w:r w:rsidR="00C71C37">
        <w:rPr>
          <w:rFonts w:asciiTheme="minorHAnsi" w:hAnsiTheme="minorHAnsi" w:cstheme="minorHAnsi"/>
          <w:sz w:val="22"/>
          <w:szCs w:val="22"/>
        </w:rPr>
        <w:tab/>
      </w:r>
      <w:r w:rsidR="00C71C37">
        <w:rPr>
          <w:rFonts w:asciiTheme="minorHAnsi" w:hAnsiTheme="minorHAnsi" w:cstheme="minorHAnsi"/>
          <w:sz w:val="22"/>
          <w:szCs w:val="22"/>
        </w:rPr>
        <w:tab/>
      </w:r>
      <w:r w:rsidR="00C71C37">
        <w:rPr>
          <w:rFonts w:asciiTheme="minorHAnsi" w:hAnsiTheme="minorHAnsi" w:cstheme="minorHAnsi"/>
          <w:sz w:val="22"/>
          <w:szCs w:val="22"/>
        </w:rPr>
        <w:tab/>
        <w:t>2</w:t>
      </w:r>
    </w:p>
    <w:p w:rsidRPr="00E808D8" w:rsidR="005646EB" w:rsidP="0076690F" w:rsidRDefault="008E348E" w14:paraId="6937FDCE" w14:textId="1F611DBB">
      <w:pPr>
        <w:ind w:firstLine="708"/>
        <w:rPr>
          <w:rFonts w:asciiTheme="minorHAnsi" w:hAnsiTheme="minorHAnsi" w:cstheme="minorHAnsi"/>
          <w:sz w:val="22"/>
          <w:szCs w:val="22"/>
        </w:rPr>
      </w:pPr>
      <w:r w:rsidRPr="002F6F4C">
        <w:rPr>
          <w:rFonts w:asciiTheme="minorHAnsi" w:hAnsiTheme="minorHAnsi" w:cstheme="minorHAnsi"/>
          <w:sz w:val="22"/>
          <w:szCs w:val="22"/>
        </w:rPr>
        <w:t>V</w:t>
      </w:r>
      <w:r w:rsidRPr="002F6F4C" w:rsidR="00E9296B">
        <w:rPr>
          <w:rFonts w:asciiTheme="minorHAnsi" w:hAnsiTheme="minorHAnsi" w:cstheme="minorHAnsi"/>
          <w:sz w:val="22"/>
          <w:szCs w:val="22"/>
        </w:rPr>
        <w:t>ragen en opmerki</w:t>
      </w:r>
      <w:r w:rsidRPr="002F6F4C">
        <w:rPr>
          <w:rFonts w:asciiTheme="minorHAnsi" w:hAnsiTheme="minorHAnsi" w:cstheme="minorHAnsi"/>
          <w:sz w:val="22"/>
          <w:szCs w:val="22"/>
        </w:rPr>
        <w:t xml:space="preserve">ngen van de leden van de </w:t>
      </w:r>
      <w:r w:rsidRPr="002F6F4C" w:rsidR="00E9296B">
        <w:rPr>
          <w:rFonts w:asciiTheme="minorHAnsi" w:hAnsiTheme="minorHAnsi" w:cstheme="minorHAnsi"/>
          <w:sz w:val="22"/>
          <w:szCs w:val="22"/>
        </w:rPr>
        <w:t>GL</w:t>
      </w:r>
      <w:r w:rsidRPr="002F6F4C">
        <w:rPr>
          <w:rFonts w:asciiTheme="minorHAnsi" w:hAnsiTheme="minorHAnsi" w:cstheme="minorHAnsi"/>
          <w:sz w:val="22"/>
          <w:szCs w:val="22"/>
        </w:rPr>
        <w:t>-PvdA</w:t>
      </w:r>
      <w:r w:rsidRPr="002F6F4C" w:rsidR="00E9296B">
        <w:rPr>
          <w:rFonts w:asciiTheme="minorHAnsi" w:hAnsiTheme="minorHAnsi" w:cstheme="minorHAnsi"/>
          <w:sz w:val="22"/>
          <w:szCs w:val="22"/>
        </w:rPr>
        <w:t xml:space="preserve"> fra</w:t>
      </w:r>
      <w:r w:rsidR="0076690F">
        <w:rPr>
          <w:rFonts w:asciiTheme="minorHAnsi" w:hAnsiTheme="minorHAnsi" w:cstheme="minorHAnsi"/>
          <w:sz w:val="22"/>
          <w:szCs w:val="22"/>
        </w:rPr>
        <w:t>ctie</w:t>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r>
      <w:r w:rsidR="00C71C37">
        <w:rPr>
          <w:rFonts w:asciiTheme="minorHAnsi" w:hAnsiTheme="minorHAnsi" w:cstheme="minorHAnsi"/>
          <w:sz w:val="22"/>
          <w:szCs w:val="22"/>
        </w:rPr>
        <w:t>2</w:t>
      </w:r>
      <w:r w:rsidRPr="002F6F4C" w:rsidR="00F60B44">
        <w:rPr>
          <w:rFonts w:asciiTheme="minorHAnsi" w:hAnsiTheme="minorHAnsi" w:cstheme="minorHAnsi"/>
          <w:sz w:val="22"/>
          <w:szCs w:val="22"/>
        </w:rPr>
        <w:tab/>
      </w:r>
      <w:r w:rsidRPr="008E469D" w:rsidR="009463CD">
        <w:rPr>
          <w:rFonts w:asciiTheme="minorHAnsi" w:hAnsiTheme="minorHAnsi" w:cstheme="minorHAnsi"/>
          <w:sz w:val="22"/>
          <w:szCs w:val="22"/>
        </w:rPr>
        <w:t>Vrage</w:t>
      </w:r>
      <w:r w:rsidR="00C71C37">
        <w:rPr>
          <w:rFonts w:asciiTheme="minorHAnsi" w:hAnsiTheme="minorHAnsi" w:cstheme="minorHAnsi"/>
          <w:sz w:val="22"/>
          <w:szCs w:val="22"/>
        </w:rPr>
        <w:t>n</w:t>
      </w:r>
      <w:r w:rsidRPr="008E469D" w:rsidR="009463CD">
        <w:rPr>
          <w:rFonts w:asciiTheme="minorHAnsi" w:hAnsiTheme="minorHAnsi" w:cstheme="minorHAnsi"/>
          <w:sz w:val="22"/>
          <w:szCs w:val="22"/>
        </w:rPr>
        <w:t xml:space="preserve"> en opmerkingen van de leden van de VVD-fractie</w:t>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t xml:space="preserve">              4</w:t>
      </w:r>
      <w:r w:rsidRPr="008E469D" w:rsidR="009463CD">
        <w:rPr>
          <w:rFonts w:asciiTheme="minorHAnsi" w:hAnsiTheme="minorHAnsi" w:cstheme="minorHAnsi"/>
          <w:sz w:val="22"/>
          <w:szCs w:val="22"/>
        </w:rPr>
        <w:tab/>
      </w:r>
      <w:r w:rsidRPr="00E808D8" w:rsidR="00B035A3">
        <w:rPr>
          <w:rFonts w:asciiTheme="minorHAnsi" w:hAnsiTheme="minorHAnsi" w:cstheme="minorHAnsi"/>
          <w:sz w:val="22"/>
          <w:szCs w:val="22"/>
        </w:rPr>
        <w:t>Vragen en opmerkingen van de leden van de BBB-fractie</w:t>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t xml:space="preserve">              5</w:t>
      </w:r>
      <w:r w:rsidRPr="00E808D8" w:rsidR="00B035A3">
        <w:rPr>
          <w:rFonts w:asciiTheme="minorHAnsi" w:hAnsiTheme="minorHAnsi" w:cstheme="minorHAnsi"/>
          <w:sz w:val="22"/>
          <w:szCs w:val="22"/>
        </w:rPr>
        <w:tab/>
      </w:r>
      <w:r w:rsidRPr="000665D3" w:rsidR="005646EB">
        <w:rPr>
          <w:rFonts w:asciiTheme="minorHAnsi" w:hAnsiTheme="minorHAnsi" w:cstheme="minorHAnsi"/>
          <w:sz w:val="22"/>
          <w:szCs w:val="22"/>
        </w:rPr>
        <w:t>Vragen en opmerkingen van de leden van de PvdD-fractie</w:t>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t xml:space="preserve">              6</w:t>
      </w:r>
      <w:r w:rsidRPr="000665D3" w:rsidR="005646EB">
        <w:rPr>
          <w:rFonts w:asciiTheme="minorHAnsi" w:hAnsiTheme="minorHAnsi" w:cstheme="minorHAnsi"/>
          <w:sz w:val="22"/>
          <w:szCs w:val="22"/>
        </w:rPr>
        <w:tab/>
      </w:r>
      <w:r w:rsidRPr="008E469D" w:rsidR="005646EB">
        <w:rPr>
          <w:rFonts w:asciiTheme="minorHAnsi" w:hAnsiTheme="minorHAnsi" w:cstheme="minorHAnsi"/>
          <w:sz w:val="22"/>
          <w:szCs w:val="22"/>
        </w:rPr>
        <w:t>Vragen en opmerkingen van de leden van de CU-fractie</w:t>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r>
      <w:r w:rsidR="0076690F">
        <w:rPr>
          <w:rFonts w:asciiTheme="minorHAnsi" w:hAnsiTheme="minorHAnsi" w:cstheme="minorHAnsi"/>
          <w:sz w:val="22"/>
          <w:szCs w:val="22"/>
        </w:rPr>
        <w:tab/>
        <w:t>7</w:t>
      </w:r>
    </w:p>
    <w:p w:rsidRPr="00713E70" w:rsidR="005646EB" w:rsidP="005646EB" w:rsidRDefault="005646EB" w14:paraId="7DEFE104" w14:textId="77777777">
      <w:pPr>
        <w:ind w:firstLine="708"/>
        <w:rPr>
          <w:rFonts w:asciiTheme="minorHAnsi" w:hAnsiTheme="minorHAnsi" w:cstheme="minorHAnsi"/>
          <w:sz w:val="22"/>
          <w:szCs w:val="22"/>
          <w:highlight w:val="yellow"/>
        </w:rPr>
      </w:pPr>
    </w:p>
    <w:p w:rsidR="00C656BF" w:rsidP="00563680" w:rsidRDefault="00C656BF" w14:paraId="766D0F99" w14:textId="77777777">
      <w:pPr>
        <w:rPr>
          <w:rFonts w:asciiTheme="minorHAnsi" w:hAnsiTheme="minorHAnsi" w:cstheme="minorHAnsi"/>
          <w:b/>
          <w:sz w:val="22"/>
          <w:szCs w:val="22"/>
        </w:rPr>
      </w:pPr>
    </w:p>
    <w:p w:rsidRPr="00C656BF" w:rsidR="004825B1" w:rsidP="00563680" w:rsidRDefault="009463CD" w14:paraId="096957F9" w14:textId="4B73ADB4">
      <w:pPr>
        <w:rPr>
          <w:rFonts w:asciiTheme="minorHAnsi" w:hAnsiTheme="minorHAnsi" w:cstheme="minorHAnsi"/>
          <w:sz w:val="22"/>
          <w:szCs w:val="22"/>
          <w:highlight w:val="yellow"/>
        </w:rPr>
      </w:pPr>
      <w:r w:rsidRPr="00713E70">
        <w:rPr>
          <w:rFonts w:asciiTheme="minorHAnsi" w:hAnsiTheme="minorHAnsi" w:cstheme="minorHAnsi"/>
          <w:b/>
          <w:sz w:val="22"/>
          <w:szCs w:val="22"/>
        </w:rPr>
        <w:t>II</w:t>
      </w:r>
      <w:r w:rsidRPr="00713E70">
        <w:rPr>
          <w:rFonts w:asciiTheme="minorHAnsi" w:hAnsiTheme="minorHAnsi" w:cstheme="minorHAnsi"/>
          <w:b/>
          <w:sz w:val="22"/>
          <w:szCs w:val="22"/>
        </w:rPr>
        <w:tab/>
      </w:r>
      <w:r w:rsidRPr="00713E70" w:rsidR="00D73590">
        <w:rPr>
          <w:rFonts w:asciiTheme="minorHAnsi" w:hAnsiTheme="minorHAnsi" w:cstheme="minorHAnsi"/>
          <w:b/>
          <w:sz w:val="22"/>
          <w:szCs w:val="22"/>
        </w:rPr>
        <w:t>Antwoord</w:t>
      </w:r>
      <w:r w:rsidRPr="00713E70" w:rsidR="00166170">
        <w:rPr>
          <w:rFonts w:asciiTheme="minorHAnsi" w:hAnsiTheme="minorHAnsi" w:cstheme="minorHAnsi"/>
          <w:b/>
          <w:sz w:val="22"/>
          <w:szCs w:val="22"/>
        </w:rPr>
        <w:t xml:space="preserve"> / Reactie van de </w:t>
      </w:r>
      <w:r w:rsidRPr="00C71C37" w:rsidR="00383173">
        <w:rPr>
          <w:rFonts w:asciiTheme="minorHAnsi" w:hAnsiTheme="minorHAnsi" w:cstheme="minorHAnsi"/>
          <w:b/>
          <w:sz w:val="22"/>
          <w:szCs w:val="22"/>
        </w:rPr>
        <w:t>m</w:t>
      </w:r>
      <w:r w:rsidRPr="00C71C37" w:rsidR="00D73590">
        <w:rPr>
          <w:rFonts w:asciiTheme="minorHAnsi" w:hAnsiTheme="minorHAnsi" w:cstheme="minorHAnsi"/>
          <w:b/>
          <w:sz w:val="22"/>
          <w:szCs w:val="22"/>
        </w:rPr>
        <w:t xml:space="preserve">inister </w:t>
      </w:r>
      <w:r w:rsidRPr="00C71C37" w:rsidR="008A78C6">
        <w:rPr>
          <w:rFonts w:asciiTheme="minorHAnsi" w:hAnsiTheme="minorHAnsi" w:cstheme="minorHAnsi"/>
          <w:b/>
          <w:sz w:val="22"/>
          <w:szCs w:val="22"/>
        </w:rPr>
        <w:t>en staatssecretaris</w:t>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t xml:space="preserve">              8</w:t>
      </w:r>
      <w:r w:rsidRPr="00713E70" w:rsidR="00B16751">
        <w:rPr>
          <w:rFonts w:asciiTheme="minorHAnsi" w:hAnsiTheme="minorHAnsi" w:cstheme="minorHAnsi"/>
          <w:b/>
          <w:sz w:val="22"/>
          <w:szCs w:val="22"/>
        </w:rPr>
        <w:tab/>
      </w:r>
      <w:r w:rsidRPr="00713E70" w:rsidR="00B16751">
        <w:rPr>
          <w:rFonts w:asciiTheme="minorHAnsi" w:hAnsiTheme="minorHAnsi" w:cstheme="minorHAnsi"/>
          <w:b/>
          <w:sz w:val="22"/>
          <w:szCs w:val="22"/>
        </w:rPr>
        <w:tab/>
      </w:r>
      <w:r w:rsidRPr="00713E70" w:rsidR="00B16751">
        <w:rPr>
          <w:rFonts w:asciiTheme="minorHAnsi" w:hAnsiTheme="minorHAnsi" w:cstheme="minorHAnsi"/>
          <w:b/>
          <w:sz w:val="22"/>
          <w:szCs w:val="22"/>
        </w:rPr>
        <w:tab/>
      </w:r>
      <w:r w:rsidRPr="00713E70" w:rsidR="00B16751">
        <w:rPr>
          <w:rFonts w:asciiTheme="minorHAnsi" w:hAnsiTheme="minorHAnsi" w:cstheme="minorHAnsi"/>
          <w:b/>
          <w:sz w:val="22"/>
          <w:szCs w:val="22"/>
        </w:rPr>
        <w:tab/>
      </w:r>
      <w:r w:rsidRPr="00713E70" w:rsidR="00B16751">
        <w:rPr>
          <w:rFonts w:asciiTheme="minorHAnsi" w:hAnsiTheme="minorHAnsi" w:cstheme="minorHAnsi"/>
          <w:b/>
          <w:sz w:val="22"/>
          <w:szCs w:val="22"/>
        </w:rPr>
        <w:tab/>
      </w:r>
      <w:r w:rsidRPr="00713E70" w:rsidR="007F39DE">
        <w:rPr>
          <w:rFonts w:asciiTheme="minorHAnsi" w:hAnsiTheme="minorHAnsi" w:cstheme="minorHAnsi"/>
          <w:b/>
          <w:sz w:val="22"/>
          <w:szCs w:val="22"/>
        </w:rPr>
        <w:tab/>
      </w:r>
      <w:r w:rsidRPr="003B204C" w:rsidR="003F4931">
        <w:rPr>
          <w:rFonts w:asciiTheme="minorHAnsi" w:hAnsiTheme="minorHAnsi" w:cstheme="minorHAnsi"/>
          <w:b/>
          <w:sz w:val="22"/>
          <w:szCs w:val="22"/>
        </w:rPr>
        <w:tab/>
      </w:r>
    </w:p>
    <w:p w:rsidRPr="00713E70" w:rsidR="003052AB" w:rsidP="009463CD" w:rsidRDefault="003052AB" w14:paraId="2CFCC68B" w14:textId="77777777">
      <w:pPr>
        <w:rPr>
          <w:rFonts w:asciiTheme="minorHAnsi" w:hAnsiTheme="minorHAnsi" w:cstheme="minorHAnsi"/>
          <w:b/>
          <w:sz w:val="22"/>
          <w:szCs w:val="22"/>
        </w:rPr>
      </w:pPr>
    </w:p>
    <w:p w:rsidRPr="003B204C" w:rsidR="009463CD" w:rsidP="009463CD" w:rsidRDefault="003B204C" w14:paraId="2960A3E1" w14:textId="09C7D9B3">
      <w:pPr>
        <w:rPr>
          <w:rFonts w:asciiTheme="minorHAnsi" w:hAnsiTheme="minorHAnsi" w:cstheme="minorHAnsi"/>
          <w:b/>
          <w:sz w:val="22"/>
          <w:szCs w:val="22"/>
        </w:rPr>
      </w:pPr>
      <w:r w:rsidRPr="003B204C">
        <w:rPr>
          <w:rFonts w:asciiTheme="minorHAnsi" w:hAnsiTheme="minorHAnsi" w:cstheme="minorHAnsi"/>
          <w:b/>
          <w:sz w:val="22"/>
          <w:szCs w:val="22"/>
        </w:rPr>
        <w:t xml:space="preserve">III </w:t>
      </w:r>
      <w:r>
        <w:rPr>
          <w:rFonts w:asciiTheme="minorHAnsi" w:hAnsiTheme="minorHAnsi" w:cstheme="minorHAnsi"/>
          <w:b/>
          <w:sz w:val="22"/>
          <w:szCs w:val="22"/>
        </w:rPr>
        <w:tab/>
      </w:r>
      <w:r w:rsidRPr="003B204C">
        <w:rPr>
          <w:rFonts w:asciiTheme="minorHAnsi" w:hAnsiTheme="minorHAnsi" w:cstheme="minorHAnsi"/>
          <w:b/>
          <w:sz w:val="22"/>
          <w:szCs w:val="22"/>
        </w:rPr>
        <w:t>Volledige agenda</w:t>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r>
      <w:r w:rsidR="00C656BF">
        <w:rPr>
          <w:rFonts w:asciiTheme="minorHAnsi" w:hAnsiTheme="minorHAnsi" w:cstheme="minorHAnsi"/>
          <w:b/>
          <w:sz w:val="22"/>
          <w:szCs w:val="22"/>
        </w:rPr>
        <w:tab/>
        <w:t>8</w:t>
      </w:r>
    </w:p>
    <w:p w:rsidRPr="003B204C" w:rsidR="00D73590" w:rsidP="009463CD" w:rsidRDefault="00D73590" w14:paraId="7B7BBFF5" w14:textId="379EE48B">
      <w:pPr>
        <w:rPr>
          <w:rFonts w:asciiTheme="minorHAnsi" w:hAnsiTheme="minorHAnsi" w:cstheme="minorHAnsi"/>
          <w:b/>
          <w:sz w:val="22"/>
          <w:szCs w:val="22"/>
        </w:rPr>
      </w:pPr>
    </w:p>
    <w:p w:rsidRPr="00713E70" w:rsidR="005F2741" w:rsidP="009463CD" w:rsidRDefault="005F2741" w14:paraId="65B2888D" w14:textId="77777777">
      <w:pPr>
        <w:rPr>
          <w:rFonts w:asciiTheme="minorHAnsi" w:hAnsiTheme="minorHAnsi" w:cstheme="minorHAnsi"/>
          <w:sz w:val="22"/>
          <w:szCs w:val="22"/>
        </w:rPr>
      </w:pPr>
    </w:p>
    <w:p w:rsidRPr="00713E70" w:rsidR="00166170" w:rsidP="00D73590" w:rsidRDefault="00166170" w14:paraId="55841FA9" w14:textId="77777777">
      <w:pPr>
        <w:rPr>
          <w:rFonts w:asciiTheme="minorHAnsi" w:hAnsiTheme="minorHAnsi" w:cstheme="minorHAnsi"/>
          <w:sz w:val="22"/>
          <w:szCs w:val="22"/>
        </w:rPr>
      </w:pPr>
    </w:p>
    <w:p w:rsidRPr="00713E70" w:rsidR="00166170" w:rsidP="00D73590" w:rsidRDefault="00166170" w14:paraId="66E438B3" w14:textId="77777777">
      <w:pPr>
        <w:rPr>
          <w:rFonts w:asciiTheme="minorHAnsi" w:hAnsiTheme="minorHAnsi" w:cstheme="minorHAnsi"/>
          <w:sz w:val="22"/>
          <w:szCs w:val="22"/>
        </w:rPr>
      </w:pPr>
    </w:p>
    <w:p w:rsidRPr="00713E70" w:rsidR="00166170" w:rsidP="00D73590" w:rsidRDefault="00166170" w14:paraId="57EC1F88" w14:textId="77777777">
      <w:pPr>
        <w:rPr>
          <w:rFonts w:asciiTheme="minorHAnsi" w:hAnsiTheme="minorHAnsi" w:cstheme="minorHAnsi"/>
          <w:sz w:val="22"/>
          <w:szCs w:val="22"/>
        </w:rPr>
      </w:pPr>
    </w:p>
    <w:p w:rsidR="00F60B44" w:rsidP="00D73590" w:rsidRDefault="00F60B44" w14:paraId="10E8592C" w14:textId="77777777">
      <w:pPr>
        <w:rPr>
          <w:rFonts w:asciiTheme="minorHAnsi" w:hAnsiTheme="minorHAnsi" w:cstheme="minorHAnsi"/>
          <w:sz w:val="22"/>
          <w:szCs w:val="22"/>
        </w:rPr>
      </w:pPr>
    </w:p>
    <w:p w:rsidR="00383173" w:rsidP="00D73590" w:rsidRDefault="00383173" w14:paraId="79B91BF2" w14:textId="77777777">
      <w:pPr>
        <w:rPr>
          <w:rFonts w:asciiTheme="minorHAnsi" w:hAnsiTheme="minorHAnsi" w:cstheme="minorHAnsi"/>
          <w:sz w:val="22"/>
          <w:szCs w:val="22"/>
        </w:rPr>
      </w:pPr>
    </w:p>
    <w:p w:rsidR="00383173" w:rsidP="00D73590" w:rsidRDefault="00383173" w14:paraId="6379F5F1" w14:textId="77777777">
      <w:pPr>
        <w:rPr>
          <w:rFonts w:asciiTheme="minorHAnsi" w:hAnsiTheme="minorHAnsi" w:cstheme="minorHAnsi"/>
          <w:sz w:val="22"/>
          <w:szCs w:val="22"/>
        </w:rPr>
      </w:pPr>
    </w:p>
    <w:p w:rsidR="00383173" w:rsidP="00D73590" w:rsidRDefault="00383173" w14:paraId="53E504F2" w14:textId="77777777">
      <w:pPr>
        <w:rPr>
          <w:rFonts w:asciiTheme="minorHAnsi" w:hAnsiTheme="minorHAnsi" w:cstheme="minorHAnsi"/>
          <w:sz w:val="22"/>
          <w:szCs w:val="22"/>
        </w:rPr>
      </w:pPr>
    </w:p>
    <w:p w:rsidR="00383173" w:rsidP="00D73590" w:rsidRDefault="00383173" w14:paraId="5E52CE7B" w14:textId="77777777">
      <w:pPr>
        <w:rPr>
          <w:rFonts w:asciiTheme="minorHAnsi" w:hAnsiTheme="minorHAnsi" w:cstheme="minorHAnsi"/>
          <w:sz w:val="22"/>
          <w:szCs w:val="22"/>
        </w:rPr>
      </w:pPr>
    </w:p>
    <w:p w:rsidR="00383173" w:rsidP="00D73590" w:rsidRDefault="00383173" w14:paraId="298A7040" w14:textId="77777777">
      <w:pPr>
        <w:rPr>
          <w:rFonts w:asciiTheme="minorHAnsi" w:hAnsiTheme="minorHAnsi" w:cstheme="minorHAnsi"/>
          <w:sz w:val="22"/>
          <w:szCs w:val="22"/>
        </w:rPr>
      </w:pPr>
    </w:p>
    <w:p w:rsidR="00383173" w:rsidP="00D73590" w:rsidRDefault="00383173" w14:paraId="30E17C00" w14:textId="77777777">
      <w:pPr>
        <w:rPr>
          <w:rFonts w:asciiTheme="minorHAnsi" w:hAnsiTheme="minorHAnsi" w:cstheme="minorHAnsi"/>
          <w:b/>
          <w:sz w:val="22"/>
          <w:szCs w:val="22"/>
        </w:rPr>
      </w:pPr>
    </w:p>
    <w:p w:rsidRPr="00713E70" w:rsidR="00D73590" w:rsidP="00D73590" w:rsidRDefault="00D73590" w14:paraId="2DE4BBBA" w14:textId="561F7C17">
      <w:pPr>
        <w:rPr>
          <w:rFonts w:asciiTheme="minorHAnsi" w:hAnsiTheme="minorHAnsi" w:cstheme="minorHAnsi"/>
          <w:b/>
          <w:sz w:val="22"/>
          <w:szCs w:val="22"/>
        </w:rPr>
      </w:pPr>
      <w:r w:rsidRPr="00713E70">
        <w:rPr>
          <w:rFonts w:asciiTheme="minorHAnsi" w:hAnsiTheme="minorHAnsi" w:cstheme="minorHAnsi"/>
          <w:b/>
          <w:sz w:val="22"/>
          <w:szCs w:val="22"/>
        </w:rPr>
        <w:t>I</w:t>
      </w:r>
      <w:r w:rsidRPr="00713E70">
        <w:rPr>
          <w:rFonts w:asciiTheme="minorHAnsi" w:hAnsiTheme="minorHAnsi" w:cstheme="minorHAnsi"/>
          <w:b/>
          <w:sz w:val="22"/>
          <w:szCs w:val="22"/>
        </w:rPr>
        <w:tab/>
        <w:t>Vragen en opmerkingen vanuit de fracties</w:t>
      </w:r>
    </w:p>
    <w:p w:rsidRPr="00713E70" w:rsidR="00D73590" w:rsidP="009463CD" w:rsidRDefault="00D73590" w14:paraId="3B029F0B" w14:textId="77777777">
      <w:pPr>
        <w:rPr>
          <w:rFonts w:asciiTheme="minorHAnsi" w:hAnsiTheme="minorHAnsi" w:cstheme="minorHAnsi"/>
          <w:sz w:val="22"/>
          <w:szCs w:val="22"/>
        </w:rPr>
      </w:pPr>
    </w:p>
    <w:p w:rsidR="000A1A5B" w:rsidP="00800857" w:rsidRDefault="005646EB" w14:paraId="3EDF76D8" w14:textId="77777777">
      <w:pPr>
        <w:rPr>
          <w:rFonts w:asciiTheme="minorHAnsi" w:hAnsiTheme="minorHAnsi" w:cstheme="minorHAnsi"/>
          <w:sz w:val="22"/>
          <w:szCs w:val="22"/>
        </w:rPr>
      </w:pPr>
      <w:r w:rsidRPr="005646EB">
        <w:rPr>
          <w:rFonts w:asciiTheme="minorHAnsi" w:hAnsiTheme="minorHAnsi" w:cstheme="minorHAnsi"/>
          <w:b/>
          <w:bCs/>
          <w:sz w:val="22"/>
          <w:szCs w:val="22"/>
        </w:rPr>
        <w:t>Vragen en opmerkingen van de leden van de PVV-fractie</w:t>
      </w:r>
      <w:r w:rsidRPr="005646EB">
        <w:rPr>
          <w:rFonts w:asciiTheme="minorHAnsi" w:hAnsiTheme="minorHAnsi" w:cstheme="minorHAnsi"/>
          <w:b/>
          <w:bCs/>
          <w:sz w:val="22"/>
          <w:szCs w:val="22"/>
        </w:rPr>
        <w:br/>
      </w:r>
    </w:p>
    <w:p w:rsidRPr="002F6F4C" w:rsidR="000A1A5B" w:rsidP="002F6F4C" w:rsidRDefault="000A1A5B" w14:paraId="05CFACE8" w14:textId="2FB79569">
      <w:pPr>
        <w:spacing w:after="160" w:line="259" w:lineRule="auto"/>
        <w:rPr>
          <w:rFonts w:asciiTheme="minorHAnsi" w:hAnsiTheme="minorHAnsi" w:cstheme="minorHAnsi"/>
          <w:sz w:val="22"/>
          <w:szCs w:val="22"/>
        </w:rPr>
      </w:pPr>
      <w:r w:rsidRPr="00525BFB">
        <w:rPr>
          <w:rFonts w:asciiTheme="minorHAnsi" w:hAnsiTheme="minorHAnsi" w:cstheme="minorHAnsi"/>
          <w:sz w:val="22"/>
          <w:szCs w:val="22"/>
        </w:rPr>
        <w:t xml:space="preserve">De leden van de </w:t>
      </w:r>
      <w:r>
        <w:rPr>
          <w:rFonts w:asciiTheme="minorHAnsi" w:hAnsiTheme="minorHAnsi" w:cstheme="minorHAnsi"/>
          <w:sz w:val="22"/>
          <w:szCs w:val="22"/>
        </w:rPr>
        <w:t>PVV</w:t>
      </w:r>
      <w:r w:rsidRPr="00525BFB">
        <w:rPr>
          <w:rFonts w:asciiTheme="minorHAnsi" w:hAnsiTheme="minorHAnsi" w:cstheme="minorHAnsi"/>
          <w:sz w:val="22"/>
          <w:szCs w:val="22"/>
        </w:rPr>
        <w:t xml:space="preserve">-fractie hebben kennisgenomen van de geannoteerde agenda voor van de </w:t>
      </w:r>
      <w:r w:rsidR="0068627D">
        <w:rPr>
          <w:rFonts w:asciiTheme="minorHAnsi" w:hAnsiTheme="minorHAnsi" w:cstheme="minorHAnsi"/>
          <w:sz w:val="22"/>
          <w:szCs w:val="22"/>
        </w:rPr>
        <w:t>L</w:t>
      </w:r>
      <w:r w:rsidRPr="00525BFB">
        <w:rPr>
          <w:rFonts w:asciiTheme="minorHAnsi" w:hAnsiTheme="minorHAnsi" w:cstheme="minorHAnsi"/>
          <w:sz w:val="22"/>
          <w:szCs w:val="22"/>
        </w:rPr>
        <w:t xml:space="preserve">andbouw- en </w:t>
      </w:r>
      <w:r w:rsidR="0068627D">
        <w:rPr>
          <w:rFonts w:asciiTheme="minorHAnsi" w:hAnsiTheme="minorHAnsi" w:cstheme="minorHAnsi"/>
          <w:sz w:val="22"/>
          <w:szCs w:val="22"/>
        </w:rPr>
        <w:t>V</w:t>
      </w:r>
      <w:r w:rsidRPr="00525BFB">
        <w:rPr>
          <w:rFonts w:asciiTheme="minorHAnsi" w:hAnsiTheme="minorHAnsi" w:cstheme="minorHAnsi"/>
          <w:sz w:val="22"/>
          <w:szCs w:val="22"/>
        </w:rPr>
        <w:t xml:space="preserve">isserijraad </w:t>
      </w:r>
      <w:r w:rsidR="0068627D">
        <w:rPr>
          <w:rFonts w:asciiTheme="minorHAnsi" w:hAnsiTheme="minorHAnsi" w:cstheme="minorHAnsi"/>
          <w:sz w:val="22"/>
          <w:szCs w:val="22"/>
        </w:rPr>
        <w:t xml:space="preserve">(LVR) </w:t>
      </w:r>
      <w:r w:rsidRPr="00525BFB">
        <w:rPr>
          <w:rFonts w:asciiTheme="minorHAnsi" w:hAnsiTheme="minorHAnsi" w:cstheme="minorHAnsi"/>
          <w:sz w:val="22"/>
          <w:szCs w:val="22"/>
        </w:rPr>
        <w:t>(september)</w:t>
      </w:r>
      <w:r>
        <w:rPr>
          <w:rFonts w:asciiTheme="minorHAnsi" w:hAnsiTheme="minorHAnsi" w:cstheme="minorHAnsi"/>
          <w:sz w:val="22"/>
          <w:szCs w:val="22"/>
        </w:rPr>
        <w:t xml:space="preserve"> en hebben geen vragen.</w:t>
      </w:r>
    </w:p>
    <w:p w:rsidR="005646EB" w:rsidP="00800857" w:rsidRDefault="005646EB" w14:paraId="7E8BC0FF" w14:textId="1D90C9A7">
      <w:pPr>
        <w:rPr>
          <w:rFonts w:asciiTheme="minorHAnsi" w:hAnsiTheme="minorHAnsi" w:cstheme="minorHAnsi"/>
          <w:b/>
          <w:bCs/>
          <w:sz w:val="22"/>
          <w:szCs w:val="22"/>
        </w:rPr>
      </w:pPr>
      <w:r w:rsidRPr="005646EB">
        <w:rPr>
          <w:rFonts w:asciiTheme="minorHAnsi" w:hAnsiTheme="minorHAnsi" w:cstheme="minorHAnsi"/>
          <w:b/>
          <w:bCs/>
          <w:sz w:val="22"/>
          <w:szCs w:val="22"/>
        </w:rPr>
        <w:t>Vragen en opmerkingen van de leden van de GL-PvdA fractie</w:t>
      </w:r>
    </w:p>
    <w:p w:rsidR="005646EB" w:rsidP="006E368F" w:rsidRDefault="005646EB" w14:paraId="235EC126" w14:textId="77777777">
      <w:pPr>
        <w:rPr>
          <w:rFonts w:asciiTheme="minorHAnsi" w:hAnsiTheme="minorHAnsi" w:cstheme="minorHAnsi"/>
          <w:sz w:val="22"/>
          <w:szCs w:val="22"/>
        </w:rPr>
      </w:pPr>
    </w:p>
    <w:p w:rsidRPr="00C956B6" w:rsidR="002F6F4C" w:rsidP="002F6F4C" w:rsidRDefault="002F6F4C" w14:paraId="5567DA07" w14:textId="30EBA19F">
      <w:pPr>
        <w:rPr>
          <w:rFonts w:asciiTheme="minorHAnsi" w:hAnsiTheme="minorHAnsi" w:cstheme="minorHAnsi"/>
          <w:sz w:val="22"/>
          <w:szCs w:val="22"/>
        </w:rPr>
      </w:pPr>
      <w:r w:rsidRPr="00C956B6">
        <w:rPr>
          <w:rFonts w:asciiTheme="minorHAnsi" w:hAnsiTheme="minorHAnsi" w:cstheme="minorHAnsi"/>
          <w:sz w:val="22"/>
          <w:szCs w:val="22"/>
        </w:rPr>
        <w:t xml:space="preserve">De leden van de GroenLinks-PvdA-fractie hebben kennisgenomen van de geannoteerde agenda en andere relevante stukken. Hierover hebben </w:t>
      </w:r>
      <w:r w:rsidR="0068627D">
        <w:rPr>
          <w:rFonts w:asciiTheme="minorHAnsi" w:hAnsiTheme="minorHAnsi" w:cstheme="minorHAnsi"/>
          <w:sz w:val="22"/>
          <w:szCs w:val="22"/>
        </w:rPr>
        <w:t xml:space="preserve">deze leden </w:t>
      </w:r>
      <w:r w:rsidRPr="00C956B6">
        <w:rPr>
          <w:rFonts w:asciiTheme="minorHAnsi" w:hAnsiTheme="minorHAnsi" w:cstheme="minorHAnsi"/>
          <w:sz w:val="22"/>
          <w:szCs w:val="22"/>
        </w:rPr>
        <w:t xml:space="preserve"> nog een aantal vragen en opmerkingen.</w:t>
      </w:r>
      <w:r>
        <w:rPr>
          <w:rFonts w:asciiTheme="minorHAnsi" w:hAnsiTheme="minorHAnsi" w:cstheme="minorHAnsi"/>
          <w:sz w:val="22"/>
          <w:szCs w:val="22"/>
        </w:rPr>
        <w:br/>
      </w:r>
    </w:p>
    <w:p w:rsidRPr="00C956B6" w:rsidR="002F6F4C" w:rsidP="002F6F4C" w:rsidRDefault="002F6F4C" w14:paraId="0C2420B4" w14:textId="736B314E">
      <w:pPr>
        <w:rPr>
          <w:rFonts w:asciiTheme="minorHAnsi" w:hAnsiTheme="minorHAnsi" w:cstheme="minorHAnsi"/>
          <w:sz w:val="22"/>
          <w:szCs w:val="22"/>
          <w:u w:val="single"/>
        </w:rPr>
      </w:pPr>
      <w:r w:rsidRPr="00C956B6">
        <w:rPr>
          <w:rFonts w:asciiTheme="minorHAnsi" w:hAnsiTheme="minorHAnsi" w:cstheme="minorHAnsi"/>
          <w:sz w:val="22"/>
          <w:szCs w:val="22"/>
          <w:u w:val="single"/>
        </w:rPr>
        <w:t>Geannoteerde agenda</w:t>
      </w:r>
      <w:r>
        <w:rPr>
          <w:rFonts w:cstheme="minorHAnsi"/>
          <w:u w:val="single"/>
        </w:rPr>
        <w:br/>
      </w:r>
      <w:r w:rsidRPr="00C956B6">
        <w:rPr>
          <w:rFonts w:asciiTheme="minorHAnsi" w:hAnsiTheme="minorHAnsi" w:cstheme="minorHAnsi"/>
          <w:sz w:val="22"/>
          <w:szCs w:val="22"/>
        </w:rPr>
        <w:t>De leden van de GroenLinks-PvdA-fractie vragen  ten eerste  of de bewindspersonen</w:t>
      </w:r>
      <w:r w:rsidR="0068627D">
        <w:rPr>
          <w:rFonts w:asciiTheme="minorHAnsi" w:hAnsiTheme="minorHAnsi" w:cstheme="minorHAnsi"/>
          <w:sz w:val="22"/>
          <w:szCs w:val="22"/>
        </w:rPr>
        <w:t xml:space="preserve"> zich</w:t>
      </w:r>
      <w:r w:rsidRPr="00C956B6">
        <w:rPr>
          <w:rFonts w:asciiTheme="minorHAnsi" w:hAnsiTheme="minorHAnsi" w:cstheme="minorHAnsi"/>
          <w:sz w:val="22"/>
          <w:szCs w:val="22"/>
        </w:rPr>
        <w:t xml:space="preserve">, gezien er geen kans is om zich als Kamer uit te spreken voorafgaand aan de Raad, meer terughoudend zullen opstellen dan in een reguliere raad. Ook zijn </w:t>
      </w:r>
      <w:r w:rsidR="0068627D">
        <w:rPr>
          <w:rFonts w:asciiTheme="minorHAnsi" w:hAnsiTheme="minorHAnsi" w:cstheme="minorHAnsi"/>
          <w:sz w:val="22"/>
          <w:szCs w:val="22"/>
        </w:rPr>
        <w:t>deze leden</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benieuwd of de bewindspersonen tijdig met een terugkoppeling kunnen komen van de Nederlandse inzet en de besprekingen, zodat de Kamer deze kan controleren en</w:t>
      </w:r>
      <w:r w:rsidR="0068627D">
        <w:rPr>
          <w:rFonts w:asciiTheme="minorHAnsi" w:hAnsiTheme="minorHAnsi" w:cstheme="minorHAnsi"/>
          <w:sz w:val="22"/>
          <w:szCs w:val="22"/>
        </w:rPr>
        <w:t>, indien gewenst,</w:t>
      </w:r>
      <w:r w:rsidRPr="00C956B6">
        <w:rPr>
          <w:rFonts w:asciiTheme="minorHAnsi" w:hAnsiTheme="minorHAnsi" w:cstheme="minorHAnsi"/>
          <w:sz w:val="22"/>
          <w:szCs w:val="22"/>
        </w:rPr>
        <w:t xml:space="preserve"> kan betrekken bij een debat. Ook horen de</w:t>
      </w:r>
      <w:r w:rsidR="0068627D">
        <w:rPr>
          <w:rFonts w:asciiTheme="minorHAnsi" w:hAnsiTheme="minorHAnsi" w:cstheme="minorHAnsi"/>
          <w:sz w:val="22"/>
          <w:szCs w:val="22"/>
        </w:rPr>
        <w:t>ze</w:t>
      </w:r>
      <w:r w:rsidRPr="00C956B6">
        <w:rPr>
          <w:rFonts w:asciiTheme="minorHAnsi" w:hAnsiTheme="minorHAnsi" w:cstheme="minorHAnsi"/>
          <w:sz w:val="22"/>
          <w:szCs w:val="22"/>
        </w:rPr>
        <w:t xml:space="preserve"> leden graag bij welke van deze bijeenkomsten Nederland door bewindspersonen wordt vertegenwoordigd en bij welke Nederland ambtelijk wordt vertegenwoordigd.</w:t>
      </w:r>
      <w:r>
        <w:rPr>
          <w:rFonts w:asciiTheme="minorHAnsi" w:hAnsiTheme="minorHAnsi" w:cstheme="minorHAnsi"/>
          <w:sz w:val="22"/>
          <w:szCs w:val="22"/>
        </w:rPr>
        <w:br/>
      </w:r>
    </w:p>
    <w:p w:rsidRPr="00C956B6" w:rsidR="002F6F4C" w:rsidP="002F6F4C" w:rsidRDefault="002F6F4C" w14:paraId="61074AEB" w14:textId="30FA17A4">
      <w:pPr>
        <w:rPr>
          <w:rFonts w:asciiTheme="minorHAnsi" w:hAnsiTheme="minorHAnsi" w:cstheme="minorHAnsi"/>
          <w:sz w:val="22"/>
          <w:szCs w:val="22"/>
          <w:u w:val="single"/>
        </w:rPr>
      </w:pPr>
      <w:r w:rsidRPr="00C956B6">
        <w:rPr>
          <w:rFonts w:asciiTheme="minorHAnsi" w:hAnsiTheme="minorHAnsi" w:cstheme="minorHAnsi"/>
          <w:sz w:val="22"/>
          <w:szCs w:val="22"/>
          <w:u w:val="single"/>
        </w:rPr>
        <w:t>Gedachtewisseling ontwikkelingen landbouwmarkten</w:t>
      </w:r>
      <w:r>
        <w:rPr>
          <w:rFonts w:cstheme="minorHAnsi"/>
          <w:u w:val="single"/>
        </w:rPr>
        <w:br/>
      </w:r>
      <w:r w:rsidRPr="00C956B6">
        <w:rPr>
          <w:rFonts w:asciiTheme="minorHAnsi" w:hAnsiTheme="minorHAnsi" w:cstheme="minorHAnsi"/>
          <w:sz w:val="22"/>
          <w:szCs w:val="22"/>
        </w:rPr>
        <w:t xml:space="preserve">De leden van de GroenLinks-PvdA-fractie horen graag meer over de gestabiliseerde landbouwmarkten. </w:t>
      </w:r>
      <w:r w:rsidR="0068627D">
        <w:rPr>
          <w:rFonts w:asciiTheme="minorHAnsi" w:hAnsiTheme="minorHAnsi" w:cstheme="minorHAnsi"/>
          <w:sz w:val="22"/>
          <w:szCs w:val="22"/>
        </w:rPr>
        <w:t>Deze leden</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 xml:space="preserve">willen weten of de stabilisatie een gevolg is van nieuw ingezette acties van Europa en de lidstaten, of dat dit grotendeels te danken is aan algemene marktontwikkelingen. Kunnen de bewindspersonen de oorzaken van de stabilisatie nader toelichten? Vertaalt deze gestabiliseerde markt zich ook door in beter loon voor de boer en werknemers, of blijven deze achter? Hoe wil de </w:t>
      </w:r>
      <w:r w:rsidR="0068627D">
        <w:rPr>
          <w:rFonts w:asciiTheme="minorHAnsi" w:hAnsiTheme="minorHAnsi" w:cstheme="minorHAnsi"/>
          <w:sz w:val="22"/>
          <w:szCs w:val="22"/>
        </w:rPr>
        <w:t>Europese Unie (</w:t>
      </w:r>
      <w:r w:rsidRPr="00C956B6">
        <w:rPr>
          <w:rFonts w:asciiTheme="minorHAnsi" w:hAnsiTheme="minorHAnsi" w:cstheme="minorHAnsi"/>
          <w:sz w:val="22"/>
          <w:szCs w:val="22"/>
        </w:rPr>
        <w:t>EU</w:t>
      </w:r>
      <w:r w:rsidR="0068627D">
        <w:rPr>
          <w:rFonts w:asciiTheme="minorHAnsi" w:hAnsiTheme="minorHAnsi" w:cstheme="minorHAnsi"/>
          <w:sz w:val="22"/>
          <w:szCs w:val="22"/>
        </w:rPr>
        <w:t>)</w:t>
      </w:r>
      <w:r w:rsidRPr="00C956B6">
        <w:rPr>
          <w:rFonts w:asciiTheme="minorHAnsi" w:hAnsiTheme="minorHAnsi" w:cstheme="minorHAnsi"/>
          <w:sz w:val="22"/>
          <w:szCs w:val="22"/>
        </w:rPr>
        <w:t xml:space="preserve"> ervoor zorgen dat gunstige marktontwikkelingen en stabilisatie ten goede komen van arbeid en het stimuleren van biologische bedrijfsvoering?</w:t>
      </w:r>
      <w:r>
        <w:rPr>
          <w:rFonts w:asciiTheme="minorHAnsi" w:hAnsiTheme="minorHAnsi" w:cstheme="minorHAnsi"/>
          <w:sz w:val="22"/>
          <w:szCs w:val="22"/>
        </w:rPr>
        <w:br/>
      </w:r>
    </w:p>
    <w:p w:rsidRPr="00C956B6" w:rsidR="002F6F4C" w:rsidP="002F6F4C" w:rsidRDefault="002F6F4C" w14:paraId="6FD1F5AE" w14:textId="3AD1ABB3">
      <w:pPr>
        <w:rPr>
          <w:rFonts w:asciiTheme="minorHAnsi" w:hAnsiTheme="minorHAnsi" w:cstheme="minorHAnsi"/>
          <w:sz w:val="22"/>
          <w:szCs w:val="22"/>
        </w:rPr>
      </w:pPr>
      <w:r w:rsidRPr="00C956B6">
        <w:rPr>
          <w:rFonts w:asciiTheme="minorHAnsi" w:hAnsiTheme="minorHAnsi" w:cstheme="minorHAnsi"/>
          <w:sz w:val="22"/>
          <w:szCs w:val="22"/>
        </w:rPr>
        <w:t>De leden</w:t>
      </w:r>
      <w:r w:rsidR="0068627D">
        <w:rPr>
          <w:rFonts w:asciiTheme="minorHAnsi" w:hAnsiTheme="minorHAnsi" w:cstheme="minorHAnsi"/>
          <w:sz w:val="22"/>
          <w:szCs w:val="22"/>
        </w:rPr>
        <w:t xml:space="preserve"> van de GroenLinks-PvdA-fractie</w:t>
      </w:r>
      <w:r w:rsidRPr="00C956B6">
        <w:rPr>
          <w:rFonts w:asciiTheme="minorHAnsi" w:hAnsiTheme="minorHAnsi" w:cstheme="minorHAnsi"/>
          <w:sz w:val="22"/>
          <w:szCs w:val="22"/>
        </w:rPr>
        <w:t xml:space="preserve"> erkennen echter ook dat er nog altijd uitdagingen zijn in de landbouwsector en deelsectoren. Daarom vragen </w:t>
      </w:r>
      <w:r w:rsidR="0068627D">
        <w:rPr>
          <w:rFonts w:asciiTheme="minorHAnsi" w:hAnsiTheme="minorHAnsi" w:cstheme="minorHAnsi"/>
          <w:sz w:val="22"/>
          <w:szCs w:val="22"/>
        </w:rPr>
        <w:t>deze leden</w:t>
      </w:r>
      <w:r w:rsidRPr="00C956B6">
        <w:rPr>
          <w:rFonts w:asciiTheme="minorHAnsi" w:hAnsiTheme="minorHAnsi" w:cstheme="minorHAnsi"/>
          <w:sz w:val="22"/>
          <w:szCs w:val="22"/>
        </w:rPr>
        <w:t xml:space="preserve"> of de bewindspersonen dieper kunnen ingaan op de uitdagingen waar verschillende sectoren mee kampen. Zijn deze structureel van aard of gevolg van brede marktontwikkelingen? Hoe kan Europa zich het best voorbereiden op dergelijke uitdagingen in de toekomst?</w:t>
      </w:r>
      <w:r>
        <w:rPr>
          <w:rFonts w:asciiTheme="minorHAnsi" w:hAnsiTheme="minorHAnsi" w:cstheme="minorHAnsi"/>
          <w:sz w:val="22"/>
          <w:szCs w:val="22"/>
        </w:rPr>
        <w:br/>
      </w:r>
    </w:p>
    <w:p w:rsidRPr="00C956B6" w:rsidR="002F6F4C" w:rsidP="002F6F4C" w:rsidRDefault="002F6F4C" w14:paraId="64CB0C05" w14:textId="18B4CBB8">
      <w:pPr>
        <w:rPr>
          <w:rFonts w:asciiTheme="minorHAnsi" w:hAnsiTheme="minorHAnsi" w:cstheme="minorHAnsi"/>
          <w:sz w:val="22"/>
          <w:szCs w:val="22"/>
        </w:rPr>
      </w:pPr>
      <w:r w:rsidRPr="00C956B6">
        <w:rPr>
          <w:rFonts w:asciiTheme="minorHAnsi" w:hAnsiTheme="minorHAnsi" w:cstheme="minorHAnsi"/>
          <w:sz w:val="22"/>
          <w:szCs w:val="22"/>
        </w:rPr>
        <w:t>De leden van de</w:t>
      </w:r>
      <w:r w:rsidR="0068627D">
        <w:rPr>
          <w:rFonts w:asciiTheme="minorHAnsi" w:hAnsiTheme="minorHAnsi" w:cstheme="minorHAnsi"/>
          <w:sz w:val="22"/>
          <w:szCs w:val="22"/>
        </w:rPr>
        <w:t xml:space="preserve"> GroenLinks-PvdA-</w:t>
      </w:r>
      <w:r w:rsidRPr="00C956B6">
        <w:rPr>
          <w:rFonts w:asciiTheme="minorHAnsi" w:hAnsiTheme="minorHAnsi" w:cstheme="minorHAnsi"/>
          <w:sz w:val="22"/>
          <w:szCs w:val="22"/>
        </w:rPr>
        <w:t>fractie vragen de bewindspersonen om nader in</w:t>
      </w:r>
      <w:r w:rsidR="0068627D">
        <w:rPr>
          <w:rFonts w:asciiTheme="minorHAnsi" w:hAnsiTheme="minorHAnsi" w:cstheme="minorHAnsi"/>
          <w:sz w:val="22"/>
          <w:szCs w:val="22"/>
        </w:rPr>
        <w:t xml:space="preserve"> te </w:t>
      </w:r>
      <w:r w:rsidRPr="00C956B6">
        <w:rPr>
          <w:rFonts w:asciiTheme="minorHAnsi" w:hAnsiTheme="minorHAnsi" w:cstheme="minorHAnsi"/>
          <w:sz w:val="22"/>
          <w:szCs w:val="22"/>
        </w:rPr>
        <w:t xml:space="preserve">gaan op de zorgen die zij hebben ten aanzien van de Chinese antidumping- en antisubsidie-onderzoeken. Welke gevolgen hebben deze onderzoeken precies voor Nederland? Hoe heeft de </w:t>
      </w:r>
      <w:r w:rsidR="0068627D">
        <w:rPr>
          <w:rFonts w:asciiTheme="minorHAnsi" w:hAnsiTheme="minorHAnsi" w:cstheme="minorHAnsi"/>
          <w:sz w:val="22"/>
          <w:szCs w:val="22"/>
        </w:rPr>
        <w:t xml:space="preserve">Europese </w:t>
      </w:r>
      <w:r w:rsidRPr="00C956B6">
        <w:rPr>
          <w:rFonts w:asciiTheme="minorHAnsi" w:hAnsiTheme="minorHAnsi" w:cstheme="minorHAnsi"/>
          <w:sz w:val="22"/>
          <w:szCs w:val="22"/>
        </w:rPr>
        <w:t>Commissie</w:t>
      </w:r>
      <w:r w:rsidR="0068627D">
        <w:rPr>
          <w:rFonts w:asciiTheme="minorHAnsi" w:hAnsiTheme="minorHAnsi" w:cstheme="minorHAnsi"/>
          <w:sz w:val="22"/>
          <w:szCs w:val="22"/>
        </w:rPr>
        <w:t xml:space="preserve"> (EC)</w:t>
      </w:r>
      <w:r w:rsidRPr="00C956B6">
        <w:rPr>
          <w:rFonts w:asciiTheme="minorHAnsi" w:hAnsiTheme="minorHAnsi" w:cstheme="minorHAnsi"/>
          <w:sz w:val="22"/>
          <w:szCs w:val="22"/>
        </w:rPr>
        <w:t xml:space="preserve"> hulp geboden in dit proces?</w:t>
      </w:r>
      <w:r>
        <w:rPr>
          <w:rFonts w:asciiTheme="minorHAnsi" w:hAnsiTheme="minorHAnsi" w:cstheme="minorHAnsi"/>
          <w:sz w:val="22"/>
          <w:szCs w:val="22"/>
        </w:rPr>
        <w:br/>
      </w:r>
    </w:p>
    <w:p w:rsidRPr="00C956B6" w:rsidR="002F6F4C" w:rsidP="002F6F4C" w:rsidRDefault="002F6F4C" w14:paraId="75A46237" w14:textId="6FF55CAD">
      <w:pPr>
        <w:rPr>
          <w:rFonts w:asciiTheme="minorHAnsi" w:hAnsiTheme="minorHAnsi" w:cstheme="minorHAnsi"/>
          <w:sz w:val="22"/>
          <w:szCs w:val="22"/>
        </w:rPr>
      </w:pPr>
      <w:r w:rsidRPr="00C956B6">
        <w:rPr>
          <w:rFonts w:asciiTheme="minorHAnsi" w:hAnsiTheme="minorHAnsi" w:cstheme="minorHAnsi"/>
          <w:sz w:val="22"/>
          <w:szCs w:val="22"/>
          <w:u w:val="single"/>
        </w:rPr>
        <w:t>Implementatie GLB-NSP 2023-2027</w:t>
      </w:r>
      <w:r>
        <w:rPr>
          <w:rFonts w:cstheme="minorHAnsi"/>
          <w:u w:val="single"/>
        </w:rPr>
        <w:t>|</w:t>
      </w:r>
      <w:r>
        <w:rPr>
          <w:rFonts w:cstheme="minorHAnsi"/>
          <w:u w:val="single"/>
        </w:rPr>
        <w:br/>
      </w:r>
      <w:r w:rsidRPr="00C956B6">
        <w:rPr>
          <w:rFonts w:asciiTheme="minorHAnsi" w:hAnsiTheme="minorHAnsi" w:cstheme="minorHAnsi"/>
          <w:sz w:val="22"/>
          <w:szCs w:val="22"/>
        </w:rPr>
        <w:t xml:space="preserve">De leden van de GroenLinks-PvdA-fractie hebben vragen over het </w:t>
      </w:r>
      <w:r w:rsidR="0068627D">
        <w:rPr>
          <w:rFonts w:asciiTheme="minorHAnsi" w:hAnsiTheme="minorHAnsi" w:cstheme="minorHAnsi"/>
          <w:sz w:val="22"/>
          <w:szCs w:val="22"/>
        </w:rPr>
        <w:t>Gemeenschappelijk Landbouwbeleid – Nationaal Strategisch Plan (</w:t>
      </w:r>
      <w:r w:rsidRPr="00C956B6">
        <w:rPr>
          <w:rFonts w:asciiTheme="minorHAnsi" w:hAnsiTheme="minorHAnsi" w:cstheme="minorHAnsi"/>
          <w:sz w:val="22"/>
          <w:szCs w:val="22"/>
        </w:rPr>
        <w:t>GLB-NSP</w:t>
      </w:r>
      <w:r w:rsidR="0068627D">
        <w:rPr>
          <w:rFonts w:asciiTheme="minorHAnsi" w:hAnsiTheme="minorHAnsi" w:cstheme="minorHAnsi"/>
          <w:sz w:val="22"/>
          <w:szCs w:val="22"/>
        </w:rPr>
        <w:t>)</w:t>
      </w:r>
      <w:r w:rsidRPr="00C956B6">
        <w:rPr>
          <w:rFonts w:asciiTheme="minorHAnsi" w:hAnsiTheme="minorHAnsi" w:cstheme="minorHAnsi"/>
          <w:sz w:val="22"/>
          <w:szCs w:val="22"/>
        </w:rPr>
        <w:t xml:space="preserve">. </w:t>
      </w:r>
      <w:r w:rsidR="0068627D">
        <w:rPr>
          <w:rFonts w:asciiTheme="minorHAnsi" w:hAnsiTheme="minorHAnsi" w:cstheme="minorHAnsi"/>
          <w:sz w:val="22"/>
          <w:szCs w:val="22"/>
        </w:rPr>
        <w:t>Deze leden</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vinden het jammer dat de stukken nog niet</w:t>
      </w:r>
      <w:r w:rsidR="0068627D">
        <w:rPr>
          <w:rFonts w:asciiTheme="minorHAnsi" w:hAnsiTheme="minorHAnsi" w:cstheme="minorHAnsi"/>
          <w:sz w:val="22"/>
          <w:szCs w:val="22"/>
        </w:rPr>
        <w:t xml:space="preserve"> zijn</w:t>
      </w:r>
      <w:r w:rsidRPr="00C956B6">
        <w:rPr>
          <w:rFonts w:asciiTheme="minorHAnsi" w:hAnsiTheme="minorHAnsi" w:cstheme="minorHAnsi"/>
          <w:sz w:val="22"/>
          <w:szCs w:val="22"/>
        </w:rPr>
        <w:t xml:space="preserve"> gepubliceerd en de reactie van het kabinet daarmee onvolledig is. </w:t>
      </w:r>
      <w:r w:rsidR="0068627D">
        <w:rPr>
          <w:rFonts w:asciiTheme="minorHAnsi" w:hAnsiTheme="minorHAnsi" w:cstheme="minorHAnsi"/>
          <w:sz w:val="22"/>
          <w:szCs w:val="22"/>
        </w:rPr>
        <w:t>Deze leden</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 xml:space="preserve">hopen binnenkort alsnog een meer volledige reactie van het kabinet te ontvangen op dit </w:t>
      </w:r>
      <w:proofErr w:type="spellStart"/>
      <w:r w:rsidRPr="00C956B6">
        <w:rPr>
          <w:rFonts w:asciiTheme="minorHAnsi" w:hAnsiTheme="minorHAnsi" w:cstheme="minorHAnsi"/>
          <w:sz w:val="22"/>
          <w:szCs w:val="22"/>
        </w:rPr>
        <w:t>gebied.De</w:t>
      </w:r>
      <w:r w:rsidR="0068627D">
        <w:rPr>
          <w:rFonts w:asciiTheme="minorHAnsi" w:hAnsiTheme="minorHAnsi" w:cstheme="minorHAnsi"/>
          <w:sz w:val="22"/>
          <w:szCs w:val="22"/>
        </w:rPr>
        <w:t>ze</w:t>
      </w:r>
      <w:proofErr w:type="spellEnd"/>
      <w:r w:rsidRPr="00C956B6">
        <w:rPr>
          <w:rFonts w:asciiTheme="minorHAnsi" w:hAnsiTheme="minorHAnsi" w:cstheme="minorHAnsi"/>
          <w:sz w:val="22"/>
          <w:szCs w:val="22"/>
        </w:rPr>
        <w:t xml:space="preserve"> leden vragen wat het kabinet verstaat onder uitvoerbaarheid als prioriteit. </w:t>
      </w:r>
      <w:r w:rsidR="0068627D">
        <w:rPr>
          <w:rFonts w:asciiTheme="minorHAnsi" w:hAnsiTheme="minorHAnsi" w:cstheme="minorHAnsi"/>
          <w:sz w:val="22"/>
          <w:szCs w:val="22"/>
        </w:rPr>
        <w:t xml:space="preserve">Deze leden </w:t>
      </w:r>
      <w:r w:rsidRPr="00C956B6">
        <w:rPr>
          <w:rFonts w:asciiTheme="minorHAnsi" w:hAnsiTheme="minorHAnsi" w:cstheme="minorHAnsi"/>
          <w:sz w:val="22"/>
          <w:szCs w:val="22"/>
        </w:rPr>
        <w:t xml:space="preserve">zien dat de </w:t>
      </w:r>
      <w:r w:rsidR="0068627D">
        <w:rPr>
          <w:rFonts w:asciiTheme="minorHAnsi" w:hAnsiTheme="minorHAnsi" w:cstheme="minorHAnsi"/>
          <w:sz w:val="22"/>
          <w:szCs w:val="22"/>
        </w:rPr>
        <w:t>EC</w:t>
      </w:r>
      <w:r w:rsidRPr="00C956B6">
        <w:rPr>
          <w:rFonts w:asciiTheme="minorHAnsi" w:hAnsiTheme="minorHAnsi" w:cstheme="minorHAnsi"/>
          <w:sz w:val="22"/>
          <w:szCs w:val="22"/>
        </w:rPr>
        <w:t xml:space="preserve"> recent veel aandacht heeft voor het vereenvoudigen van het </w:t>
      </w:r>
      <w:r w:rsidR="0068627D">
        <w:rPr>
          <w:rFonts w:asciiTheme="minorHAnsi" w:hAnsiTheme="minorHAnsi" w:cstheme="minorHAnsi"/>
          <w:sz w:val="22"/>
          <w:szCs w:val="22"/>
        </w:rPr>
        <w:t>GLB</w:t>
      </w:r>
      <w:r w:rsidRPr="00C956B6">
        <w:rPr>
          <w:rFonts w:asciiTheme="minorHAnsi" w:hAnsiTheme="minorHAnsi" w:cstheme="minorHAnsi"/>
          <w:sz w:val="22"/>
          <w:szCs w:val="22"/>
        </w:rPr>
        <w:t xml:space="preserve">. Het blijft echter ook een speerpunt in de Nederlandse inzet. Onder welke voorwaarden is het GLB uitvoerbaar volgens dit kabinet? Welke zorgen over uitvoerbaarheid heeft </w:t>
      </w:r>
      <w:r w:rsidR="0068627D">
        <w:rPr>
          <w:rFonts w:asciiTheme="minorHAnsi" w:hAnsiTheme="minorHAnsi" w:cstheme="minorHAnsi"/>
          <w:sz w:val="22"/>
          <w:szCs w:val="22"/>
        </w:rPr>
        <w:t>het kabinet</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nu? Hoe balanceert dit kabinet de wens voor uitvoerbare regelgeving met het wél bereiken en monitoring van vooruitgang op het gebied van eerlijkere productprijzen, beter loon voor boeren en natuurbescherming? Hoe is dit kabinet van plan om te onderhandelen over verbeteringen op de punten waar zij zich zorgen over maakt? Welke voorstellen hebben de bewindspersonen over het inhalen van de gedeeltelijke achterstand in het beschikbaar maken van subsidies vanuit het GLB-NSP?</w:t>
      </w:r>
      <w:r>
        <w:rPr>
          <w:rFonts w:asciiTheme="minorHAnsi" w:hAnsiTheme="minorHAnsi" w:cstheme="minorHAnsi"/>
          <w:sz w:val="22"/>
          <w:szCs w:val="22"/>
        </w:rPr>
        <w:br/>
      </w:r>
    </w:p>
    <w:p w:rsidRPr="00C956B6" w:rsidR="002F6F4C" w:rsidP="002F6F4C" w:rsidRDefault="002F6F4C" w14:paraId="3E58C4DA" w14:textId="4EC8060A">
      <w:pPr>
        <w:rPr>
          <w:rFonts w:asciiTheme="minorHAnsi" w:hAnsiTheme="minorHAnsi" w:cstheme="minorHAnsi"/>
          <w:sz w:val="22"/>
          <w:szCs w:val="22"/>
        </w:rPr>
      </w:pPr>
      <w:r w:rsidRPr="00C956B6">
        <w:rPr>
          <w:rFonts w:asciiTheme="minorHAnsi" w:hAnsiTheme="minorHAnsi" w:cstheme="minorHAnsi"/>
          <w:sz w:val="22"/>
          <w:szCs w:val="22"/>
        </w:rPr>
        <w:t xml:space="preserve">De leden </w:t>
      </w:r>
      <w:r w:rsidR="0068627D">
        <w:rPr>
          <w:rFonts w:asciiTheme="minorHAnsi" w:hAnsiTheme="minorHAnsi" w:cstheme="minorHAnsi"/>
          <w:sz w:val="22"/>
          <w:szCs w:val="22"/>
        </w:rPr>
        <w:t xml:space="preserve">van de GroenLinks-PvdA-fractie </w:t>
      </w:r>
      <w:r w:rsidRPr="00C956B6">
        <w:rPr>
          <w:rFonts w:asciiTheme="minorHAnsi" w:hAnsiTheme="minorHAnsi" w:cstheme="minorHAnsi"/>
          <w:sz w:val="22"/>
          <w:szCs w:val="22"/>
        </w:rPr>
        <w:t xml:space="preserve">zijn ook benieuwd of de zienswijze van het kabinet op het </w:t>
      </w:r>
      <w:r w:rsidR="0068627D">
        <w:rPr>
          <w:rFonts w:asciiTheme="minorHAnsi" w:hAnsiTheme="minorHAnsi" w:cstheme="minorHAnsi"/>
          <w:sz w:val="22"/>
          <w:szCs w:val="22"/>
        </w:rPr>
        <w:t>GLB</w:t>
      </w:r>
      <w:r w:rsidRPr="00C956B6">
        <w:rPr>
          <w:rFonts w:asciiTheme="minorHAnsi" w:hAnsiTheme="minorHAnsi" w:cstheme="minorHAnsi"/>
          <w:sz w:val="22"/>
          <w:szCs w:val="22"/>
        </w:rPr>
        <w:t xml:space="preserve"> afwijkt van het kabinet Rutte-IV. Stelt het kabinet nieuwe of andere prioriteiten? Op welke punten zal de inzet wezenlijk anders zijn, of blijft dit grotendeels in lijn met de eerdere inzet? Graag ontvangen de</w:t>
      </w:r>
      <w:r w:rsidR="0068627D">
        <w:rPr>
          <w:rFonts w:asciiTheme="minorHAnsi" w:hAnsiTheme="minorHAnsi" w:cstheme="minorHAnsi"/>
          <w:sz w:val="22"/>
          <w:szCs w:val="22"/>
        </w:rPr>
        <w:t>ze</w:t>
      </w:r>
      <w:r w:rsidRPr="00C956B6">
        <w:rPr>
          <w:rFonts w:asciiTheme="minorHAnsi" w:hAnsiTheme="minorHAnsi" w:cstheme="minorHAnsi"/>
          <w:sz w:val="22"/>
          <w:szCs w:val="22"/>
        </w:rPr>
        <w:t xml:space="preserve"> leden een overzicht van de Nederlandse inzet die wordt ingebracht bij de raadsconclusies over de toekomst van het GLB en de verwachtte tijdlijn voor besluitvorming.</w:t>
      </w:r>
      <w:r>
        <w:rPr>
          <w:rFonts w:asciiTheme="minorHAnsi" w:hAnsiTheme="minorHAnsi" w:cstheme="minorHAnsi"/>
          <w:sz w:val="22"/>
          <w:szCs w:val="22"/>
        </w:rPr>
        <w:br/>
      </w:r>
    </w:p>
    <w:p w:rsidRPr="00C956B6" w:rsidR="002F6F4C" w:rsidP="002F6F4C" w:rsidRDefault="002F6F4C" w14:paraId="6E84B62F" w14:textId="632C321E">
      <w:pPr>
        <w:rPr>
          <w:rFonts w:asciiTheme="minorHAnsi" w:hAnsiTheme="minorHAnsi" w:cstheme="minorHAnsi"/>
          <w:sz w:val="22"/>
          <w:szCs w:val="22"/>
          <w:u w:val="single"/>
        </w:rPr>
      </w:pPr>
      <w:r w:rsidRPr="00C956B6">
        <w:rPr>
          <w:rFonts w:asciiTheme="minorHAnsi" w:hAnsiTheme="minorHAnsi" w:cstheme="minorHAnsi"/>
          <w:sz w:val="22"/>
          <w:szCs w:val="22"/>
          <w:u w:val="single"/>
        </w:rPr>
        <w:t>27</w:t>
      </w:r>
      <w:r w:rsidRPr="00C956B6">
        <w:rPr>
          <w:rFonts w:asciiTheme="minorHAnsi" w:hAnsiTheme="minorHAnsi" w:cstheme="minorHAnsi"/>
          <w:sz w:val="22"/>
          <w:szCs w:val="22"/>
          <w:u w:val="single"/>
          <w:vertAlign w:val="superscript"/>
        </w:rPr>
        <w:t>e</w:t>
      </w:r>
      <w:r w:rsidRPr="00C956B6">
        <w:rPr>
          <w:rFonts w:asciiTheme="minorHAnsi" w:hAnsiTheme="minorHAnsi" w:cstheme="minorHAnsi"/>
          <w:sz w:val="22"/>
          <w:szCs w:val="22"/>
          <w:u w:val="single"/>
        </w:rPr>
        <w:t xml:space="preserve"> bijeenkomst van het FAO bosbouw</w:t>
      </w:r>
      <w:r>
        <w:rPr>
          <w:rFonts w:cstheme="minorHAnsi"/>
          <w:u w:val="single"/>
        </w:rPr>
        <w:br/>
      </w:r>
      <w:r w:rsidRPr="00C956B6">
        <w:rPr>
          <w:rFonts w:asciiTheme="minorHAnsi" w:hAnsiTheme="minorHAnsi" w:cstheme="minorHAnsi"/>
          <w:sz w:val="22"/>
          <w:szCs w:val="22"/>
        </w:rPr>
        <w:t>De leden van de GroenLinks-PvdA-fractie lezen dat het kabinet van mening is dat “dringende actie en innovatie in de bossensector nodig zijn.”</w:t>
      </w:r>
      <w:r w:rsidR="00FC595F">
        <w:rPr>
          <w:rFonts w:asciiTheme="minorHAnsi" w:hAnsiTheme="minorHAnsi" w:cstheme="minorHAnsi"/>
          <w:sz w:val="22"/>
          <w:szCs w:val="22"/>
        </w:rPr>
        <w:t>.</w:t>
      </w:r>
      <w:r w:rsidRPr="00C956B6">
        <w:rPr>
          <w:rFonts w:asciiTheme="minorHAnsi" w:hAnsiTheme="minorHAnsi" w:cstheme="minorHAnsi"/>
          <w:sz w:val="22"/>
          <w:szCs w:val="22"/>
        </w:rPr>
        <w:t xml:space="preserve"> </w:t>
      </w:r>
      <w:r w:rsidR="0068627D">
        <w:rPr>
          <w:rFonts w:asciiTheme="minorHAnsi" w:hAnsiTheme="minorHAnsi" w:cstheme="minorHAnsi"/>
          <w:sz w:val="22"/>
          <w:szCs w:val="22"/>
        </w:rPr>
        <w:t>Deze leden</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horen graag meer over welke soort acties en innovaties het kabinet nodig acht en hoe zij van plan is hier aan bij te dragen.</w:t>
      </w:r>
      <w:r>
        <w:rPr>
          <w:rFonts w:asciiTheme="minorHAnsi" w:hAnsiTheme="minorHAnsi" w:cstheme="minorHAnsi"/>
          <w:sz w:val="22"/>
          <w:szCs w:val="22"/>
        </w:rPr>
        <w:br/>
      </w:r>
    </w:p>
    <w:p w:rsidRPr="00C956B6" w:rsidR="002F6F4C" w:rsidP="002F6F4C" w:rsidRDefault="002F6F4C" w14:paraId="744E24DA" w14:textId="4EB6C5C2">
      <w:pPr>
        <w:rPr>
          <w:rFonts w:asciiTheme="minorHAnsi" w:hAnsiTheme="minorHAnsi" w:cstheme="minorHAnsi"/>
          <w:sz w:val="22"/>
          <w:szCs w:val="22"/>
          <w:u w:val="single"/>
        </w:rPr>
      </w:pPr>
      <w:r w:rsidRPr="00C956B6">
        <w:rPr>
          <w:rFonts w:asciiTheme="minorHAnsi" w:hAnsiTheme="minorHAnsi" w:cstheme="minorHAnsi"/>
          <w:sz w:val="22"/>
          <w:szCs w:val="22"/>
          <w:u w:val="single"/>
        </w:rPr>
        <w:t xml:space="preserve">Visserij: onderzoeken </w:t>
      </w:r>
      <w:proofErr w:type="spellStart"/>
      <w:r w:rsidRPr="00C956B6">
        <w:rPr>
          <w:rFonts w:asciiTheme="minorHAnsi" w:hAnsiTheme="minorHAnsi" w:cstheme="minorHAnsi"/>
          <w:sz w:val="22"/>
          <w:szCs w:val="22"/>
          <w:u w:val="single"/>
        </w:rPr>
        <w:t>vangsmogelijkheden</w:t>
      </w:r>
      <w:proofErr w:type="spellEnd"/>
      <w:r>
        <w:rPr>
          <w:rFonts w:cstheme="minorHAnsi"/>
          <w:u w:val="single"/>
        </w:rPr>
        <w:br/>
      </w:r>
      <w:r w:rsidRPr="00C956B6">
        <w:rPr>
          <w:rFonts w:asciiTheme="minorHAnsi" w:hAnsiTheme="minorHAnsi" w:cstheme="minorHAnsi"/>
          <w:sz w:val="22"/>
          <w:szCs w:val="22"/>
        </w:rPr>
        <w:t>De leden van de GroenLinks-PvdA-fractie lezen dat onderhandelingen over vangstmogelijkheden met het</w:t>
      </w:r>
      <w:r w:rsidR="0068627D">
        <w:rPr>
          <w:rFonts w:asciiTheme="minorHAnsi" w:hAnsiTheme="minorHAnsi" w:cstheme="minorHAnsi"/>
          <w:sz w:val="22"/>
          <w:szCs w:val="22"/>
        </w:rPr>
        <w:t xml:space="preserve"> Verenigd Koninkrijk </w:t>
      </w:r>
      <w:r w:rsidRPr="00C956B6">
        <w:rPr>
          <w:rFonts w:asciiTheme="minorHAnsi" w:hAnsiTheme="minorHAnsi" w:cstheme="minorHAnsi"/>
          <w:sz w:val="22"/>
          <w:szCs w:val="22"/>
        </w:rPr>
        <w:t xml:space="preserve"> </w:t>
      </w:r>
      <w:r w:rsidR="0068627D">
        <w:rPr>
          <w:rFonts w:asciiTheme="minorHAnsi" w:hAnsiTheme="minorHAnsi" w:cstheme="minorHAnsi"/>
          <w:sz w:val="22"/>
          <w:szCs w:val="22"/>
        </w:rPr>
        <w:t>(</w:t>
      </w:r>
      <w:r w:rsidRPr="00C956B6">
        <w:rPr>
          <w:rFonts w:asciiTheme="minorHAnsi" w:hAnsiTheme="minorHAnsi" w:cstheme="minorHAnsi"/>
          <w:sz w:val="22"/>
          <w:szCs w:val="22"/>
        </w:rPr>
        <w:t>VK</w:t>
      </w:r>
      <w:r w:rsidR="0068627D">
        <w:rPr>
          <w:rFonts w:asciiTheme="minorHAnsi" w:hAnsiTheme="minorHAnsi" w:cstheme="minorHAnsi"/>
          <w:sz w:val="22"/>
          <w:szCs w:val="22"/>
        </w:rPr>
        <w:t>)</w:t>
      </w:r>
      <w:r w:rsidRPr="00C956B6">
        <w:rPr>
          <w:rFonts w:asciiTheme="minorHAnsi" w:hAnsiTheme="minorHAnsi" w:cstheme="minorHAnsi"/>
          <w:sz w:val="22"/>
          <w:szCs w:val="22"/>
        </w:rPr>
        <w:t xml:space="preserve"> en Noorwegen moeizaam verlopen. </w:t>
      </w:r>
      <w:r w:rsidR="0068627D">
        <w:rPr>
          <w:rFonts w:asciiTheme="minorHAnsi" w:hAnsiTheme="minorHAnsi" w:cstheme="minorHAnsi"/>
          <w:sz w:val="22"/>
          <w:szCs w:val="22"/>
        </w:rPr>
        <w:t>Deze leden</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zijn benieuwd of de houding van het VK en Noorwegen volgens het kabinet consequenties moet hebben als deze niet verandert. Hoe is het kabinet van plan om in de onderhandelingen een eerlijke verdeling van visbestanden te bereiken? Hoe is Nederland betrokken bij die gesprekken?</w:t>
      </w:r>
      <w:r>
        <w:rPr>
          <w:rFonts w:asciiTheme="minorHAnsi" w:hAnsiTheme="minorHAnsi" w:cstheme="minorHAnsi"/>
          <w:sz w:val="22"/>
          <w:szCs w:val="22"/>
        </w:rPr>
        <w:br/>
      </w:r>
    </w:p>
    <w:p w:rsidRPr="00C956B6" w:rsidR="002F6F4C" w:rsidP="002F6F4C" w:rsidRDefault="002F6F4C" w14:paraId="74E8C218" w14:textId="78C788E7">
      <w:pPr>
        <w:rPr>
          <w:rFonts w:asciiTheme="minorHAnsi" w:hAnsiTheme="minorHAnsi" w:cstheme="minorHAnsi"/>
          <w:sz w:val="22"/>
          <w:szCs w:val="22"/>
        </w:rPr>
      </w:pPr>
      <w:r w:rsidRPr="00C956B6">
        <w:rPr>
          <w:rFonts w:asciiTheme="minorHAnsi" w:hAnsiTheme="minorHAnsi" w:cstheme="minorHAnsi"/>
          <w:sz w:val="22"/>
          <w:szCs w:val="22"/>
        </w:rPr>
        <w:t>De leden</w:t>
      </w:r>
      <w:r w:rsidR="0068627D">
        <w:rPr>
          <w:rFonts w:asciiTheme="minorHAnsi" w:hAnsiTheme="minorHAnsi" w:cstheme="minorHAnsi"/>
          <w:sz w:val="22"/>
          <w:szCs w:val="22"/>
        </w:rPr>
        <w:t xml:space="preserve"> van de GroenLinks-PvdA-fractie</w:t>
      </w:r>
      <w:r w:rsidRPr="00C956B6">
        <w:rPr>
          <w:rFonts w:asciiTheme="minorHAnsi" w:hAnsiTheme="minorHAnsi" w:cstheme="minorHAnsi"/>
          <w:sz w:val="22"/>
          <w:szCs w:val="22"/>
        </w:rPr>
        <w:t xml:space="preserve"> vragen de bewindspersonen om verder toe te lichten hoe een minder generiek verbod op boomkorvisserij er volgens hen uit moet zien. </w:t>
      </w:r>
      <w:r w:rsidR="0068627D">
        <w:rPr>
          <w:rFonts w:asciiTheme="minorHAnsi" w:hAnsiTheme="minorHAnsi" w:cstheme="minorHAnsi"/>
          <w:sz w:val="22"/>
          <w:szCs w:val="22"/>
        </w:rPr>
        <w:t xml:space="preserve">Deze leden </w:t>
      </w:r>
      <w:r w:rsidRPr="00C956B6">
        <w:rPr>
          <w:rFonts w:asciiTheme="minorHAnsi" w:hAnsiTheme="minorHAnsi" w:cstheme="minorHAnsi"/>
          <w:sz w:val="22"/>
          <w:szCs w:val="22"/>
        </w:rPr>
        <w:t>vragen om dit alternatief te onderbouwen met onderzoek waaruit blijkt dat dit binnen bestaande regels haalbaar is, en zo niet, wat er moet veranderen om dit wel mogelijk te maken. De</w:t>
      </w:r>
      <w:r w:rsidR="0068627D">
        <w:rPr>
          <w:rFonts w:asciiTheme="minorHAnsi" w:hAnsiTheme="minorHAnsi" w:cstheme="minorHAnsi"/>
          <w:sz w:val="22"/>
          <w:szCs w:val="22"/>
        </w:rPr>
        <w:t>ze</w:t>
      </w:r>
      <w:r w:rsidRPr="00C956B6">
        <w:rPr>
          <w:rFonts w:asciiTheme="minorHAnsi" w:hAnsiTheme="minorHAnsi" w:cstheme="minorHAnsi"/>
          <w:sz w:val="22"/>
          <w:szCs w:val="22"/>
        </w:rPr>
        <w:t xml:space="preserve"> leden vragen ook om onderbouwing over hoe de </w:t>
      </w:r>
      <w:proofErr w:type="spellStart"/>
      <w:r w:rsidRPr="00C956B6">
        <w:rPr>
          <w:rFonts w:asciiTheme="minorHAnsi" w:hAnsiTheme="minorHAnsi" w:cstheme="minorHAnsi"/>
          <w:sz w:val="22"/>
          <w:szCs w:val="22"/>
        </w:rPr>
        <w:t>milieu-effecten</w:t>
      </w:r>
      <w:proofErr w:type="spellEnd"/>
      <w:r w:rsidRPr="00C956B6">
        <w:rPr>
          <w:rFonts w:asciiTheme="minorHAnsi" w:hAnsiTheme="minorHAnsi" w:cstheme="minorHAnsi"/>
          <w:sz w:val="22"/>
          <w:szCs w:val="22"/>
        </w:rPr>
        <w:t xml:space="preserve"> van het Nederlandse alternatief zich verhouden tot het generieke Europese verbod en hoe Nederland van plan is dat verschil goed te maken. Voor de</w:t>
      </w:r>
      <w:r w:rsidR="0068627D">
        <w:rPr>
          <w:rFonts w:asciiTheme="minorHAnsi" w:hAnsiTheme="minorHAnsi" w:cstheme="minorHAnsi"/>
          <w:sz w:val="22"/>
          <w:szCs w:val="22"/>
        </w:rPr>
        <w:t>ze</w:t>
      </w:r>
      <w:r w:rsidRPr="00C956B6">
        <w:rPr>
          <w:rFonts w:asciiTheme="minorHAnsi" w:hAnsiTheme="minorHAnsi" w:cstheme="minorHAnsi"/>
          <w:sz w:val="22"/>
          <w:szCs w:val="22"/>
        </w:rPr>
        <w:t xml:space="preserve"> leden blijft overeind dat alternatieven geen afbreuk mogen doen aan de noodzakelijke verbetering van de onderzeese natuur en het terugdringen van de uitstoot van broeikasgassen. </w:t>
      </w:r>
      <w:r w:rsidR="0068627D">
        <w:rPr>
          <w:rFonts w:asciiTheme="minorHAnsi" w:hAnsiTheme="minorHAnsi" w:cstheme="minorHAnsi"/>
          <w:sz w:val="22"/>
          <w:szCs w:val="22"/>
        </w:rPr>
        <w:t xml:space="preserve">Deze leden </w:t>
      </w:r>
      <w:r w:rsidRPr="00C956B6">
        <w:rPr>
          <w:rFonts w:asciiTheme="minorHAnsi" w:hAnsiTheme="minorHAnsi" w:cstheme="minorHAnsi"/>
          <w:sz w:val="22"/>
          <w:szCs w:val="22"/>
        </w:rPr>
        <w:t>zijn niet overtuigd dat de bewindspersonen met plannen komen die de natuur herstellen en beschermen.</w:t>
      </w:r>
    </w:p>
    <w:p w:rsidRPr="00C956B6" w:rsidR="002F6F4C" w:rsidP="002F6F4C" w:rsidRDefault="002F6F4C" w14:paraId="206AF926" w14:textId="022AE108">
      <w:pPr>
        <w:rPr>
          <w:rFonts w:asciiTheme="minorHAnsi" w:hAnsiTheme="minorHAnsi" w:cstheme="minorHAnsi"/>
          <w:sz w:val="22"/>
          <w:szCs w:val="22"/>
        </w:rPr>
      </w:pPr>
      <w:r>
        <w:rPr>
          <w:rFonts w:asciiTheme="minorHAnsi" w:hAnsiTheme="minorHAnsi" w:cstheme="minorHAnsi"/>
          <w:sz w:val="22"/>
          <w:szCs w:val="22"/>
        </w:rPr>
        <w:br/>
      </w:r>
      <w:r w:rsidR="0068627D">
        <w:rPr>
          <w:rFonts w:asciiTheme="minorHAnsi" w:hAnsiTheme="minorHAnsi" w:cstheme="minorHAnsi"/>
          <w:sz w:val="22"/>
          <w:szCs w:val="22"/>
        </w:rPr>
        <w:t xml:space="preserve">De leden van de GroenLinks-PvdA-fractie horen eveneens graag </w:t>
      </w:r>
      <w:r w:rsidRPr="00C956B6">
        <w:rPr>
          <w:rFonts w:asciiTheme="minorHAnsi" w:hAnsiTheme="minorHAnsi" w:cstheme="minorHAnsi"/>
          <w:sz w:val="22"/>
          <w:szCs w:val="22"/>
        </w:rPr>
        <w:t xml:space="preserve">meer over de strategie van Nederland voor het opnieuw ter tafel brengen van </w:t>
      </w:r>
      <w:proofErr w:type="spellStart"/>
      <w:r w:rsidRPr="00C956B6">
        <w:rPr>
          <w:rFonts w:asciiTheme="minorHAnsi" w:hAnsiTheme="minorHAnsi" w:cstheme="minorHAnsi"/>
          <w:sz w:val="22"/>
          <w:szCs w:val="22"/>
        </w:rPr>
        <w:t>pulstechnologie</w:t>
      </w:r>
      <w:proofErr w:type="spellEnd"/>
      <w:r w:rsidRPr="00C956B6">
        <w:rPr>
          <w:rFonts w:asciiTheme="minorHAnsi" w:hAnsiTheme="minorHAnsi" w:cstheme="minorHAnsi"/>
          <w:sz w:val="22"/>
          <w:szCs w:val="22"/>
        </w:rPr>
        <w:t xml:space="preserve">. </w:t>
      </w:r>
      <w:r w:rsidR="0068627D">
        <w:rPr>
          <w:rFonts w:asciiTheme="minorHAnsi" w:hAnsiTheme="minorHAnsi" w:cstheme="minorHAnsi"/>
          <w:sz w:val="22"/>
          <w:szCs w:val="22"/>
        </w:rPr>
        <w:t xml:space="preserve">Deze leden </w:t>
      </w:r>
      <w:r w:rsidRPr="00C956B6">
        <w:rPr>
          <w:rFonts w:asciiTheme="minorHAnsi" w:hAnsiTheme="minorHAnsi" w:cstheme="minorHAnsi"/>
          <w:sz w:val="22"/>
          <w:szCs w:val="22"/>
        </w:rPr>
        <w:t>herinneren het kabinet er</w:t>
      </w:r>
      <w:r w:rsidR="0068627D">
        <w:rPr>
          <w:rFonts w:asciiTheme="minorHAnsi" w:hAnsiTheme="minorHAnsi" w:cstheme="minorHAnsi"/>
          <w:sz w:val="22"/>
          <w:szCs w:val="22"/>
        </w:rPr>
        <w:t>aan</w:t>
      </w:r>
      <w:r w:rsidRPr="00C956B6">
        <w:rPr>
          <w:rFonts w:asciiTheme="minorHAnsi" w:hAnsiTheme="minorHAnsi" w:cstheme="minorHAnsi"/>
          <w:sz w:val="22"/>
          <w:szCs w:val="22"/>
        </w:rPr>
        <w:t xml:space="preserve"> </w:t>
      </w:r>
      <w:r w:rsidR="0068627D">
        <w:rPr>
          <w:rFonts w:asciiTheme="minorHAnsi" w:hAnsiTheme="minorHAnsi" w:cstheme="minorHAnsi"/>
          <w:sz w:val="22"/>
          <w:szCs w:val="22"/>
        </w:rPr>
        <w:t xml:space="preserve">dat </w:t>
      </w:r>
      <w:r w:rsidRPr="00C956B6">
        <w:rPr>
          <w:rFonts w:asciiTheme="minorHAnsi" w:hAnsiTheme="minorHAnsi" w:cstheme="minorHAnsi"/>
          <w:sz w:val="22"/>
          <w:szCs w:val="22"/>
        </w:rPr>
        <w:t xml:space="preserve">de geloofwaardigheid van Nederland een grote klap heeft gekregen door in het verleden beloften niet na te komen en </w:t>
      </w:r>
      <w:proofErr w:type="spellStart"/>
      <w:r w:rsidRPr="00C956B6">
        <w:rPr>
          <w:rFonts w:asciiTheme="minorHAnsi" w:hAnsiTheme="minorHAnsi" w:cstheme="minorHAnsi"/>
          <w:sz w:val="22"/>
          <w:szCs w:val="22"/>
        </w:rPr>
        <w:t>pulsvergunningen</w:t>
      </w:r>
      <w:proofErr w:type="spellEnd"/>
      <w:r w:rsidRPr="00C956B6">
        <w:rPr>
          <w:rFonts w:asciiTheme="minorHAnsi" w:hAnsiTheme="minorHAnsi" w:cstheme="minorHAnsi"/>
          <w:sz w:val="22"/>
          <w:szCs w:val="22"/>
        </w:rPr>
        <w:t xml:space="preserve"> oneigenlijk uit te geven. Hiermee verwachten de</w:t>
      </w:r>
      <w:r w:rsidR="0068627D">
        <w:rPr>
          <w:rFonts w:asciiTheme="minorHAnsi" w:hAnsiTheme="minorHAnsi" w:cstheme="minorHAnsi"/>
          <w:sz w:val="22"/>
          <w:szCs w:val="22"/>
        </w:rPr>
        <w:t>ze</w:t>
      </w:r>
      <w:r w:rsidRPr="00C956B6">
        <w:rPr>
          <w:rFonts w:asciiTheme="minorHAnsi" w:hAnsiTheme="minorHAnsi" w:cstheme="minorHAnsi"/>
          <w:sz w:val="22"/>
          <w:szCs w:val="22"/>
        </w:rPr>
        <w:t xml:space="preserve"> leden dat Nederland een relatief zwakke positie heeft op dit dossier. Kunnen de bewindspersonen uitleggen hoe zij dit onderwerp weer op de agenda willen krijgen? Wat doet het kabinet om de </w:t>
      </w:r>
      <w:proofErr w:type="spellStart"/>
      <w:r w:rsidRPr="00C956B6">
        <w:rPr>
          <w:rFonts w:asciiTheme="minorHAnsi" w:hAnsiTheme="minorHAnsi" w:cstheme="minorHAnsi"/>
          <w:sz w:val="22"/>
          <w:szCs w:val="22"/>
        </w:rPr>
        <w:t>geloofdwaardigheid</w:t>
      </w:r>
      <w:proofErr w:type="spellEnd"/>
      <w:r w:rsidRPr="00C956B6">
        <w:rPr>
          <w:rFonts w:asciiTheme="minorHAnsi" w:hAnsiTheme="minorHAnsi" w:cstheme="minorHAnsi"/>
          <w:sz w:val="22"/>
          <w:szCs w:val="22"/>
        </w:rPr>
        <w:t xml:space="preserve"> van de Nederland op dit gebied te vergroten? Met welk(e) onderzoek(en) onderbouwt het kabinet de noodzaak tot heronderhandeling? Aangezien dit soort punten altijd moeten worden onderhandeld en niet zomaar </w:t>
      </w:r>
      <w:r w:rsidR="0068627D">
        <w:rPr>
          <w:rFonts w:asciiTheme="minorHAnsi" w:hAnsiTheme="minorHAnsi" w:cstheme="minorHAnsi"/>
          <w:sz w:val="22"/>
          <w:szCs w:val="22"/>
        </w:rPr>
        <w:t xml:space="preserve">worden </w:t>
      </w:r>
      <w:r w:rsidRPr="00C956B6">
        <w:rPr>
          <w:rFonts w:asciiTheme="minorHAnsi" w:hAnsiTheme="minorHAnsi" w:cstheme="minorHAnsi"/>
          <w:sz w:val="22"/>
          <w:szCs w:val="22"/>
        </w:rPr>
        <w:t xml:space="preserve">gegund, vragen de leden op welke terreinen het kabinet bereid is om andere lidstaten en de </w:t>
      </w:r>
      <w:r w:rsidR="0068627D">
        <w:rPr>
          <w:rFonts w:asciiTheme="minorHAnsi" w:hAnsiTheme="minorHAnsi" w:cstheme="minorHAnsi"/>
          <w:sz w:val="22"/>
          <w:szCs w:val="22"/>
        </w:rPr>
        <w:t>EC</w:t>
      </w:r>
      <w:r w:rsidRPr="00C956B6" w:rsidR="0068627D">
        <w:rPr>
          <w:rFonts w:asciiTheme="minorHAnsi" w:hAnsiTheme="minorHAnsi" w:cstheme="minorHAnsi"/>
          <w:sz w:val="22"/>
          <w:szCs w:val="22"/>
        </w:rPr>
        <w:t xml:space="preserve"> </w:t>
      </w:r>
      <w:r w:rsidRPr="00C956B6">
        <w:rPr>
          <w:rFonts w:asciiTheme="minorHAnsi" w:hAnsiTheme="minorHAnsi" w:cstheme="minorHAnsi"/>
          <w:sz w:val="22"/>
          <w:szCs w:val="22"/>
        </w:rPr>
        <w:t xml:space="preserve">tegemoet te komen om </w:t>
      </w:r>
      <w:proofErr w:type="spellStart"/>
      <w:r w:rsidRPr="00C956B6">
        <w:rPr>
          <w:rFonts w:asciiTheme="minorHAnsi" w:hAnsiTheme="minorHAnsi" w:cstheme="minorHAnsi"/>
          <w:sz w:val="22"/>
          <w:szCs w:val="22"/>
        </w:rPr>
        <w:t>pulsvissen</w:t>
      </w:r>
      <w:proofErr w:type="spellEnd"/>
      <w:r w:rsidRPr="00C956B6">
        <w:rPr>
          <w:rFonts w:asciiTheme="minorHAnsi" w:hAnsiTheme="minorHAnsi" w:cstheme="minorHAnsi"/>
          <w:sz w:val="22"/>
          <w:szCs w:val="22"/>
        </w:rPr>
        <w:t xml:space="preserve"> mogelijk weer onderhandelbaar te maken.</w:t>
      </w:r>
      <w:r>
        <w:rPr>
          <w:rFonts w:asciiTheme="minorHAnsi" w:hAnsiTheme="minorHAnsi" w:cstheme="minorHAnsi"/>
          <w:sz w:val="22"/>
          <w:szCs w:val="22"/>
        </w:rPr>
        <w:br/>
      </w:r>
    </w:p>
    <w:p w:rsidRPr="00C956B6" w:rsidR="002F6F4C" w:rsidP="002F6F4C" w:rsidRDefault="002F6F4C" w14:paraId="42E4E5F8" w14:textId="3733D962">
      <w:pPr>
        <w:rPr>
          <w:rFonts w:asciiTheme="minorHAnsi" w:hAnsiTheme="minorHAnsi" w:cstheme="minorHAnsi"/>
          <w:sz w:val="22"/>
          <w:szCs w:val="22"/>
          <w:u w:val="single"/>
        </w:rPr>
      </w:pPr>
      <w:r w:rsidRPr="00C956B6">
        <w:rPr>
          <w:rFonts w:asciiTheme="minorHAnsi" w:hAnsiTheme="minorHAnsi" w:cstheme="minorHAnsi"/>
          <w:sz w:val="22"/>
          <w:szCs w:val="22"/>
          <w:u w:val="single"/>
        </w:rPr>
        <w:t>Overige punten</w:t>
      </w:r>
      <w:r>
        <w:rPr>
          <w:rFonts w:cstheme="minorHAnsi"/>
          <w:u w:val="single"/>
        </w:rPr>
        <w:br/>
      </w:r>
      <w:r w:rsidRPr="00C956B6">
        <w:rPr>
          <w:rFonts w:asciiTheme="minorHAnsi" w:hAnsiTheme="minorHAnsi" w:cstheme="minorHAnsi"/>
          <w:sz w:val="22"/>
          <w:szCs w:val="22"/>
        </w:rPr>
        <w:t>De leden van de GroenLinks-PvdA-fractie lezen dat er aandacht zal zijn voor de wolf. Nederland zal verkennen wat de “mogelijkheden zijn voor maatwerk voor onze Nederlandse situatie.”</w:t>
      </w:r>
      <w:r w:rsidR="00AC6D0E">
        <w:rPr>
          <w:rFonts w:asciiTheme="minorHAnsi" w:hAnsiTheme="minorHAnsi" w:cstheme="minorHAnsi"/>
          <w:sz w:val="22"/>
          <w:szCs w:val="22"/>
        </w:rPr>
        <w:t>.</w:t>
      </w:r>
      <w:r w:rsidRPr="00C956B6">
        <w:rPr>
          <w:rFonts w:asciiTheme="minorHAnsi" w:hAnsiTheme="minorHAnsi" w:cstheme="minorHAnsi"/>
          <w:sz w:val="22"/>
          <w:szCs w:val="22"/>
        </w:rPr>
        <w:t xml:space="preserve"> De</w:t>
      </w:r>
      <w:r w:rsidR="0068627D">
        <w:rPr>
          <w:rFonts w:asciiTheme="minorHAnsi" w:hAnsiTheme="minorHAnsi" w:cstheme="minorHAnsi"/>
          <w:sz w:val="22"/>
          <w:szCs w:val="22"/>
        </w:rPr>
        <w:t>ze</w:t>
      </w:r>
      <w:r w:rsidRPr="00C956B6">
        <w:rPr>
          <w:rFonts w:asciiTheme="minorHAnsi" w:hAnsiTheme="minorHAnsi" w:cstheme="minorHAnsi"/>
          <w:sz w:val="22"/>
          <w:szCs w:val="22"/>
        </w:rPr>
        <w:t xml:space="preserve"> leden vragen om expliciet te maken wat de bewindspersonen hiermee bedoelen en om welke vormen van maatwerk zij ruimte gaan vragen. </w:t>
      </w:r>
      <w:r w:rsidR="0068627D">
        <w:rPr>
          <w:rFonts w:asciiTheme="minorHAnsi" w:hAnsiTheme="minorHAnsi" w:cstheme="minorHAnsi"/>
          <w:sz w:val="22"/>
          <w:szCs w:val="22"/>
        </w:rPr>
        <w:t xml:space="preserve">Deze leden </w:t>
      </w:r>
      <w:r w:rsidRPr="00C956B6">
        <w:rPr>
          <w:rFonts w:asciiTheme="minorHAnsi" w:hAnsiTheme="minorHAnsi" w:cstheme="minorHAnsi"/>
          <w:sz w:val="22"/>
          <w:szCs w:val="22"/>
        </w:rPr>
        <w:t xml:space="preserve"> vragen ook hoe deze inzet in lijn is met </w:t>
      </w:r>
      <w:r w:rsidR="00AC6D0E">
        <w:rPr>
          <w:rFonts w:asciiTheme="minorHAnsi" w:hAnsiTheme="minorHAnsi" w:cstheme="minorHAnsi"/>
          <w:sz w:val="22"/>
          <w:szCs w:val="22"/>
        </w:rPr>
        <w:t xml:space="preserve">het </w:t>
      </w:r>
      <w:r w:rsidRPr="00C956B6">
        <w:rPr>
          <w:rFonts w:asciiTheme="minorHAnsi" w:hAnsiTheme="minorHAnsi" w:cstheme="minorHAnsi"/>
          <w:sz w:val="22"/>
          <w:szCs w:val="22"/>
        </w:rPr>
        <w:t>Nederlandse dierenwelzijnsbeleid.</w:t>
      </w:r>
      <w:r>
        <w:rPr>
          <w:rFonts w:asciiTheme="minorHAnsi" w:hAnsiTheme="minorHAnsi" w:cstheme="minorHAnsi"/>
          <w:sz w:val="22"/>
          <w:szCs w:val="22"/>
        </w:rPr>
        <w:br/>
      </w:r>
    </w:p>
    <w:p w:rsidRPr="00C956B6" w:rsidR="002F6F4C" w:rsidP="002F6F4C" w:rsidRDefault="002F6F4C" w14:paraId="625739A7" w14:textId="77777777">
      <w:pPr>
        <w:rPr>
          <w:rFonts w:asciiTheme="minorHAnsi" w:hAnsiTheme="minorHAnsi" w:cstheme="minorHAnsi"/>
          <w:sz w:val="22"/>
          <w:szCs w:val="22"/>
        </w:rPr>
      </w:pPr>
      <w:r w:rsidRPr="00C956B6">
        <w:rPr>
          <w:rFonts w:asciiTheme="minorHAnsi" w:hAnsiTheme="minorHAnsi" w:cstheme="minorHAnsi"/>
          <w:sz w:val="22"/>
          <w:szCs w:val="22"/>
        </w:rPr>
        <w:t>De leden van de GroenLinks-PvdA-fractie hebben op dit moment geen verdere vragen of opmerkingen.</w:t>
      </w:r>
    </w:p>
    <w:p w:rsidR="002F6F4C" w:rsidP="006E368F" w:rsidRDefault="002F6F4C" w14:paraId="5A7BAB4F" w14:textId="77777777">
      <w:pPr>
        <w:rPr>
          <w:rFonts w:asciiTheme="minorHAnsi" w:hAnsiTheme="minorHAnsi" w:cstheme="minorHAnsi"/>
          <w:sz w:val="22"/>
          <w:szCs w:val="22"/>
        </w:rPr>
      </w:pPr>
    </w:p>
    <w:p w:rsidRPr="005646EB" w:rsidR="005646EB" w:rsidP="00800857" w:rsidRDefault="005646EB" w14:paraId="5D5CA03D" w14:textId="72ED0570">
      <w:pPr>
        <w:rPr>
          <w:rFonts w:asciiTheme="minorHAnsi" w:hAnsiTheme="minorHAnsi" w:cstheme="minorHAnsi"/>
          <w:b/>
          <w:bCs/>
          <w:sz w:val="22"/>
          <w:szCs w:val="22"/>
        </w:rPr>
      </w:pPr>
      <w:r w:rsidRPr="005646EB">
        <w:rPr>
          <w:rFonts w:asciiTheme="minorHAnsi" w:hAnsiTheme="minorHAnsi" w:cstheme="minorHAnsi"/>
          <w:b/>
          <w:bCs/>
          <w:sz w:val="22"/>
          <w:szCs w:val="22"/>
        </w:rPr>
        <w:t>Vragen en opmerkingen van de leden van de VVD-fractie</w:t>
      </w:r>
    </w:p>
    <w:p w:rsidR="005646EB" w:rsidP="005646EB" w:rsidRDefault="005646EB" w14:paraId="5B63A9FF" w14:textId="457C07FD">
      <w:pPr>
        <w:rPr>
          <w:rFonts w:asciiTheme="minorHAnsi" w:hAnsiTheme="minorHAnsi" w:cstheme="minorHAnsi"/>
          <w:sz w:val="22"/>
          <w:szCs w:val="22"/>
        </w:rPr>
      </w:pPr>
    </w:p>
    <w:p w:rsidR="004179CE" w:rsidP="004179CE" w:rsidRDefault="0068627D" w14:paraId="142238CA" w14:textId="660C9895">
      <w:pPr>
        <w:pStyle w:val="Geenafstand"/>
      </w:pPr>
      <w:r>
        <w:t>De leden van de VVD-fractie willen a</w:t>
      </w:r>
      <w:r w:rsidRPr="00047DC0" w:rsidR="004179CE">
        <w:t>llereerst hun waardering uitspreken aan het ministerie van</w:t>
      </w:r>
      <w:r>
        <w:t xml:space="preserve"> Landbouw, Visserij, Voedselzekerheid en Natuur</w:t>
      </w:r>
      <w:r w:rsidRPr="00047DC0" w:rsidR="004179CE">
        <w:t xml:space="preserve"> </w:t>
      </w:r>
      <w:r>
        <w:t>(</w:t>
      </w:r>
      <w:r w:rsidRPr="00047DC0" w:rsidR="004179CE">
        <w:t>LVVN</w:t>
      </w:r>
      <w:r>
        <w:t>)</w:t>
      </w:r>
      <w:r w:rsidRPr="00047DC0" w:rsidR="004179CE">
        <w:t xml:space="preserve"> voor het tijdig versturen van de geannoteerde agenda. Daarnaast hebben de</w:t>
      </w:r>
      <w:r>
        <w:t>ze</w:t>
      </w:r>
      <w:r w:rsidRPr="00047DC0" w:rsidR="004179CE">
        <w:t xml:space="preserve"> leden met interesse kennisgenomen van de stukken voor de </w:t>
      </w:r>
      <w:r w:rsidR="00F7468D">
        <w:t>LVR</w:t>
      </w:r>
      <w:r w:rsidRPr="00047DC0" w:rsidR="004179CE">
        <w:t xml:space="preserve">. </w:t>
      </w:r>
      <w:r w:rsidR="00F7468D">
        <w:t>Deze leden</w:t>
      </w:r>
      <w:r w:rsidRPr="00047DC0" w:rsidR="004179CE">
        <w:t xml:space="preserve"> hebben hierover nog enkele vragen en opmerkingen.</w:t>
      </w:r>
    </w:p>
    <w:p w:rsidRPr="00136659" w:rsidR="004179CE" w:rsidP="004179CE" w:rsidRDefault="004179CE" w14:paraId="7FE955BA" w14:textId="77777777">
      <w:pPr>
        <w:pStyle w:val="Geenafstand"/>
        <w:rPr>
          <w:u w:val="single"/>
        </w:rPr>
      </w:pPr>
    </w:p>
    <w:p w:rsidRPr="00136659" w:rsidR="004179CE" w:rsidP="004179CE" w:rsidRDefault="004179CE" w14:paraId="358AB130" w14:textId="78A044FE">
      <w:pPr>
        <w:pStyle w:val="Geenafstand"/>
        <w:rPr>
          <w:u w:val="single"/>
        </w:rPr>
      </w:pPr>
      <w:r w:rsidRPr="00136659">
        <w:rPr>
          <w:u w:val="single"/>
        </w:rPr>
        <w:t xml:space="preserve">Appreciatie van de wetenschappelijke vangstadviezen van </w:t>
      </w:r>
      <w:r w:rsidR="00383173">
        <w:rPr>
          <w:u w:val="single"/>
        </w:rPr>
        <w:t xml:space="preserve">de International Council </w:t>
      </w:r>
      <w:proofErr w:type="spellStart"/>
      <w:r w:rsidR="00383173">
        <w:rPr>
          <w:u w:val="single"/>
        </w:rPr>
        <w:t>for</w:t>
      </w:r>
      <w:proofErr w:type="spellEnd"/>
      <w:r w:rsidR="00383173">
        <w:rPr>
          <w:u w:val="single"/>
        </w:rPr>
        <w:t xml:space="preserve"> </w:t>
      </w:r>
      <w:proofErr w:type="spellStart"/>
      <w:r w:rsidR="00383173">
        <w:rPr>
          <w:u w:val="single"/>
        </w:rPr>
        <w:t>the</w:t>
      </w:r>
      <w:proofErr w:type="spellEnd"/>
      <w:r w:rsidR="00383173">
        <w:rPr>
          <w:u w:val="single"/>
        </w:rPr>
        <w:t xml:space="preserve"> Exploration of </w:t>
      </w:r>
      <w:proofErr w:type="spellStart"/>
      <w:r w:rsidR="00383173">
        <w:rPr>
          <w:u w:val="single"/>
        </w:rPr>
        <w:t>the</w:t>
      </w:r>
      <w:proofErr w:type="spellEnd"/>
      <w:r w:rsidR="00383173">
        <w:rPr>
          <w:u w:val="single"/>
        </w:rPr>
        <w:t xml:space="preserve"> Sea (</w:t>
      </w:r>
      <w:r w:rsidRPr="00136659">
        <w:rPr>
          <w:u w:val="single"/>
        </w:rPr>
        <w:t>ICES</w:t>
      </w:r>
      <w:r w:rsidR="00383173">
        <w:rPr>
          <w:u w:val="single"/>
        </w:rPr>
        <w:t>)</w:t>
      </w:r>
    </w:p>
    <w:p w:rsidR="004179CE" w:rsidP="004179CE" w:rsidRDefault="004179CE" w14:paraId="24BC5894" w14:textId="1F840293">
      <w:pPr>
        <w:pStyle w:val="Geenafstand"/>
      </w:pPr>
      <w:r>
        <w:t xml:space="preserve">De leden van de VVD-fractie steunen de staatssecretaris in zijn inzet om in Brussel aandacht te blijven vragen voor de voordelen van de </w:t>
      </w:r>
      <w:proofErr w:type="spellStart"/>
      <w:r>
        <w:t>pulstechnologie</w:t>
      </w:r>
      <w:proofErr w:type="spellEnd"/>
      <w:r>
        <w:t xml:space="preserve"> en de mogelijkheden voor de herziening van het Europese beleid te verkennen ten behoeve van het gebruik en de verdere ontwikkeling van </w:t>
      </w:r>
      <w:proofErr w:type="spellStart"/>
      <w:r>
        <w:t>pulsvisserij</w:t>
      </w:r>
      <w:proofErr w:type="spellEnd"/>
      <w:r>
        <w:t xml:space="preserve">. </w:t>
      </w:r>
      <w:r w:rsidR="00F7468D">
        <w:t>Eerder hebben deze leden</w:t>
      </w:r>
      <w:r>
        <w:t xml:space="preserve"> geopperd om de samenwerking op het gebied van innovaties te verbeteren door een ‘viscoalitie’ met andere lidstaten te vormen. De voorganger van de staatssecretaris stelde tijdens het mondelinge vragenuur van 4 juni 2024 dat hij ‘een soort kwartiermaker’ wilde aanstellen om langs alle landen in Europa te gaan “om te kijken wat we kunnen doen als we die innovatie gaan samenvoegen en meer gaan samenwerken.”</w:t>
      </w:r>
      <w:r w:rsidR="00AC6D0E">
        <w:t>.</w:t>
      </w:r>
      <w:r>
        <w:t xml:space="preserve"> Is de staatssecretaris voornemens om dit idee voort te zetten? Zo ja, op welke wijze en zo nee</w:t>
      </w:r>
      <w:r w:rsidR="00F7468D">
        <w:t>,</w:t>
      </w:r>
      <w:r>
        <w:t xml:space="preserve"> waarom niet? </w:t>
      </w:r>
      <w:r w:rsidR="00F7468D">
        <w:t>D</w:t>
      </w:r>
      <w:r>
        <w:t xml:space="preserve">elen </w:t>
      </w:r>
      <w:r w:rsidR="00F7468D">
        <w:t xml:space="preserve">de bewindspersonen </w:t>
      </w:r>
      <w:r>
        <w:t>de oproep van hun voorganger</w:t>
      </w:r>
      <w:r w:rsidR="00F7468D">
        <w:t>s</w:t>
      </w:r>
      <w:r>
        <w:t xml:space="preserve"> dat ook de visserijsector zelf een grotere bijdrage kan leveren aan de inzet in Europe hieromtrent?</w:t>
      </w:r>
    </w:p>
    <w:p w:rsidR="004179CE" w:rsidP="004179CE" w:rsidRDefault="004179CE" w14:paraId="689EECF2" w14:textId="77777777">
      <w:pPr>
        <w:pStyle w:val="Geenafstand"/>
      </w:pPr>
    </w:p>
    <w:p w:rsidR="004179CE" w:rsidP="004179CE" w:rsidRDefault="004179CE" w14:paraId="33F4EF2F" w14:textId="57079BAA">
      <w:pPr>
        <w:pStyle w:val="Geenafstand"/>
      </w:pPr>
      <w:r>
        <w:t xml:space="preserve">De leden van de VVD-fractie lezen dat nog niet alle wetenschappelijke vangstadviezen van </w:t>
      </w:r>
      <w:r w:rsidR="00383173">
        <w:t xml:space="preserve">de </w:t>
      </w:r>
      <w:r>
        <w:t xml:space="preserve">ICES zijn gepubliceerd. Welke, voor Nederland relevante, vangstadviezen zijn nog niet gepubliceerd? Wanneer worden deze adviezen verwacht? </w:t>
      </w:r>
    </w:p>
    <w:p w:rsidR="004179CE" w:rsidP="004179CE" w:rsidRDefault="004179CE" w14:paraId="5688ADCC" w14:textId="77777777">
      <w:pPr>
        <w:pStyle w:val="Geenafstand"/>
      </w:pPr>
    </w:p>
    <w:p w:rsidRPr="00136659" w:rsidR="004179CE" w:rsidP="004179CE" w:rsidRDefault="004179CE" w14:paraId="54804F23" w14:textId="77777777">
      <w:pPr>
        <w:pStyle w:val="Geenafstand"/>
        <w:rPr>
          <w:u w:val="single"/>
        </w:rPr>
      </w:pPr>
      <w:r w:rsidRPr="00136659">
        <w:rPr>
          <w:u w:val="single"/>
        </w:rPr>
        <w:t>Appreciatie van het werkprogramma van het Hongaars voorzitterschap van de Raad van de Europese Unie</w:t>
      </w:r>
    </w:p>
    <w:p w:rsidRPr="00136659" w:rsidR="004179CE" w:rsidP="004179CE" w:rsidRDefault="00383173" w14:paraId="5968DE5C" w14:textId="4D426C76">
      <w:pPr>
        <w:pStyle w:val="Geenafstand"/>
        <w:rPr>
          <w:i/>
          <w:iCs/>
        </w:rPr>
      </w:pPr>
      <w:r>
        <w:rPr>
          <w:i/>
          <w:iCs/>
        </w:rPr>
        <w:t>GLB</w:t>
      </w:r>
    </w:p>
    <w:p w:rsidR="004179CE" w:rsidP="004179CE" w:rsidRDefault="00FF77A9" w14:paraId="272757CC" w14:textId="19E84D6C">
      <w:pPr>
        <w:pStyle w:val="Geenafstand"/>
      </w:pPr>
      <w:r>
        <w:t>De leden van de VVD-fractie constateren dat d</w:t>
      </w:r>
      <w:r w:rsidR="004179CE">
        <w:t>e minister stelt dat het GLB moet zijn</w:t>
      </w:r>
      <w:r>
        <w:t xml:space="preserve"> </w:t>
      </w:r>
      <w:r>
        <w:t>gericht</w:t>
      </w:r>
      <w:r w:rsidR="004179CE">
        <w:t xml:space="preserve"> op “de landbouw van de toekomst.”</w:t>
      </w:r>
      <w:r w:rsidR="00AC6D0E">
        <w:t>.</w:t>
      </w:r>
      <w:r w:rsidR="004179CE">
        <w:t xml:space="preserve"> Wat de</w:t>
      </w:r>
      <w:r>
        <w:t>ze</w:t>
      </w:r>
      <w:r w:rsidR="004179CE">
        <w:t xml:space="preserve"> leden betreft</w:t>
      </w:r>
      <w:r>
        <w:t>,</w:t>
      </w:r>
      <w:r w:rsidR="004179CE">
        <w:t xml:space="preserve"> zorgt een verdere verduurzaming van de agrarische sector voor de toekomstbestendigheid van de landbouw, zodat onze voedselproductie in balans is met de omgeving. Wat deze leden betreft moet het Europese beleid ruimte bieden voor innovatie en efficiëntie, zodat onze agrofoodsector koploper kan zijn in verduurzaming. Deze leden denken daarbij ook aan nieuwe vormen van voedselproductie zoals kweekvlees en CRISPR-Cas, wat op dit moment nog wordt tegengehouden door Europese regelgeving. Ziet de minister ruimte om ook dit onderwerp op de kaart te zetten als onderdeel van “de landbouw van de toekomst”? Bovendien zijn de</w:t>
      </w:r>
      <w:r>
        <w:t>ze</w:t>
      </w:r>
      <w:r w:rsidR="004179CE">
        <w:t xml:space="preserve"> leden van mening dat schoon water, bodem en lucht en een versterking van de natuur belangrijk zijn voor verduurzaming en daarmee belangrijk voor “de landbouw van de toekomst.” </w:t>
      </w:r>
      <w:r>
        <w:t>Deelt de minister deze mening</w:t>
      </w:r>
      <w:r w:rsidR="004179CE">
        <w:t xml:space="preserve">? Zo nee, waarom niet? Zo ja, op welke wijze komt dat naar voren in de inzet zoals geformuleerd in de geannoteerde agenda?   </w:t>
      </w:r>
    </w:p>
    <w:p w:rsidR="004179CE" w:rsidP="004179CE" w:rsidRDefault="004179CE" w14:paraId="2B6007ED" w14:textId="77777777">
      <w:pPr>
        <w:pStyle w:val="Geenafstand"/>
      </w:pPr>
    </w:p>
    <w:p w:rsidRPr="00136659" w:rsidR="004179CE" w:rsidP="004179CE" w:rsidRDefault="004179CE" w14:paraId="1E1CC845" w14:textId="77777777">
      <w:pPr>
        <w:pStyle w:val="Geenafstand"/>
        <w:rPr>
          <w:i/>
          <w:iCs/>
        </w:rPr>
      </w:pPr>
      <w:r w:rsidRPr="00136659">
        <w:rPr>
          <w:i/>
          <w:iCs/>
        </w:rPr>
        <w:t>Voedselzekerheid</w:t>
      </w:r>
    </w:p>
    <w:p w:rsidR="004179CE" w:rsidP="004179CE" w:rsidRDefault="004179CE" w14:paraId="513BC93F" w14:textId="4E4F1D9D">
      <w:pPr>
        <w:pStyle w:val="Geenafstand"/>
      </w:pPr>
      <w:r>
        <w:t>Voor de leden van de VVD-fractie is biotechnologie, waaronder bijvoorbeeld innovatieve zaadveredelingstechnieken, een cruciaal onderdeel om toe te werken naar een duurzame voedselproductie die voedselzekerheid biedt en blijft bieden in de toekomst. Graag horen de</w:t>
      </w:r>
      <w:r w:rsidR="00FF77A9">
        <w:t>ze</w:t>
      </w:r>
      <w:r>
        <w:t xml:space="preserve"> leden of de minister dit deelt en of de minister het thema voedselzekerheid aangrijpt om de noodzaak van bijvoorbeeld het voorstel omtrent Nieuwe </w:t>
      </w:r>
      <w:proofErr w:type="spellStart"/>
      <w:r>
        <w:t>Genomische</w:t>
      </w:r>
      <w:proofErr w:type="spellEnd"/>
      <w:r>
        <w:t xml:space="preserve"> Technieken (</w:t>
      </w:r>
      <w:proofErr w:type="spellStart"/>
      <w:r>
        <w:t>NGTs</w:t>
      </w:r>
      <w:proofErr w:type="spellEnd"/>
      <w:r>
        <w:t>) verder onder de aandacht te brengen.</w:t>
      </w:r>
    </w:p>
    <w:p w:rsidR="004179CE" w:rsidP="004179CE" w:rsidRDefault="004179CE" w14:paraId="7DA448FB" w14:textId="77777777">
      <w:pPr>
        <w:pStyle w:val="Geenafstand"/>
      </w:pPr>
    </w:p>
    <w:p w:rsidRPr="00136659" w:rsidR="004179CE" w:rsidP="004179CE" w:rsidRDefault="004179CE" w14:paraId="2290AFE2" w14:textId="77777777">
      <w:pPr>
        <w:pStyle w:val="Geenafstand"/>
        <w:rPr>
          <w:i/>
          <w:iCs/>
        </w:rPr>
      </w:pPr>
      <w:r w:rsidRPr="00136659">
        <w:rPr>
          <w:i/>
          <w:iCs/>
        </w:rPr>
        <w:t xml:space="preserve">Wolf </w:t>
      </w:r>
    </w:p>
    <w:p w:rsidR="004179CE" w:rsidP="004179CE" w:rsidRDefault="004179CE" w14:paraId="23B83DC1" w14:textId="4293779D">
      <w:pPr>
        <w:pStyle w:val="Geenafstand"/>
      </w:pPr>
      <w:r>
        <w:t xml:space="preserve">De leden van de VVD-fractie vragen de staatssecretaris of hij een inschatting kan geven van de stemverhoudingen bij het voorstel van de </w:t>
      </w:r>
      <w:r w:rsidR="00FF77A9">
        <w:t>EC</w:t>
      </w:r>
      <w:r w:rsidR="00187FD4">
        <w:t xml:space="preserve"> (</w:t>
      </w:r>
      <w:r w:rsidR="00187FD4">
        <w:t>COM(2023)799</w:t>
      </w:r>
      <w:r w:rsidR="00187FD4">
        <w:t>)</w:t>
      </w:r>
      <w:r w:rsidR="00FF77A9">
        <w:t>.</w:t>
      </w:r>
      <w:r>
        <w:t xml:space="preserve"> </w:t>
      </w:r>
      <w:r w:rsidR="00FF77A9">
        <w:t>K</w:t>
      </w:r>
      <w:r>
        <w:t>an hij nader toelichten wat hij bedoelt met “maatwerk voor onze Nederlandse situatie” om incidenten te voorkomen</w:t>
      </w:r>
      <w:r w:rsidR="00FF77A9">
        <w:t>?</w:t>
      </w:r>
      <w:r>
        <w:t xml:space="preserve"> </w:t>
      </w:r>
      <w:r w:rsidR="00FF77A9">
        <w:t>W</w:t>
      </w:r>
      <w:r>
        <w:t xml:space="preserve">aar denkt hij dan concreet aan? </w:t>
      </w:r>
    </w:p>
    <w:p w:rsidR="004179CE" w:rsidP="004179CE" w:rsidRDefault="004179CE" w14:paraId="6E25E7FB" w14:textId="77777777">
      <w:pPr>
        <w:pStyle w:val="Geenafstand"/>
      </w:pPr>
    </w:p>
    <w:p w:rsidRPr="00136659" w:rsidR="004179CE" w:rsidP="004179CE" w:rsidRDefault="004179CE" w14:paraId="3F418457" w14:textId="77777777">
      <w:pPr>
        <w:pStyle w:val="Geenafstand"/>
        <w:rPr>
          <w:u w:val="single"/>
        </w:rPr>
      </w:pPr>
      <w:r w:rsidRPr="00136659">
        <w:rPr>
          <w:u w:val="single"/>
        </w:rPr>
        <w:t>Consultatie Gemeenschappelijk Visserijbeleid (GVB)</w:t>
      </w:r>
    </w:p>
    <w:p w:rsidRPr="00136659" w:rsidR="004179CE" w:rsidP="004179CE" w:rsidRDefault="004179CE" w14:paraId="4F7ED6B2" w14:textId="77777777">
      <w:pPr>
        <w:pStyle w:val="Geenafstand"/>
        <w:rPr>
          <w:i/>
          <w:iCs/>
        </w:rPr>
      </w:pPr>
      <w:r w:rsidRPr="00136659">
        <w:rPr>
          <w:i/>
          <w:iCs/>
        </w:rPr>
        <w:t>Balans tussen ecologische en economische doelstellingen bij het vaststellen van de vangstmogelijkheden</w:t>
      </w:r>
    </w:p>
    <w:p w:rsidR="004179CE" w:rsidP="004179CE" w:rsidRDefault="004179CE" w14:paraId="4FFF4361" w14:textId="1B8F40A4">
      <w:pPr>
        <w:pStyle w:val="Geenafstand"/>
      </w:pPr>
      <w:r>
        <w:t>De leden van de VVD-fractie lezen dat het kabinet veel waarde hecht aan een wetenschappelijke basis onder de besluitvorming over onder andere de vangstmogelijkheden, maar dat het tegelijkertijd pleit voor een “holistische benadering bij het vaststellen van de vangstmogelijkheden, waarbij onder andere rekening moet worden gehouden met de onzekerheden die de adviezen kennen.”</w:t>
      </w:r>
      <w:r w:rsidR="00AC6D0E">
        <w:t>.</w:t>
      </w:r>
      <w:r>
        <w:t xml:space="preserve"> Kan de staatssecretaris uitleggen wat hiermee</w:t>
      </w:r>
      <w:r w:rsidR="00FF77A9">
        <w:t xml:space="preserve"> wordt</w:t>
      </w:r>
      <w:r>
        <w:t xml:space="preserve"> bedoeld? Gaan de wetenschappelijke adviezen met een ‘holistische benadering’ anders </w:t>
      </w:r>
      <w:r w:rsidR="00FF77A9">
        <w:t xml:space="preserve">worden </w:t>
      </w:r>
      <w:r>
        <w:t>beoordeeld en zo ja</w:t>
      </w:r>
      <w:r w:rsidR="00FF77A9">
        <w:t>,</w:t>
      </w:r>
      <w:r>
        <w:t xml:space="preserve"> hoe gaat dat in zijn werk? Wat wordt ermee bedoeld dat</w:t>
      </w:r>
      <w:r w:rsidR="00FF77A9">
        <w:t xml:space="preserve"> het</w:t>
      </w:r>
      <w:r>
        <w:t xml:space="preserve"> eveneens geldt “voor de sociaaleconomische impact van de besluitvorming op de visserijpraktijk als ook het toepassen van de voorzorgbenadering bij het ontbreken van data”? Betekent dit dat de staatssecretaris bijvoorbeeld vissers wil betrekken bij </w:t>
      </w:r>
      <w:proofErr w:type="spellStart"/>
      <w:r>
        <w:t>zo</w:t>
      </w:r>
      <w:r w:rsidR="00FF77A9">
        <w:t>’n</w:t>
      </w:r>
      <w:r>
        <w:t>holistische</w:t>
      </w:r>
      <w:proofErr w:type="spellEnd"/>
      <w:r>
        <w:t xml:space="preserve"> benadering? </w:t>
      </w:r>
      <w:r w:rsidR="00FF77A9">
        <w:t>W</w:t>
      </w:r>
      <w:r>
        <w:t xml:space="preserve">at zou deze benadering in de praktijk voor effect hebben op de vangstmogelijkheden door de jaren heen? </w:t>
      </w:r>
    </w:p>
    <w:p w:rsidR="004179CE" w:rsidP="004179CE" w:rsidRDefault="004179CE" w14:paraId="0EC8BC7A" w14:textId="77777777">
      <w:pPr>
        <w:pStyle w:val="Geenafstand"/>
      </w:pPr>
    </w:p>
    <w:p w:rsidRPr="00136659" w:rsidR="004179CE" w:rsidP="004179CE" w:rsidRDefault="004179CE" w14:paraId="45F35ECD" w14:textId="77777777">
      <w:pPr>
        <w:pStyle w:val="Geenafstand"/>
        <w:rPr>
          <w:u w:val="single"/>
        </w:rPr>
      </w:pPr>
      <w:r w:rsidRPr="00136659">
        <w:rPr>
          <w:u w:val="single"/>
        </w:rPr>
        <w:t>Wijzigingen Nationaal Strategisch Programma 2025</w:t>
      </w:r>
    </w:p>
    <w:p w:rsidR="004179CE" w:rsidP="004179CE" w:rsidRDefault="004179CE" w14:paraId="2488A715" w14:textId="4B9A88CF">
      <w:pPr>
        <w:pStyle w:val="Geenafstand"/>
      </w:pPr>
      <w:r>
        <w:t xml:space="preserve">De minister schrijft in de Kamerbrief </w:t>
      </w:r>
      <w:r w:rsidR="007235A8">
        <w:t xml:space="preserve">(Kamerstuk </w:t>
      </w:r>
      <w:r w:rsidRPr="007235A8" w:rsidR="007235A8">
        <w:t>28625</w:t>
      </w:r>
      <w:r w:rsidR="007235A8">
        <w:t xml:space="preserve">, nr. </w:t>
      </w:r>
      <w:r w:rsidRPr="007235A8" w:rsidR="007235A8">
        <w:t>366</w:t>
      </w:r>
      <w:r w:rsidR="007235A8">
        <w:t xml:space="preserve">) </w:t>
      </w:r>
      <w:r>
        <w:t>dat zij “de toegankelijkheid en voorspelbaarheid van de huidige [</w:t>
      </w:r>
      <w:proofErr w:type="spellStart"/>
      <w:r>
        <w:t>eco</w:t>
      </w:r>
      <w:proofErr w:type="spellEnd"/>
      <w:r>
        <w:t>]regeling te handhaven”</w:t>
      </w:r>
      <w:r w:rsidR="00380938">
        <w:t>,</w:t>
      </w:r>
      <w:r>
        <w:t xml:space="preserve"> omdat </w:t>
      </w:r>
      <w:r w:rsidR="007235A8">
        <w:t xml:space="preserve">de minister </w:t>
      </w:r>
      <w:r>
        <w:t xml:space="preserve"> daarmee wil bijdragen aan vertrouwen van de sector in de overheid. Maar meteen daaropvolgend schrijft </w:t>
      </w:r>
      <w:r w:rsidR="007235A8">
        <w:t xml:space="preserve">de minister </w:t>
      </w:r>
      <w:r>
        <w:t xml:space="preserve">dat “het risico op </w:t>
      </w:r>
      <w:proofErr w:type="spellStart"/>
      <w:r>
        <w:t>overinschrijving</w:t>
      </w:r>
      <w:proofErr w:type="spellEnd"/>
      <w:r>
        <w:t>, en daaraan gekoppelde effecten zoals tariefbijstellingen en (</w:t>
      </w:r>
      <w:proofErr w:type="spellStart"/>
      <w:r>
        <w:t>uitvoerings</w:t>
      </w:r>
      <w:proofErr w:type="spellEnd"/>
      <w:r>
        <w:t xml:space="preserve">)aanpassingen, de komende jaren reëel blijven.” </w:t>
      </w:r>
      <w:r w:rsidR="007235A8">
        <w:t>Z</w:t>
      </w:r>
      <w:r>
        <w:t xml:space="preserve">ijn het </w:t>
      </w:r>
      <w:r w:rsidR="007235A8">
        <w:t xml:space="preserve">dan </w:t>
      </w:r>
      <w:r>
        <w:t xml:space="preserve">niet juist de tariefbijstellingen die leiden tot wantrouwen? </w:t>
      </w:r>
      <w:proofErr w:type="spellStart"/>
      <w:r w:rsidR="007235A8">
        <w:t>Leidt</w:t>
      </w:r>
      <w:r>
        <w:t>de</w:t>
      </w:r>
      <w:proofErr w:type="spellEnd"/>
      <w:r>
        <w:t xml:space="preserve"> overheveling van pijler 1-middelen naar pijler 2 sowieso niet tot een dalende beschikbare hoeveelheid middelen voor </w:t>
      </w:r>
      <w:proofErr w:type="spellStart"/>
      <w:r>
        <w:t>ecoregelingen</w:t>
      </w:r>
      <w:proofErr w:type="spellEnd"/>
      <w:r>
        <w:t xml:space="preserve">? Voorziet de minister dat een </w:t>
      </w:r>
      <w:proofErr w:type="spellStart"/>
      <w:r>
        <w:t>overinschrijving</w:t>
      </w:r>
      <w:proofErr w:type="spellEnd"/>
      <w:r>
        <w:t xml:space="preserve"> in combinatie met lager budget kan gaan leiden tot teleurstelling en verminderd draagvlak, en daarmee een ondermijning van de effectiviteit van de ecoregeling? Zo ja, welke stappen kunnen vooraf </w:t>
      </w:r>
      <w:r w:rsidR="007235A8">
        <w:t xml:space="preserve">worden </w:t>
      </w:r>
      <w:r>
        <w:t xml:space="preserve">genomen om dat te voorkomen?  </w:t>
      </w:r>
    </w:p>
    <w:p w:rsidR="004179CE" w:rsidP="004179CE" w:rsidRDefault="004179CE" w14:paraId="297E847B" w14:textId="77777777">
      <w:pPr>
        <w:pStyle w:val="Geenafstand"/>
      </w:pPr>
    </w:p>
    <w:p w:rsidRPr="00136659" w:rsidR="004179CE" w:rsidP="0076690F" w:rsidRDefault="004179CE" w14:paraId="75AD30D5" w14:textId="08E5D9B6">
      <w:pPr>
        <w:pStyle w:val="Geenafstand"/>
        <w:rPr>
          <w:b/>
        </w:rPr>
      </w:pPr>
      <w:r w:rsidRPr="0076690F">
        <w:rPr>
          <w:u w:val="single"/>
        </w:rPr>
        <w:t>Strategische dialoog</w:t>
      </w:r>
      <w:r w:rsidRPr="00136659">
        <w:br/>
      </w:r>
      <w:r w:rsidRPr="00BC49B9">
        <w:t xml:space="preserve">De leden van de VVD fractie vernemen graag een politieke inschatting van de minister over de impact van de politieke principes en aanbevelingen van de </w:t>
      </w:r>
      <w:r w:rsidR="007235A8">
        <w:t>EC</w:t>
      </w:r>
      <w:r w:rsidRPr="00BC49B9">
        <w:t xml:space="preserve"> voor de Nederlandse agrarische sector. Deelt zij de inschatting van deze leden </w:t>
      </w:r>
      <w:proofErr w:type="spellStart"/>
      <w:r w:rsidRPr="00BC49B9">
        <w:t>dat</w:t>
      </w:r>
      <w:r w:rsidR="007235A8">
        <w:t>,</w:t>
      </w:r>
      <w:r w:rsidRPr="00BC49B9">
        <w:t>waar</w:t>
      </w:r>
      <w:proofErr w:type="spellEnd"/>
      <w:r w:rsidRPr="00BC49B9">
        <w:t xml:space="preserve"> het gaat om vereenvoudiging van wet- en </w:t>
      </w:r>
      <w:proofErr w:type="spellStart"/>
      <w:r w:rsidRPr="00BC49B9">
        <w:t>regelgeving</w:t>
      </w:r>
      <w:r w:rsidR="007235A8">
        <w:t>,</w:t>
      </w:r>
      <w:r w:rsidRPr="00BC49B9">
        <w:t>de</w:t>
      </w:r>
      <w:proofErr w:type="spellEnd"/>
      <w:r w:rsidRPr="00BC49B9">
        <w:t xml:space="preserve"> </w:t>
      </w:r>
      <w:r w:rsidR="007235A8">
        <w:t xml:space="preserve">EC </w:t>
      </w:r>
      <w:r w:rsidRPr="00BC49B9">
        <w:t xml:space="preserve">met name kleinere landbouwbedrijven wil ontzien? Vreest </w:t>
      </w:r>
      <w:r w:rsidR="007235A8">
        <w:t>de minister,</w:t>
      </w:r>
      <w:r w:rsidRPr="00BC49B9">
        <w:t xml:space="preserve"> met deze </w:t>
      </w:r>
      <w:proofErr w:type="spellStart"/>
      <w:r w:rsidRPr="00BC49B9">
        <w:t>leden</w:t>
      </w:r>
      <w:r w:rsidR="007235A8">
        <w:t>,</w:t>
      </w:r>
      <w:r w:rsidRPr="00BC49B9">
        <w:t>dat</w:t>
      </w:r>
      <w:proofErr w:type="spellEnd"/>
      <w:r w:rsidRPr="00BC49B9">
        <w:t xml:space="preserve"> de Nederlandse landbouw mogelijk buiten de boot komt te vallen?</w:t>
      </w:r>
    </w:p>
    <w:p w:rsidR="005646EB" w:rsidP="006E368F" w:rsidRDefault="005646EB" w14:paraId="63497A2A" w14:textId="77777777">
      <w:pPr>
        <w:rPr>
          <w:rFonts w:asciiTheme="minorHAnsi" w:hAnsiTheme="minorHAnsi" w:cstheme="minorHAnsi"/>
          <w:sz w:val="22"/>
          <w:szCs w:val="22"/>
        </w:rPr>
      </w:pPr>
    </w:p>
    <w:p w:rsidRPr="005646EB" w:rsidR="005646EB" w:rsidP="00800857" w:rsidRDefault="005646EB" w14:paraId="410E096C" w14:textId="1561E16B">
      <w:pPr>
        <w:rPr>
          <w:rFonts w:asciiTheme="minorHAnsi" w:hAnsiTheme="minorHAnsi" w:cstheme="minorHAnsi"/>
          <w:b/>
          <w:bCs/>
          <w:sz w:val="22"/>
          <w:szCs w:val="22"/>
        </w:rPr>
      </w:pPr>
      <w:r w:rsidRPr="005646EB">
        <w:rPr>
          <w:rFonts w:asciiTheme="minorHAnsi" w:hAnsiTheme="minorHAnsi" w:cstheme="minorHAnsi"/>
          <w:b/>
          <w:bCs/>
          <w:sz w:val="22"/>
          <w:szCs w:val="22"/>
        </w:rPr>
        <w:t>Vragen en opmerkingen van de leden van de BBB-fractie</w:t>
      </w:r>
      <w:r w:rsidR="00525BFB">
        <w:rPr>
          <w:rFonts w:asciiTheme="minorHAnsi" w:hAnsiTheme="minorHAnsi" w:cstheme="minorHAnsi"/>
          <w:b/>
          <w:bCs/>
          <w:sz w:val="22"/>
          <w:szCs w:val="22"/>
        </w:rPr>
        <w:br/>
      </w:r>
    </w:p>
    <w:p w:rsidR="007235A8" w:rsidP="00525BFB" w:rsidRDefault="00525BFB" w14:paraId="5D0B1651" w14:textId="63A01746">
      <w:pPr>
        <w:rPr>
          <w:rFonts w:asciiTheme="minorHAnsi" w:hAnsiTheme="minorHAnsi" w:cstheme="minorHAnsi"/>
          <w:sz w:val="22"/>
          <w:szCs w:val="22"/>
        </w:rPr>
      </w:pPr>
      <w:r w:rsidRPr="00525BFB">
        <w:rPr>
          <w:rFonts w:asciiTheme="minorHAnsi" w:hAnsiTheme="minorHAnsi" w:cstheme="minorHAnsi"/>
          <w:sz w:val="22"/>
          <w:szCs w:val="22"/>
        </w:rPr>
        <w:t xml:space="preserve">De leden van de BBB-fractie hebben met veel interesse kennisgenomen van de geannoteerde agenda voor de </w:t>
      </w:r>
      <w:r w:rsidR="007235A8">
        <w:rPr>
          <w:rFonts w:asciiTheme="minorHAnsi" w:hAnsiTheme="minorHAnsi" w:cstheme="minorHAnsi"/>
          <w:sz w:val="22"/>
          <w:szCs w:val="22"/>
        </w:rPr>
        <w:t>LVR</w:t>
      </w:r>
      <w:r w:rsidRPr="00525BFB">
        <w:rPr>
          <w:rFonts w:asciiTheme="minorHAnsi" w:hAnsiTheme="minorHAnsi" w:cstheme="minorHAnsi"/>
          <w:sz w:val="22"/>
          <w:szCs w:val="22"/>
        </w:rPr>
        <w:t xml:space="preserve">. </w:t>
      </w:r>
      <w:r w:rsidRPr="00525BFB">
        <w:rPr>
          <w:rFonts w:asciiTheme="minorHAnsi" w:hAnsiTheme="minorHAnsi" w:cstheme="minorHAnsi"/>
          <w:sz w:val="22"/>
          <w:szCs w:val="22"/>
        </w:rPr>
        <w:br/>
      </w:r>
    </w:p>
    <w:p w:rsidRPr="00525BFB" w:rsidR="00525BFB" w:rsidP="00525BFB" w:rsidRDefault="00525BFB" w14:paraId="030FFA55" w14:textId="7A169367">
      <w:pPr>
        <w:rPr>
          <w:rFonts w:asciiTheme="minorHAnsi" w:hAnsiTheme="minorHAnsi" w:cstheme="minorHAnsi"/>
          <w:sz w:val="22"/>
          <w:szCs w:val="22"/>
        </w:rPr>
      </w:pPr>
      <w:r w:rsidRPr="00525BFB">
        <w:rPr>
          <w:rFonts w:asciiTheme="minorHAnsi" w:hAnsiTheme="minorHAnsi" w:cstheme="minorHAnsi"/>
          <w:sz w:val="22"/>
          <w:szCs w:val="22"/>
        </w:rPr>
        <w:t xml:space="preserve">De leden </w:t>
      </w:r>
      <w:r w:rsidR="007235A8">
        <w:rPr>
          <w:rFonts w:asciiTheme="minorHAnsi" w:hAnsiTheme="minorHAnsi" w:cstheme="minorHAnsi"/>
          <w:sz w:val="22"/>
          <w:szCs w:val="22"/>
        </w:rPr>
        <w:t xml:space="preserve">van de BBB-fractie </w:t>
      </w:r>
      <w:r w:rsidRPr="00525BFB">
        <w:rPr>
          <w:rFonts w:asciiTheme="minorHAnsi" w:hAnsiTheme="minorHAnsi" w:cstheme="minorHAnsi"/>
          <w:sz w:val="22"/>
          <w:szCs w:val="22"/>
        </w:rPr>
        <w:t xml:space="preserve">zijn verheugd om te lezen dat de minister zich in wil zetten om aandacht te vragen voor de vele voordelen van de </w:t>
      </w:r>
      <w:proofErr w:type="spellStart"/>
      <w:r w:rsidRPr="00525BFB">
        <w:rPr>
          <w:rFonts w:asciiTheme="minorHAnsi" w:hAnsiTheme="minorHAnsi" w:cstheme="minorHAnsi"/>
          <w:sz w:val="22"/>
          <w:szCs w:val="22"/>
        </w:rPr>
        <w:t>pulstechnologie</w:t>
      </w:r>
      <w:proofErr w:type="spellEnd"/>
      <w:r w:rsidRPr="00525BFB">
        <w:rPr>
          <w:rFonts w:asciiTheme="minorHAnsi" w:hAnsiTheme="minorHAnsi" w:cstheme="minorHAnsi"/>
          <w:sz w:val="22"/>
          <w:szCs w:val="22"/>
        </w:rPr>
        <w:t xml:space="preserve">. De Nederlandse visserijsector heeft ernstig geleden onder het verbod op </w:t>
      </w:r>
      <w:proofErr w:type="spellStart"/>
      <w:r w:rsidRPr="00525BFB">
        <w:rPr>
          <w:rFonts w:asciiTheme="minorHAnsi" w:hAnsiTheme="minorHAnsi" w:cstheme="minorHAnsi"/>
          <w:sz w:val="22"/>
          <w:szCs w:val="22"/>
        </w:rPr>
        <w:t>pulsvisserij</w:t>
      </w:r>
      <w:proofErr w:type="spellEnd"/>
      <w:r w:rsidRPr="00525BFB">
        <w:rPr>
          <w:rFonts w:asciiTheme="minorHAnsi" w:hAnsiTheme="minorHAnsi" w:cstheme="minorHAnsi"/>
          <w:sz w:val="22"/>
          <w:szCs w:val="22"/>
        </w:rPr>
        <w:t xml:space="preserve"> en een herziening van het Europese beleid op het gebied van de </w:t>
      </w:r>
      <w:proofErr w:type="spellStart"/>
      <w:r w:rsidRPr="00525BFB">
        <w:rPr>
          <w:rFonts w:asciiTheme="minorHAnsi" w:hAnsiTheme="minorHAnsi" w:cstheme="minorHAnsi"/>
          <w:sz w:val="22"/>
          <w:szCs w:val="22"/>
        </w:rPr>
        <w:t>pulsvisserij</w:t>
      </w:r>
      <w:proofErr w:type="spellEnd"/>
      <w:r w:rsidRPr="00525BFB">
        <w:rPr>
          <w:rFonts w:asciiTheme="minorHAnsi" w:hAnsiTheme="minorHAnsi" w:cstheme="minorHAnsi"/>
          <w:sz w:val="22"/>
          <w:szCs w:val="22"/>
        </w:rPr>
        <w:t xml:space="preserve"> zou bovendien een nieuwe impuls kunnen geven aan de verduurzaming van de </w:t>
      </w:r>
      <w:proofErr w:type="spellStart"/>
      <w:r w:rsidRPr="00525BFB">
        <w:rPr>
          <w:rFonts w:asciiTheme="minorHAnsi" w:hAnsiTheme="minorHAnsi" w:cstheme="minorHAnsi"/>
          <w:sz w:val="22"/>
          <w:szCs w:val="22"/>
        </w:rPr>
        <w:t>sector.De</w:t>
      </w:r>
      <w:r w:rsidR="007235A8">
        <w:rPr>
          <w:rFonts w:asciiTheme="minorHAnsi" w:hAnsiTheme="minorHAnsi" w:cstheme="minorHAnsi"/>
          <w:sz w:val="22"/>
          <w:szCs w:val="22"/>
        </w:rPr>
        <w:t>ze</w:t>
      </w:r>
      <w:proofErr w:type="spellEnd"/>
      <w:r w:rsidRPr="00525BFB">
        <w:rPr>
          <w:rFonts w:asciiTheme="minorHAnsi" w:hAnsiTheme="minorHAnsi" w:cstheme="minorHAnsi"/>
          <w:sz w:val="22"/>
          <w:szCs w:val="22"/>
        </w:rPr>
        <w:t xml:space="preserve"> leden vragen van de minister of zij zich ook wil inzetten voor het verdere behoud van de </w:t>
      </w:r>
      <w:proofErr w:type="spellStart"/>
      <w:r w:rsidRPr="00525BFB">
        <w:rPr>
          <w:rFonts w:asciiTheme="minorHAnsi" w:hAnsiTheme="minorHAnsi" w:cstheme="minorHAnsi"/>
          <w:sz w:val="22"/>
          <w:szCs w:val="22"/>
        </w:rPr>
        <w:t>bodemberoerende</w:t>
      </w:r>
      <w:proofErr w:type="spellEnd"/>
      <w:r w:rsidRPr="00525BFB">
        <w:rPr>
          <w:rFonts w:asciiTheme="minorHAnsi" w:hAnsiTheme="minorHAnsi" w:cstheme="minorHAnsi"/>
          <w:sz w:val="22"/>
          <w:szCs w:val="22"/>
        </w:rPr>
        <w:t xml:space="preserve"> visserij. Ziet </w:t>
      </w:r>
      <w:r w:rsidR="007235A8">
        <w:rPr>
          <w:rFonts w:asciiTheme="minorHAnsi" w:hAnsiTheme="minorHAnsi" w:cstheme="minorHAnsi"/>
          <w:sz w:val="22"/>
          <w:szCs w:val="22"/>
        </w:rPr>
        <w:t>de minister</w:t>
      </w:r>
      <w:r w:rsidRPr="00525BFB">
        <w:rPr>
          <w:rFonts w:asciiTheme="minorHAnsi" w:hAnsiTheme="minorHAnsi" w:cstheme="minorHAnsi"/>
          <w:sz w:val="22"/>
          <w:szCs w:val="22"/>
        </w:rPr>
        <w:t xml:space="preserve"> mogelijkheid om bij deze </w:t>
      </w:r>
      <w:r w:rsidR="007235A8">
        <w:rPr>
          <w:rFonts w:asciiTheme="minorHAnsi" w:hAnsiTheme="minorHAnsi" w:cstheme="minorHAnsi"/>
          <w:sz w:val="22"/>
          <w:szCs w:val="22"/>
        </w:rPr>
        <w:t>LVR</w:t>
      </w:r>
      <w:r w:rsidRPr="00525BFB">
        <w:rPr>
          <w:rFonts w:asciiTheme="minorHAnsi" w:hAnsiTheme="minorHAnsi" w:cstheme="minorHAnsi"/>
          <w:sz w:val="22"/>
          <w:szCs w:val="22"/>
        </w:rPr>
        <w:t xml:space="preserve"> ook op te komen voor de vissers die getroffen zijn door de Noorse boomkorban? </w:t>
      </w:r>
      <w:r w:rsidRPr="00525BFB">
        <w:rPr>
          <w:rFonts w:asciiTheme="minorHAnsi" w:hAnsiTheme="minorHAnsi" w:cstheme="minorHAnsi"/>
          <w:sz w:val="22"/>
          <w:szCs w:val="22"/>
        </w:rPr>
        <w:br/>
      </w:r>
    </w:p>
    <w:p w:rsidRPr="00525BFB" w:rsidR="00525BFB" w:rsidP="00525BFB" w:rsidRDefault="00525BFB" w14:paraId="1703510B" w14:textId="042241F5">
      <w:pPr>
        <w:rPr>
          <w:rFonts w:asciiTheme="minorHAnsi" w:hAnsiTheme="minorHAnsi" w:cstheme="minorHAnsi"/>
          <w:sz w:val="22"/>
          <w:szCs w:val="22"/>
        </w:rPr>
      </w:pPr>
      <w:r w:rsidRPr="00525BFB">
        <w:rPr>
          <w:rFonts w:asciiTheme="minorHAnsi" w:hAnsiTheme="minorHAnsi" w:cstheme="minorHAnsi"/>
          <w:sz w:val="22"/>
          <w:szCs w:val="22"/>
        </w:rPr>
        <w:t>De leden van de BBB-fractie hebben de wetenschappelijke vangstadviezen ook met zeer veel belangstelling gelezen. Het veel hogere quotum voor tong is opvallend</w:t>
      </w:r>
      <w:r w:rsidR="007235A8">
        <w:rPr>
          <w:rFonts w:asciiTheme="minorHAnsi" w:hAnsiTheme="minorHAnsi" w:cstheme="minorHAnsi"/>
          <w:sz w:val="22"/>
          <w:szCs w:val="22"/>
        </w:rPr>
        <w:t>,</w:t>
      </w:r>
      <w:r w:rsidRPr="00525BFB">
        <w:rPr>
          <w:rFonts w:asciiTheme="minorHAnsi" w:hAnsiTheme="minorHAnsi" w:cstheme="minorHAnsi"/>
          <w:sz w:val="22"/>
          <w:szCs w:val="22"/>
        </w:rPr>
        <w:t xml:space="preserve"> gezien de herijking van het model achter de adviezen begin dit jaar. De bijbehorende korting van de quota lijkt daarmee, zoals verwacht, onterecht geweest. De</w:t>
      </w:r>
      <w:r w:rsidR="00497C70">
        <w:rPr>
          <w:rFonts w:asciiTheme="minorHAnsi" w:hAnsiTheme="minorHAnsi" w:cstheme="minorHAnsi"/>
          <w:sz w:val="22"/>
          <w:szCs w:val="22"/>
        </w:rPr>
        <w:t>ze</w:t>
      </w:r>
      <w:r w:rsidRPr="00525BFB">
        <w:rPr>
          <w:rFonts w:asciiTheme="minorHAnsi" w:hAnsiTheme="minorHAnsi" w:cstheme="minorHAnsi"/>
          <w:sz w:val="22"/>
          <w:szCs w:val="22"/>
        </w:rPr>
        <w:t xml:space="preserve"> leden hopen dan ook dat de minister inderdaad stevig zal inzetten op de uiteindelijke realisatie van de volledige verhoging.</w:t>
      </w:r>
      <w:r w:rsidRPr="00525BFB">
        <w:rPr>
          <w:rFonts w:asciiTheme="minorHAnsi" w:hAnsiTheme="minorHAnsi" w:cstheme="minorHAnsi"/>
          <w:sz w:val="22"/>
          <w:szCs w:val="22"/>
        </w:rPr>
        <w:br/>
        <w:t>De</w:t>
      </w:r>
      <w:r w:rsidR="00497C70">
        <w:rPr>
          <w:rFonts w:asciiTheme="minorHAnsi" w:hAnsiTheme="minorHAnsi" w:cstheme="minorHAnsi"/>
          <w:sz w:val="22"/>
          <w:szCs w:val="22"/>
        </w:rPr>
        <w:t>ze</w:t>
      </w:r>
      <w:r w:rsidRPr="00525BFB">
        <w:rPr>
          <w:rFonts w:asciiTheme="minorHAnsi" w:hAnsiTheme="minorHAnsi" w:cstheme="minorHAnsi"/>
          <w:sz w:val="22"/>
          <w:szCs w:val="22"/>
        </w:rPr>
        <w:t xml:space="preserve"> leden vragen dan wel waarom voor een tussentijdse verhoging van de quota voor 2024, ondanks een duidelijk hoger quotum voor 2025, nieuw wetenschappelijk advies nodig zou zijn. Bovendien zouden de</w:t>
      </w:r>
      <w:r w:rsidR="00497C70">
        <w:rPr>
          <w:rFonts w:asciiTheme="minorHAnsi" w:hAnsiTheme="minorHAnsi" w:cstheme="minorHAnsi"/>
          <w:sz w:val="22"/>
          <w:szCs w:val="22"/>
        </w:rPr>
        <w:t>ze</w:t>
      </w:r>
      <w:r w:rsidRPr="00525BFB">
        <w:rPr>
          <w:rFonts w:asciiTheme="minorHAnsi" w:hAnsiTheme="minorHAnsi" w:cstheme="minorHAnsi"/>
          <w:sz w:val="22"/>
          <w:szCs w:val="22"/>
        </w:rPr>
        <w:t xml:space="preserve"> leden graag zo snel mogelijk op de hoogte gesteld worden van de voortgang</w:t>
      </w:r>
      <w:r w:rsidR="00497C70">
        <w:rPr>
          <w:rFonts w:asciiTheme="minorHAnsi" w:hAnsiTheme="minorHAnsi" w:cstheme="minorHAnsi"/>
          <w:sz w:val="22"/>
          <w:szCs w:val="22"/>
        </w:rPr>
        <w:t>.</w:t>
      </w:r>
      <w:r w:rsidRPr="00525BFB">
        <w:rPr>
          <w:rFonts w:asciiTheme="minorHAnsi" w:hAnsiTheme="minorHAnsi" w:cstheme="minorHAnsi"/>
          <w:sz w:val="22"/>
          <w:szCs w:val="22"/>
        </w:rPr>
        <w:t xml:space="preserve"> </w:t>
      </w:r>
      <w:r w:rsidR="00497C70">
        <w:rPr>
          <w:rFonts w:asciiTheme="minorHAnsi" w:hAnsiTheme="minorHAnsi" w:cstheme="minorHAnsi"/>
          <w:sz w:val="22"/>
          <w:szCs w:val="22"/>
        </w:rPr>
        <w:t>K</w:t>
      </w:r>
      <w:r w:rsidRPr="00525BFB">
        <w:rPr>
          <w:rFonts w:asciiTheme="minorHAnsi" w:hAnsiTheme="minorHAnsi" w:cstheme="minorHAnsi"/>
          <w:sz w:val="22"/>
          <w:szCs w:val="22"/>
        </w:rPr>
        <w:t>an de minister contact opnemen met de Eurocommissaris om te informeren hoe het gesprek verlopen is? De leden horen ook graag of de minister nog verdere mogelijkheden ziet om sneller duidelijkheid te krijgen over een mogelijke tussentijdse verhoging van het tongquotum voor 2024.</w:t>
      </w:r>
      <w:r w:rsidRPr="00525BFB">
        <w:rPr>
          <w:rFonts w:asciiTheme="minorHAnsi" w:hAnsiTheme="minorHAnsi" w:cstheme="minorHAnsi"/>
          <w:sz w:val="22"/>
          <w:szCs w:val="22"/>
        </w:rPr>
        <w:br/>
      </w:r>
    </w:p>
    <w:p w:rsidRPr="00525BFB" w:rsidR="00525BFB" w:rsidP="00525BFB" w:rsidRDefault="00525BFB" w14:paraId="7548D562" w14:textId="3A9F6307">
      <w:pPr>
        <w:rPr>
          <w:rFonts w:asciiTheme="minorHAnsi" w:hAnsiTheme="minorHAnsi" w:cstheme="minorHAnsi"/>
          <w:sz w:val="22"/>
          <w:szCs w:val="22"/>
        </w:rPr>
      </w:pPr>
      <w:r w:rsidRPr="00525BFB">
        <w:rPr>
          <w:rFonts w:asciiTheme="minorHAnsi" w:hAnsiTheme="minorHAnsi" w:cstheme="minorHAnsi"/>
          <w:sz w:val="22"/>
          <w:szCs w:val="22"/>
        </w:rPr>
        <w:t>De leden van de BBB-fractie zien in de verschillende agrarische sectoren de gevolgen van de veranderde handelssituatie sinds de oorlog in Oekraïne. Los van de in de geannoteerde agenda genoemde problemen, zien de</w:t>
      </w:r>
      <w:r w:rsidR="00497C70">
        <w:rPr>
          <w:rFonts w:asciiTheme="minorHAnsi" w:hAnsiTheme="minorHAnsi" w:cstheme="minorHAnsi"/>
          <w:sz w:val="22"/>
          <w:szCs w:val="22"/>
        </w:rPr>
        <w:t>ze</w:t>
      </w:r>
      <w:r w:rsidRPr="00525BFB">
        <w:rPr>
          <w:rFonts w:asciiTheme="minorHAnsi" w:hAnsiTheme="minorHAnsi" w:cstheme="minorHAnsi"/>
          <w:sz w:val="22"/>
          <w:szCs w:val="22"/>
        </w:rPr>
        <w:t xml:space="preserve"> leden ook gevolgen voor de visserijsector. Deze sector is door de handelsbeperkingen naar aanleiding van de Russische inval in Oekraïne visgronden alsmede een grote afzetmarkt voor visserijproducten kwijtgeraakt.</w:t>
      </w:r>
      <w:r w:rsidRPr="00525BFB">
        <w:rPr>
          <w:rFonts w:asciiTheme="minorHAnsi" w:hAnsiTheme="minorHAnsi" w:cstheme="minorHAnsi"/>
          <w:sz w:val="22"/>
          <w:szCs w:val="22"/>
        </w:rPr>
        <w:br/>
      </w:r>
    </w:p>
    <w:p w:rsidRPr="00525BFB" w:rsidR="005646EB" w:rsidP="005646EB" w:rsidRDefault="00525BFB" w14:paraId="056AA78C" w14:textId="546DEAFA">
      <w:pPr>
        <w:rPr>
          <w:rFonts w:asciiTheme="minorHAnsi" w:hAnsiTheme="minorHAnsi" w:cstheme="minorHAnsi"/>
          <w:sz w:val="22"/>
          <w:szCs w:val="22"/>
        </w:rPr>
      </w:pPr>
      <w:r w:rsidRPr="00525BFB">
        <w:rPr>
          <w:rFonts w:asciiTheme="minorHAnsi" w:hAnsiTheme="minorHAnsi" w:cstheme="minorHAnsi"/>
          <w:sz w:val="22"/>
          <w:szCs w:val="22"/>
        </w:rPr>
        <w:t xml:space="preserve">De leden </w:t>
      </w:r>
      <w:r w:rsidR="00497C70">
        <w:rPr>
          <w:rFonts w:asciiTheme="minorHAnsi" w:hAnsiTheme="minorHAnsi" w:cstheme="minorHAnsi"/>
          <w:sz w:val="22"/>
          <w:szCs w:val="22"/>
        </w:rPr>
        <w:t xml:space="preserve">van de BBB-fractie </w:t>
      </w:r>
      <w:r w:rsidRPr="00525BFB">
        <w:rPr>
          <w:rFonts w:asciiTheme="minorHAnsi" w:hAnsiTheme="minorHAnsi" w:cstheme="minorHAnsi"/>
          <w:sz w:val="22"/>
          <w:szCs w:val="22"/>
        </w:rPr>
        <w:t xml:space="preserve">zien ten slotte dat het concurrentievermogen van verschillende sectoren in het gedrang komt door de oneerlijke concurrentie van buitenlandse producenten. Veel producten worden in het buitenland geproduceerd onder omstandigheden en met regels die ver achterblijven bij de Nederlandse situatie en regels. Ziet de minister een mogelijkheid om ook die oneerlijke concurrentie in Europa te bespreken? </w:t>
      </w:r>
    </w:p>
    <w:p w:rsidR="005646EB" w:rsidP="005646EB" w:rsidRDefault="005646EB" w14:paraId="7BBFE2EA" w14:textId="2ED738EF">
      <w:pPr>
        <w:rPr>
          <w:rFonts w:asciiTheme="minorHAnsi" w:hAnsiTheme="minorHAnsi" w:cstheme="minorHAnsi"/>
          <w:sz w:val="22"/>
          <w:szCs w:val="22"/>
        </w:rPr>
      </w:pPr>
    </w:p>
    <w:p w:rsidRPr="005646EB" w:rsidR="005646EB" w:rsidP="005646EB" w:rsidRDefault="005646EB" w14:paraId="199AC4FA" w14:textId="5761C597">
      <w:pPr>
        <w:rPr>
          <w:rFonts w:asciiTheme="minorHAnsi" w:hAnsiTheme="minorHAnsi" w:cstheme="minorHAnsi"/>
          <w:b/>
          <w:bCs/>
          <w:sz w:val="22"/>
          <w:szCs w:val="22"/>
        </w:rPr>
      </w:pPr>
      <w:r w:rsidRPr="005646EB">
        <w:rPr>
          <w:rFonts w:asciiTheme="minorHAnsi" w:hAnsiTheme="minorHAnsi" w:cstheme="minorHAnsi"/>
          <w:b/>
          <w:bCs/>
          <w:sz w:val="22"/>
          <w:szCs w:val="22"/>
        </w:rPr>
        <w:t>Vragen en opmerkingen van de leden van de PvdD-fractie</w:t>
      </w:r>
    </w:p>
    <w:p w:rsidR="006E368F" w:rsidP="005646EB" w:rsidRDefault="006E368F" w14:paraId="397C45DB" w14:textId="1AD851ED">
      <w:pPr>
        <w:rPr>
          <w:rFonts w:asciiTheme="minorHAnsi" w:hAnsiTheme="minorHAnsi" w:cstheme="minorHAnsi"/>
          <w:b/>
          <w:bCs/>
          <w:sz w:val="22"/>
          <w:szCs w:val="22"/>
        </w:rPr>
      </w:pPr>
    </w:p>
    <w:p w:rsidRPr="005E05CA" w:rsidR="00CB4BF5" w:rsidP="00CB4BF5" w:rsidRDefault="00CB4BF5" w14:paraId="223BBEE9" w14:textId="5CA24167">
      <w:pPr>
        <w:rPr>
          <w:rFonts w:ascii="Calibri" w:hAnsi="Calibri" w:cs="Calibri"/>
          <w:b/>
          <w:bCs/>
          <w:sz w:val="22"/>
          <w:szCs w:val="22"/>
        </w:rPr>
      </w:pPr>
      <w:r w:rsidRPr="005E05CA">
        <w:rPr>
          <w:rFonts w:ascii="Calibri" w:hAnsi="Calibri" w:cs="Calibri"/>
          <w:sz w:val="22"/>
          <w:szCs w:val="22"/>
        </w:rPr>
        <w:t xml:space="preserve">De leden van de </w:t>
      </w:r>
      <w:r w:rsidR="007B36CB">
        <w:rPr>
          <w:rFonts w:ascii="Calibri" w:hAnsi="Calibri" w:cs="Calibri"/>
          <w:sz w:val="22"/>
          <w:szCs w:val="22"/>
        </w:rPr>
        <w:t>PvdD</w:t>
      </w:r>
      <w:r w:rsidRPr="005E05CA">
        <w:rPr>
          <w:rFonts w:ascii="Calibri" w:hAnsi="Calibri" w:cs="Calibri"/>
          <w:sz w:val="22"/>
          <w:szCs w:val="22"/>
        </w:rPr>
        <w:t xml:space="preserve">-fractie hebben kennisgenomen van de agenda voor de </w:t>
      </w:r>
      <w:r w:rsidR="00497C70">
        <w:rPr>
          <w:rFonts w:ascii="Calibri" w:hAnsi="Calibri" w:cs="Calibri"/>
          <w:sz w:val="22"/>
          <w:szCs w:val="22"/>
        </w:rPr>
        <w:t>LVR</w:t>
      </w:r>
      <w:r w:rsidRPr="005E05CA">
        <w:rPr>
          <w:rFonts w:ascii="Calibri" w:hAnsi="Calibri" w:cs="Calibri"/>
          <w:sz w:val="22"/>
          <w:szCs w:val="22"/>
        </w:rPr>
        <w:t xml:space="preserve"> en hebben hier nog enkele vragen over.</w:t>
      </w:r>
      <w:r>
        <w:rPr>
          <w:rFonts w:ascii="Calibri" w:hAnsi="Calibri" w:cs="Calibri"/>
          <w:sz w:val="22"/>
          <w:szCs w:val="22"/>
        </w:rPr>
        <w:br/>
      </w:r>
    </w:p>
    <w:p w:rsidRPr="005E05CA" w:rsidR="00CB4BF5" w:rsidP="00CB4BF5" w:rsidRDefault="00CB4BF5" w14:paraId="6917B74D" w14:textId="3B797BE2">
      <w:pPr>
        <w:rPr>
          <w:rFonts w:ascii="Calibri" w:hAnsi="Calibri" w:cs="Calibri"/>
          <w:sz w:val="22"/>
          <w:szCs w:val="22"/>
          <w:u w:val="single"/>
        </w:rPr>
      </w:pPr>
      <w:r w:rsidRPr="005E05CA">
        <w:rPr>
          <w:rFonts w:ascii="Calibri" w:hAnsi="Calibri" w:cs="Calibri"/>
          <w:sz w:val="22"/>
          <w:szCs w:val="22"/>
          <w:u w:val="single"/>
        </w:rPr>
        <w:t>Dierenwelzijnsverordeningen</w:t>
      </w:r>
      <w:r>
        <w:rPr>
          <w:rFonts w:ascii="Calibri" w:hAnsi="Calibri" w:cs="Calibri"/>
          <w:sz w:val="22"/>
          <w:szCs w:val="22"/>
          <w:u w:val="single"/>
        </w:rPr>
        <w:br/>
      </w:r>
      <w:r w:rsidRPr="005E05CA">
        <w:rPr>
          <w:rFonts w:ascii="Calibri" w:hAnsi="Calibri" w:cs="Calibri"/>
          <w:sz w:val="22"/>
          <w:szCs w:val="22"/>
        </w:rPr>
        <w:t xml:space="preserve">De leden van de PvdD-fractie lezen dat de compromistekst van de </w:t>
      </w:r>
      <w:r w:rsidR="007847AD">
        <w:rPr>
          <w:rFonts w:ascii="Calibri" w:hAnsi="Calibri" w:cs="Calibri"/>
          <w:sz w:val="22"/>
          <w:szCs w:val="22"/>
        </w:rPr>
        <w:t>V</w:t>
      </w:r>
      <w:r w:rsidRPr="005E05CA">
        <w:rPr>
          <w:rFonts w:ascii="Calibri" w:hAnsi="Calibri" w:cs="Calibri"/>
          <w:sz w:val="22"/>
          <w:szCs w:val="22"/>
        </w:rPr>
        <w:t>erordening over het welzijn en de traceerbaarheid van honden en katten voor een groot deel aansluit bij de Nederlandse inzet. Kan de minister aangeven op welke punten de compromistekst afwijkt van de Nederlandse inzet? Verder vragen de</w:t>
      </w:r>
      <w:r w:rsidR="007847AD">
        <w:rPr>
          <w:rFonts w:ascii="Calibri" w:hAnsi="Calibri" w:cs="Calibri"/>
          <w:sz w:val="22"/>
          <w:szCs w:val="22"/>
        </w:rPr>
        <w:t>ze</w:t>
      </w:r>
      <w:r w:rsidRPr="005E05CA">
        <w:rPr>
          <w:rFonts w:ascii="Calibri" w:hAnsi="Calibri" w:cs="Calibri"/>
          <w:sz w:val="22"/>
          <w:szCs w:val="22"/>
        </w:rPr>
        <w:t xml:space="preserve"> leden aan de minister of zij bereid is om, in lijn met de wens van de Kamer, te (blijven) pleiten voor het snel publiceren van de overige aangekondigde dierenwelzijnsvoorstellen. Heeft de minister een indicatie wanneer deze voorstellen, bijvoorbeeld over de veehouderij en de slacht, zullen worden gepubliceerd?</w:t>
      </w:r>
      <w:r>
        <w:rPr>
          <w:rFonts w:ascii="Calibri" w:hAnsi="Calibri" w:cs="Calibri"/>
          <w:sz w:val="22"/>
          <w:szCs w:val="22"/>
        </w:rPr>
        <w:br/>
      </w:r>
    </w:p>
    <w:p w:rsidRPr="005E05CA" w:rsidR="00CB4BF5" w:rsidP="00CB4BF5" w:rsidRDefault="007847AD" w14:paraId="4DDFE9D3" w14:textId="0E90622A">
      <w:pPr>
        <w:rPr>
          <w:rFonts w:ascii="Calibri" w:hAnsi="Calibri" w:cs="Calibri"/>
          <w:sz w:val="22"/>
          <w:szCs w:val="22"/>
        </w:rPr>
      </w:pPr>
      <w:r>
        <w:rPr>
          <w:rFonts w:ascii="Calibri" w:hAnsi="Calibri" w:cs="Calibri"/>
          <w:sz w:val="22"/>
          <w:szCs w:val="22"/>
        </w:rPr>
        <w:t xml:space="preserve">De leden van de PvdD-fractie vragen of </w:t>
      </w:r>
      <w:r w:rsidRPr="005E05CA" w:rsidR="00CB4BF5">
        <w:rPr>
          <w:rFonts w:ascii="Calibri" w:hAnsi="Calibri" w:cs="Calibri"/>
          <w:sz w:val="22"/>
          <w:szCs w:val="22"/>
        </w:rPr>
        <w:t xml:space="preserve"> de minister de mening van de Kamer </w:t>
      </w:r>
      <w:r>
        <w:rPr>
          <w:rFonts w:ascii="Calibri" w:hAnsi="Calibri" w:cs="Calibri"/>
          <w:sz w:val="22"/>
          <w:szCs w:val="22"/>
        </w:rPr>
        <w:t xml:space="preserve">deelt </w:t>
      </w:r>
      <w:r w:rsidRPr="005E05CA" w:rsidR="00CB4BF5">
        <w:rPr>
          <w:rFonts w:ascii="Calibri" w:hAnsi="Calibri" w:cs="Calibri"/>
          <w:sz w:val="22"/>
          <w:szCs w:val="22"/>
        </w:rPr>
        <w:t xml:space="preserve">(aangenomen motie </w:t>
      </w:r>
      <w:r>
        <w:rPr>
          <w:rFonts w:ascii="Calibri" w:hAnsi="Calibri" w:cs="Calibri"/>
          <w:sz w:val="22"/>
          <w:szCs w:val="22"/>
        </w:rPr>
        <w:t xml:space="preserve">van </w:t>
      </w:r>
      <w:r w:rsidR="00380938">
        <w:rPr>
          <w:rFonts w:ascii="Calibri" w:hAnsi="Calibri" w:cs="Calibri"/>
          <w:sz w:val="22"/>
          <w:szCs w:val="22"/>
        </w:rPr>
        <w:t>het</w:t>
      </w:r>
      <w:r>
        <w:rPr>
          <w:rFonts w:ascii="Calibri" w:hAnsi="Calibri" w:cs="Calibri"/>
          <w:sz w:val="22"/>
          <w:szCs w:val="22"/>
        </w:rPr>
        <w:t xml:space="preserve"> lid Ouwehand </w:t>
      </w:r>
      <w:r w:rsidRPr="005E05CA" w:rsidR="00CB4BF5">
        <w:rPr>
          <w:rFonts w:ascii="Calibri" w:hAnsi="Calibri" w:cs="Calibri"/>
          <w:sz w:val="22"/>
          <w:szCs w:val="22"/>
        </w:rPr>
        <w:t>21501-32</w:t>
      </w:r>
      <w:r>
        <w:rPr>
          <w:rFonts w:ascii="Calibri" w:hAnsi="Calibri" w:cs="Calibri"/>
          <w:sz w:val="22"/>
          <w:szCs w:val="22"/>
        </w:rPr>
        <w:t>, nr.</w:t>
      </w:r>
      <w:r w:rsidR="00383173">
        <w:rPr>
          <w:rFonts w:ascii="Calibri" w:hAnsi="Calibri" w:cs="Calibri"/>
          <w:sz w:val="22"/>
          <w:szCs w:val="22"/>
        </w:rPr>
        <w:t xml:space="preserve"> </w:t>
      </w:r>
      <w:r w:rsidRPr="005E05CA" w:rsidR="00CB4BF5">
        <w:rPr>
          <w:rFonts w:ascii="Calibri" w:hAnsi="Calibri" w:cs="Calibri"/>
          <w:sz w:val="22"/>
          <w:szCs w:val="22"/>
        </w:rPr>
        <w:t>1605 en motie</w:t>
      </w:r>
      <w:r>
        <w:rPr>
          <w:rFonts w:ascii="Calibri" w:hAnsi="Calibri" w:cs="Calibri"/>
          <w:sz w:val="22"/>
          <w:szCs w:val="22"/>
        </w:rPr>
        <w:t xml:space="preserve"> van het lid Tjeerd de Groot (Kamerstuk</w:t>
      </w:r>
      <w:r w:rsidRPr="005E05CA" w:rsidR="00CB4BF5">
        <w:rPr>
          <w:rFonts w:ascii="Calibri" w:hAnsi="Calibri" w:cs="Calibri"/>
          <w:sz w:val="22"/>
          <w:szCs w:val="22"/>
        </w:rPr>
        <w:t xml:space="preserve"> 21501-32</w:t>
      </w:r>
      <w:r>
        <w:rPr>
          <w:rFonts w:ascii="Calibri" w:hAnsi="Calibri" w:cs="Calibri"/>
          <w:sz w:val="22"/>
          <w:szCs w:val="22"/>
        </w:rPr>
        <w:t>, nr.</w:t>
      </w:r>
      <w:r w:rsidR="007B36CB">
        <w:rPr>
          <w:rFonts w:ascii="Calibri" w:hAnsi="Calibri" w:cs="Calibri"/>
          <w:sz w:val="22"/>
          <w:szCs w:val="22"/>
        </w:rPr>
        <w:t xml:space="preserve"> </w:t>
      </w:r>
      <w:r w:rsidRPr="005E05CA" w:rsidR="00CB4BF5">
        <w:rPr>
          <w:rFonts w:ascii="Calibri" w:hAnsi="Calibri" w:cs="Calibri"/>
          <w:sz w:val="22"/>
          <w:szCs w:val="22"/>
        </w:rPr>
        <w:t>1629) dat het voorstel voor de wijziging van de Transportverordening zeer teleurstelt</w:t>
      </w:r>
      <w:r>
        <w:rPr>
          <w:rFonts w:ascii="Calibri" w:hAnsi="Calibri" w:cs="Calibri"/>
          <w:sz w:val="22"/>
          <w:szCs w:val="22"/>
        </w:rPr>
        <w:t>,</w:t>
      </w:r>
      <w:r w:rsidRPr="005E05CA" w:rsidR="00CB4BF5">
        <w:rPr>
          <w:rFonts w:ascii="Calibri" w:hAnsi="Calibri" w:cs="Calibri"/>
          <w:sz w:val="22"/>
          <w:szCs w:val="22"/>
        </w:rPr>
        <w:t xml:space="preserve"> omdat er niet tegemoet wordt gekomen aan de wens van de</w:t>
      </w:r>
      <w:r>
        <w:rPr>
          <w:rFonts w:ascii="Calibri" w:hAnsi="Calibri" w:cs="Calibri"/>
          <w:sz w:val="22"/>
          <w:szCs w:val="22"/>
        </w:rPr>
        <w:t xml:space="preserve"> </w:t>
      </w:r>
      <w:r w:rsidRPr="005E05CA" w:rsidR="00CB4BF5">
        <w:rPr>
          <w:rFonts w:ascii="Calibri" w:hAnsi="Calibri" w:cs="Calibri"/>
          <w:sz w:val="22"/>
          <w:szCs w:val="22"/>
        </w:rPr>
        <w:t>Kamer over onder meer een verbod op diertransporten naar landen buiten Europa, het verlagen van de maximumtemperatuur (in lijn met de</w:t>
      </w:r>
      <w:r>
        <w:rPr>
          <w:rFonts w:ascii="Calibri" w:hAnsi="Calibri" w:cs="Calibri"/>
          <w:sz w:val="22"/>
          <w:szCs w:val="22"/>
        </w:rPr>
        <w:t xml:space="preserve"> European Food </w:t>
      </w:r>
      <w:proofErr w:type="spellStart"/>
      <w:r>
        <w:rPr>
          <w:rFonts w:ascii="Calibri" w:hAnsi="Calibri" w:cs="Calibri"/>
          <w:sz w:val="22"/>
          <w:szCs w:val="22"/>
        </w:rPr>
        <w:t>and</w:t>
      </w:r>
      <w:proofErr w:type="spellEnd"/>
      <w:r>
        <w:rPr>
          <w:rFonts w:ascii="Calibri" w:hAnsi="Calibri" w:cs="Calibri"/>
          <w:sz w:val="22"/>
          <w:szCs w:val="22"/>
        </w:rPr>
        <w:t xml:space="preserve"> Safety </w:t>
      </w:r>
      <w:proofErr w:type="spellStart"/>
      <w:r>
        <w:rPr>
          <w:rFonts w:ascii="Calibri" w:hAnsi="Calibri" w:cs="Calibri"/>
          <w:sz w:val="22"/>
          <w:szCs w:val="22"/>
        </w:rPr>
        <w:t>Authority</w:t>
      </w:r>
      <w:proofErr w:type="spellEnd"/>
      <w:r w:rsidRPr="005E05CA" w:rsidR="00CB4BF5">
        <w:rPr>
          <w:rFonts w:ascii="Calibri" w:hAnsi="Calibri" w:cs="Calibri"/>
          <w:sz w:val="22"/>
          <w:szCs w:val="22"/>
        </w:rPr>
        <w:t xml:space="preserve"> </w:t>
      </w:r>
      <w:r>
        <w:rPr>
          <w:rFonts w:ascii="Calibri" w:hAnsi="Calibri" w:cs="Calibri"/>
          <w:sz w:val="22"/>
          <w:szCs w:val="22"/>
        </w:rPr>
        <w:t>(</w:t>
      </w:r>
      <w:r w:rsidRPr="005E05CA" w:rsidR="00CB4BF5">
        <w:rPr>
          <w:rFonts w:ascii="Calibri" w:hAnsi="Calibri" w:cs="Calibri"/>
          <w:sz w:val="22"/>
          <w:szCs w:val="22"/>
        </w:rPr>
        <w:t>EFSA</w:t>
      </w:r>
      <w:r>
        <w:rPr>
          <w:rFonts w:ascii="Calibri" w:hAnsi="Calibri" w:cs="Calibri"/>
          <w:sz w:val="22"/>
          <w:szCs w:val="22"/>
        </w:rPr>
        <w:t>)</w:t>
      </w:r>
      <w:r w:rsidRPr="005E05CA" w:rsidR="00CB4BF5">
        <w:rPr>
          <w:rFonts w:ascii="Calibri" w:hAnsi="Calibri" w:cs="Calibri"/>
          <w:sz w:val="22"/>
          <w:szCs w:val="22"/>
        </w:rPr>
        <w:t>-adviezen) en een verbod op diertransporten die langer duren dan acht uur? Is de minister bereid om zich in Europa vol in te blijven zetten voor het aanscherpen van dit voorstel, en hierbij nogmaals samenwerking te zoeken met de Vught-landen? Zo ja, op welke manier gaat zij dit doen? Zo nee, waarom niet?</w:t>
      </w:r>
      <w:r w:rsidR="00CB4BF5">
        <w:rPr>
          <w:rFonts w:ascii="Calibri" w:hAnsi="Calibri" w:cs="Calibri"/>
          <w:sz w:val="22"/>
          <w:szCs w:val="22"/>
        </w:rPr>
        <w:br/>
      </w:r>
    </w:p>
    <w:p w:rsidRPr="005E05CA" w:rsidR="00CB4BF5" w:rsidP="00CB4BF5" w:rsidRDefault="00CB4BF5" w14:paraId="221A303A" w14:textId="164B1544">
      <w:pPr>
        <w:rPr>
          <w:rFonts w:ascii="Calibri" w:hAnsi="Calibri" w:cs="Calibri"/>
          <w:sz w:val="22"/>
          <w:szCs w:val="22"/>
          <w:u w:val="single"/>
        </w:rPr>
      </w:pPr>
      <w:r w:rsidRPr="005E05CA">
        <w:rPr>
          <w:rFonts w:ascii="Calibri" w:hAnsi="Calibri" w:cs="Calibri"/>
          <w:sz w:val="22"/>
          <w:szCs w:val="22"/>
          <w:u w:val="single"/>
        </w:rPr>
        <w:t>Wolf</w:t>
      </w:r>
      <w:r>
        <w:rPr>
          <w:rFonts w:ascii="Calibri" w:hAnsi="Calibri" w:cs="Calibri"/>
          <w:sz w:val="22"/>
          <w:szCs w:val="22"/>
          <w:u w:val="single"/>
        </w:rPr>
        <w:br/>
      </w:r>
      <w:r w:rsidRPr="005E05CA">
        <w:rPr>
          <w:rFonts w:ascii="Calibri" w:hAnsi="Calibri" w:cs="Calibri"/>
          <w:sz w:val="22"/>
          <w:szCs w:val="22"/>
        </w:rPr>
        <w:t xml:space="preserve">De leden van de </w:t>
      </w:r>
      <w:r w:rsidR="007847AD">
        <w:rPr>
          <w:rFonts w:ascii="Calibri" w:hAnsi="Calibri" w:cs="Calibri"/>
          <w:sz w:val="22"/>
          <w:szCs w:val="22"/>
        </w:rPr>
        <w:t>PvdD-</w:t>
      </w:r>
      <w:r w:rsidRPr="005E05CA">
        <w:rPr>
          <w:rFonts w:ascii="Calibri" w:hAnsi="Calibri" w:cs="Calibri"/>
          <w:sz w:val="22"/>
          <w:szCs w:val="22"/>
        </w:rPr>
        <w:t xml:space="preserve">fractie vinden het ongehoord en kortzichtig dat de minister voornemens is om voor de afzwakking van de beschermde status van de wolf te stemmen. De wolf is een verrijking voor de Nederlandse natuur en draagt bij aan het vergroten van de biodiversiteit in ons land. </w:t>
      </w:r>
      <w:r>
        <w:rPr>
          <w:rFonts w:ascii="Calibri" w:hAnsi="Calibri" w:cs="Calibri"/>
          <w:sz w:val="22"/>
          <w:szCs w:val="22"/>
        </w:rPr>
        <w:br/>
      </w:r>
    </w:p>
    <w:p w:rsidRPr="005E05CA" w:rsidR="00CB4BF5" w:rsidP="00CB4BF5" w:rsidRDefault="00CB4BF5" w14:paraId="61B8DC1D" w14:textId="75C803BB">
      <w:pPr>
        <w:rPr>
          <w:rFonts w:ascii="Calibri" w:hAnsi="Calibri" w:eastAsia="Aptos" w:cs="Calibri"/>
          <w:color w:val="000000" w:themeColor="text1"/>
          <w:sz w:val="22"/>
          <w:szCs w:val="22"/>
        </w:rPr>
      </w:pPr>
      <w:r w:rsidRPr="005E05CA">
        <w:rPr>
          <w:rFonts w:ascii="Calibri" w:hAnsi="Calibri" w:eastAsia="Aptos" w:cs="Calibri"/>
          <w:color w:val="000000" w:themeColor="text1"/>
          <w:sz w:val="22"/>
          <w:szCs w:val="22"/>
        </w:rPr>
        <w:t xml:space="preserve">De leden van </w:t>
      </w:r>
      <w:r w:rsidR="007847AD">
        <w:rPr>
          <w:rFonts w:ascii="Calibri" w:hAnsi="Calibri" w:eastAsia="Aptos" w:cs="Calibri"/>
          <w:color w:val="000000" w:themeColor="text1"/>
          <w:sz w:val="22"/>
          <w:szCs w:val="22"/>
        </w:rPr>
        <w:t xml:space="preserve"> de PvdD</w:t>
      </w:r>
      <w:r w:rsidRPr="005E05CA">
        <w:rPr>
          <w:rFonts w:ascii="Calibri" w:hAnsi="Calibri" w:eastAsia="Aptos" w:cs="Calibri"/>
          <w:color w:val="000000" w:themeColor="text1"/>
          <w:sz w:val="22"/>
          <w:szCs w:val="22"/>
        </w:rPr>
        <w:t>-fractie constateren dat het echte probleem het feit is dat de Nederlandse natuur er slecht voor staat en dat er eigenlijk te weinig plek wordt gemaakt voor wild. De vee-industrie die een groot deel van ons land in beslag neemt</w:t>
      </w:r>
      <w:r w:rsidR="007847AD">
        <w:rPr>
          <w:rFonts w:ascii="Calibri" w:hAnsi="Calibri" w:eastAsia="Aptos" w:cs="Calibri"/>
          <w:color w:val="000000" w:themeColor="text1"/>
          <w:sz w:val="22"/>
          <w:szCs w:val="22"/>
        </w:rPr>
        <w:t>,</w:t>
      </w:r>
      <w:r w:rsidRPr="005E05CA">
        <w:rPr>
          <w:rFonts w:ascii="Calibri" w:hAnsi="Calibri" w:eastAsia="Aptos" w:cs="Calibri"/>
          <w:color w:val="000000" w:themeColor="text1"/>
          <w:sz w:val="22"/>
          <w:szCs w:val="22"/>
        </w:rPr>
        <w:t xml:space="preserve"> is een belangrijke oorzaak van de problemen. De balans moet</w:t>
      </w:r>
      <w:r w:rsidR="007847AD">
        <w:rPr>
          <w:rFonts w:ascii="Calibri" w:hAnsi="Calibri" w:eastAsia="Aptos" w:cs="Calibri"/>
          <w:color w:val="000000" w:themeColor="text1"/>
          <w:sz w:val="22"/>
          <w:szCs w:val="22"/>
        </w:rPr>
        <w:t xml:space="preserve"> worden</w:t>
      </w:r>
      <w:r w:rsidRPr="005E05CA">
        <w:rPr>
          <w:rFonts w:ascii="Calibri" w:hAnsi="Calibri" w:eastAsia="Aptos" w:cs="Calibri"/>
          <w:color w:val="000000" w:themeColor="text1"/>
          <w:sz w:val="22"/>
          <w:szCs w:val="22"/>
        </w:rPr>
        <w:t xml:space="preserve"> hersteld . Het samenleven met wolven verloopt het beste wanneer ze zich blijvend in een gebied hebben gevestigd en dankzij hun kennis van het territorium en hun prooidieren succesvol in de natuur kunnen jagen.</w:t>
      </w:r>
      <w:r>
        <w:rPr>
          <w:rFonts w:ascii="Calibri" w:hAnsi="Calibri" w:eastAsia="Aptos" w:cs="Calibri"/>
          <w:color w:val="000000" w:themeColor="text1"/>
          <w:sz w:val="22"/>
          <w:szCs w:val="22"/>
        </w:rPr>
        <w:br/>
      </w:r>
    </w:p>
    <w:p w:rsidRPr="005E05CA" w:rsidR="00CB4BF5" w:rsidP="00CB4BF5" w:rsidRDefault="007847AD" w14:paraId="0BE12379" w14:textId="08D03A7F">
      <w:pPr>
        <w:rPr>
          <w:rFonts w:ascii="Calibri" w:hAnsi="Calibri" w:eastAsia="Aptos" w:cs="Calibri"/>
          <w:color w:val="000000" w:themeColor="text1"/>
          <w:sz w:val="22"/>
          <w:szCs w:val="22"/>
        </w:rPr>
      </w:pPr>
      <w:r>
        <w:rPr>
          <w:rFonts w:ascii="Calibri" w:hAnsi="Calibri" w:eastAsia="Aptos" w:cs="Calibri"/>
          <w:color w:val="000000" w:themeColor="text1"/>
          <w:sz w:val="22"/>
          <w:szCs w:val="22"/>
        </w:rPr>
        <w:t>De leden van de PvdD-fractie roepen i</w:t>
      </w:r>
      <w:r w:rsidRPr="005E05CA" w:rsidR="00CB4BF5">
        <w:rPr>
          <w:rFonts w:ascii="Calibri" w:hAnsi="Calibri" w:eastAsia="Aptos" w:cs="Calibri"/>
          <w:color w:val="000000" w:themeColor="text1"/>
          <w:sz w:val="22"/>
          <w:szCs w:val="22"/>
        </w:rPr>
        <w:t>n de tussentijd de bewindspersonen op aan de slag te gaan met preventieve maatregelen die ervoor zorgen dat wolf en mens met elkaar kunnen leven, en specifieker wolf en veehouders. De</w:t>
      </w:r>
      <w:r w:rsidR="00707CA8">
        <w:rPr>
          <w:rFonts w:ascii="Calibri" w:hAnsi="Calibri" w:eastAsia="Aptos" w:cs="Calibri"/>
          <w:color w:val="000000" w:themeColor="text1"/>
          <w:sz w:val="22"/>
          <w:szCs w:val="22"/>
        </w:rPr>
        <w:t>ze</w:t>
      </w:r>
      <w:r w:rsidRPr="005E05CA" w:rsidR="00CB4BF5">
        <w:rPr>
          <w:rFonts w:ascii="Calibri" w:hAnsi="Calibri" w:eastAsia="Aptos" w:cs="Calibri"/>
          <w:color w:val="000000" w:themeColor="text1"/>
          <w:sz w:val="22"/>
          <w:szCs w:val="22"/>
        </w:rPr>
        <w:t xml:space="preserve"> leden vragen de bewindspersonen of zij aan kunnen geven welk deel van de veehouders adequate </w:t>
      </w:r>
      <w:proofErr w:type="spellStart"/>
      <w:r w:rsidRPr="005E05CA" w:rsidR="00CB4BF5">
        <w:rPr>
          <w:rFonts w:ascii="Calibri" w:hAnsi="Calibri" w:eastAsia="Aptos" w:cs="Calibri"/>
          <w:color w:val="000000" w:themeColor="text1"/>
          <w:sz w:val="22"/>
          <w:szCs w:val="22"/>
        </w:rPr>
        <w:t>wolfwerende</w:t>
      </w:r>
      <w:proofErr w:type="spellEnd"/>
      <w:r w:rsidRPr="005E05CA" w:rsidR="00CB4BF5">
        <w:rPr>
          <w:rFonts w:ascii="Calibri" w:hAnsi="Calibri" w:eastAsia="Aptos" w:cs="Calibri"/>
          <w:color w:val="000000" w:themeColor="text1"/>
          <w:sz w:val="22"/>
          <w:szCs w:val="22"/>
        </w:rPr>
        <w:t xml:space="preserve"> maatregelen heeft getroffen? Delen </w:t>
      </w:r>
      <w:r w:rsidR="00707CA8">
        <w:rPr>
          <w:rFonts w:ascii="Calibri" w:hAnsi="Calibri" w:eastAsia="Aptos" w:cs="Calibri"/>
          <w:color w:val="000000" w:themeColor="text1"/>
          <w:sz w:val="22"/>
          <w:szCs w:val="22"/>
        </w:rPr>
        <w:t xml:space="preserve">de bewindspersonen </w:t>
      </w:r>
      <w:r w:rsidRPr="005E05CA" w:rsidR="00CB4BF5">
        <w:rPr>
          <w:rFonts w:ascii="Calibri" w:hAnsi="Calibri" w:eastAsia="Aptos" w:cs="Calibri"/>
          <w:color w:val="000000" w:themeColor="text1"/>
          <w:sz w:val="22"/>
          <w:szCs w:val="22"/>
        </w:rPr>
        <w:t xml:space="preserve"> het inzicht dat, als veehouders nog steeds weigeren om maatregelen te treffen, er geen schadevergoeding meer moet worden uitgekeerd? Zo nee, waarom niet? Op welke manieren gaan de bewindspersonen zich inzetten voor informatievoorziening en bewustwording van burgers over het samenleven met wolven? Zien de bewindspersonen in dat het versterken en uitbreiden van natuurgebieden er juist voor kan zorgen dat er minder problemen met wolven zullen zijn? Zo ja, hoe gaan zij hierop inzetten?</w:t>
      </w:r>
      <w:r w:rsidR="00CB4BF5">
        <w:rPr>
          <w:rFonts w:ascii="Calibri" w:hAnsi="Calibri" w:eastAsia="Aptos" w:cs="Calibri"/>
          <w:color w:val="000000" w:themeColor="text1"/>
          <w:sz w:val="22"/>
          <w:szCs w:val="22"/>
        </w:rPr>
        <w:br/>
      </w:r>
    </w:p>
    <w:p w:rsidRPr="005E05CA" w:rsidR="00CB4BF5" w:rsidP="00CB4BF5" w:rsidRDefault="00CB4BF5" w14:paraId="571A91C0" w14:textId="6B24EF97">
      <w:pPr>
        <w:rPr>
          <w:rFonts w:ascii="Calibri" w:hAnsi="Calibri" w:eastAsia="Aptos" w:cs="Calibri"/>
          <w:color w:val="000000" w:themeColor="text1"/>
          <w:sz w:val="22"/>
          <w:szCs w:val="22"/>
        </w:rPr>
      </w:pPr>
      <w:r w:rsidRPr="005E05CA">
        <w:rPr>
          <w:rFonts w:ascii="Calibri" w:hAnsi="Calibri" w:eastAsia="Aptos" w:cs="Calibri"/>
          <w:color w:val="000000" w:themeColor="text1"/>
          <w:sz w:val="22"/>
          <w:szCs w:val="22"/>
        </w:rPr>
        <w:t>De leden van de PvdD-fractie wijzen erop dat het afschieten van wolven juist een averechts effect kan hebben. Want door afschot van een wolf kan de sociale structuur van een roedel uiteenvallen en jonge wolven, die nog geen negatieve ervaringen hebben met kuddebeschermingsmaatregelen, kunnen juist dan grotere schade aan vee veroorzaken. Bovendien zou als één wolf doodgeschoten wordt, een ander al snel zijn territorium innemen.</w:t>
      </w:r>
      <w:r>
        <w:rPr>
          <w:rFonts w:ascii="Calibri" w:hAnsi="Calibri" w:eastAsia="Aptos" w:cs="Calibri"/>
          <w:color w:val="000000" w:themeColor="text1"/>
          <w:sz w:val="22"/>
          <w:szCs w:val="22"/>
        </w:rPr>
        <w:br/>
      </w:r>
    </w:p>
    <w:p w:rsidRPr="005E05CA" w:rsidR="00CB4BF5" w:rsidP="00CB4BF5" w:rsidRDefault="00CB4BF5" w14:paraId="315666D1" w14:textId="466C7C6F">
      <w:pPr>
        <w:rPr>
          <w:rFonts w:ascii="Calibri" w:hAnsi="Calibri" w:eastAsia="Aptos" w:cs="Calibri"/>
          <w:color w:val="000000" w:themeColor="text1"/>
          <w:sz w:val="22"/>
          <w:szCs w:val="22"/>
        </w:rPr>
      </w:pPr>
      <w:r w:rsidRPr="005E05CA">
        <w:rPr>
          <w:rFonts w:ascii="Calibri" w:hAnsi="Calibri" w:eastAsia="Aptos" w:cs="Calibri"/>
          <w:color w:val="000000" w:themeColor="text1"/>
          <w:sz w:val="22"/>
          <w:szCs w:val="22"/>
        </w:rPr>
        <w:t xml:space="preserve">De leden van de PvdD-fractie roepen de bewindspersonen op om zich door experts te laten informeren en alsnog tegen de afzwakking van de bescherming van de wolf te stemmen. Hoe rijmen </w:t>
      </w:r>
      <w:r w:rsidR="00707CA8">
        <w:rPr>
          <w:rFonts w:ascii="Calibri" w:hAnsi="Calibri" w:eastAsia="Aptos" w:cs="Calibri"/>
          <w:color w:val="000000" w:themeColor="text1"/>
          <w:sz w:val="22"/>
          <w:szCs w:val="22"/>
        </w:rPr>
        <w:t>de bewindspersonen</w:t>
      </w:r>
      <w:r w:rsidRPr="005E05CA">
        <w:rPr>
          <w:rFonts w:ascii="Calibri" w:hAnsi="Calibri" w:eastAsia="Aptos" w:cs="Calibri"/>
          <w:color w:val="000000" w:themeColor="text1"/>
          <w:sz w:val="22"/>
          <w:szCs w:val="22"/>
        </w:rPr>
        <w:t xml:space="preserve"> hun tegenstem met de door de Kamer aangenomen motie </w:t>
      </w:r>
      <w:r w:rsidR="00707CA8">
        <w:rPr>
          <w:rFonts w:ascii="Calibri" w:hAnsi="Calibri" w:eastAsia="Aptos" w:cs="Calibri"/>
          <w:color w:val="000000" w:themeColor="text1"/>
          <w:sz w:val="22"/>
          <w:szCs w:val="22"/>
        </w:rPr>
        <w:t xml:space="preserve">van het lid Vestering c.s. </w:t>
      </w:r>
      <w:r w:rsidRPr="005E05CA">
        <w:rPr>
          <w:rFonts w:ascii="Calibri" w:hAnsi="Calibri" w:eastAsia="Aptos" w:cs="Calibri"/>
          <w:color w:val="000000" w:themeColor="text1"/>
          <w:sz w:val="22"/>
          <w:szCs w:val="22"/>
        </w:rPr>
        <w:t xml:space="preserve">die de regering verzoekt zich actief in te blijven zetten voor de bescherming van de wolf, zowel in Nederland als </w:t>
      </w:r>
      <w:r w:rsidR="005E6F0F">
        <w:rPr>
          <w:rFonts w:ascii="Calibri" w:hAnsi="Calibri" w:eastAsia="Aptos" w:cs="Calibri"/>
          <w:color w:val="000000" w:themeColor="text1"/>
          <w:sz w:val="22"/>
          <w:szCs w:val="22"/>
        </w:rPr>
        <w:t>in</w:t>
      </w:r>
      <w:r w:rsidRPr="005E05CA">
        <w:rPr>
          <w:rFonts w:ascii="Calibri" w:hAnsi="Calibri" w:eastAsia="Aptos" w:cs="Calibri"/>
          <w:color w:val="000000" w:themeColor="text1"/>
          <w:sz w:val="22"/>
          <w:szCs w:val="22"/>
        </w:rPr>
        <w:t xml:space="preserve"> Europees verband (Kamerstuk 36200-XIV</w:t>
      </w:r>
      <w:r w:rsidR="00707CA8">
        <w:rPr>
          <w:rFonts w:ascii="Calibri" w:hAnsi="Calibri" w:eastAsia="Aptos" w:cs="Calibri"/>
          <w:color w:val="000000" w:themeColor="text1"/>
          <w:sz w:val="22"/>
          <w:szCs w:val="22"/>
        </w:rPr>
        <w:t>, nr.</w:t>
      </w:r>
      <w:r w:rsidRPr="005E05CA">
        <w:rPr>
          <w:rFonts w:ascii="Calibri" w:hAnsi="Calibri" w:eastAsia="Aptos" w:cs="Calibri"/>
          <w:color w:val="000000" w:themeColor="text1"/>
          <w:sz w:val="22"/>
          <w:szCs w:val="22"/>
        </w:rPr>
        <w:t xml:space="preserve">69)? </w:t>
      </w:r>
      <w:r>
        <w:rPr>
          <w:rFonts w:ascii="Calibri" w:hAnsi="Calibri" w:eastAsia="Aptos" w:cs="Calibri"/>
          <w:color w:val="000000" w:themeColor="text1"/>
          <w:sz w:val="22"/>
          <w:szCs w:val="22"/>
        </w:rPr>
        <w:br/>
      </w:r>
    </w:p>
    <w:p w:rsidRPr="005E05CA" w:rsidR="00CB4BF5" w:rsidP="00CB4BF5" w:rsidRDefault="00707CA8" w14:paraId="5AB32143" w14:textId="5AD7D362">
      <w:pPr>
        <w:rPr>
          <w:rFonts w:ascii="Calibri" w:hAnsi="Calibri" w:eastAsia="Aptos" w:cs="Calibri"/>
          <w:color w:val="000000" w:themeColor="text1"/>
          <w:sz w:val="22"/>
          <w:szCs w:val="22"/>
        </w:rPr>
      </w:pPr>
      <w:r>
        <w:rPr>
          <w:rFonts w:ascii="Calibri" w:hAnsi="Calibri" w:eastAsia="Aptos" w:cs="Calibri"/>
          <w:color w:val="000000" w:themeColor="text1"/>
          <w:sz w:val="22"/>
          <w:szCs w:val="22"/>
        </w:rPr>
        <w:t>De leden van de PvdD-fractie vragen v</w:t>
      </w:r>
      <w:r w:rsidRPr="005E05CA" w:rsidR="00CB4BF5">
        <w:rPr>
          <w:rFonts w:ascii="Calibri" w:hAnsi="Calibri" w:eastAsia="Aptos" w:cs="Calibri"/>
          <w:color w:val="000000" w:themeColor="text1"/>
          <w:sz w:val="22"/>
          <w:szCs w:val="22"/>
        </w:rPr>
        <w:t xml:space="preserve">erder of de bewindspersonen in kaart hebben gebracht welke invloed jacht en populatiebeheer hebben op de stabiliteit van wolvenroedels? Kunnen door jacht verstoorde roedels meer schade aanrichten aan de omgeving dan roedels die niet in aanraking komen met jagers? Wat is de invloed van jacht op andere dieren, zoals konijnen, op de voorraad aan natuurlijk prooien voor wolven? </w:t>
      </w:r>
      <w:r>
        <w:rPr>
          <w:rFonts w:ascii="Calibri" w:hAnsi="Calibri" w:eastAsia="Aptos" w:cs="Calibri"/>
          <w:color w:val="000000" w:themeColor="text1"/>
          <w:sz w:val="22"/>
          <w:szCs w:val="22"/>
        </w:rPr>
        <w:t>I</w:t>
      </w:r>
      <w:r w:rsidRPr="005E05CA" w:rsidR="00CB4BF5">
        <w:rPr>
          <w:rFonts w:ascii="Calibri" w:hAnsi="Calibri" w:eastAsia="Aptos" w:cs="Calibri"/>
          <w:color w:val="000000" w:themeColor="text1"/>
          <w:sz w:val="22"/>
          <w:szCs w:val="22"/>
        </w:rPr>
        <w:t xml:space="preserve">s dat het geval geweest in de recente probleemsituaties? </w:t>
      </w:r>
      <w:r w:rsidR="00CB4BF5">
        <w:rPr>
          <w:rFonts w:ascii="Calibri" w:hAnsi="Calibri" w:eastAsia="Aptos" w:cs="Calibri"/>
          <w:color w:val="000000" w:themeColor="text1"/>
          <w:sz w:val="22"/>
          <w:szCs w:val="22"/>
        </w:rPr>
        <w:br/>
      </w:r>
    </w:p>
    <w:p w:rsidRPr="005E05CA" w:rsidR="00CB4BF5" w:rsidP="00CB4BF5" w:rsidRDefault="00CB4BF5" w14:paraId="250FF02B" w14:textId="77777777">
      <w:pPr>
        <w:rPr>
          <w:rFonts w:ascii="Calibri" w:hAnsi="Calibri" w:eastAsia="Aptos" w:cs="Calibri"/>
          <w:color w:val="000000" w:themeColor="text1"/>
          <w:sz w:val="22"/>
          <w:szCs w:val="22"/>
        </w:rPr>
      </w:pPr>
      <w:r w:rsidRPr="005E05CA">
        <w:rPr>
          <w:rFonts w:ascii="Calibri" w:hAnsi="Calibri" w:eastAsia="Aptos" w:cs="Calibri"/>
          <w:color w:val="000000" w:themeColor="text1"/>
          <w:sz w:val="22"/>
          <w:szCs w:val="22"/>
        </w:rPr>
        <w:t xml:space="preserve">De leden van de PvdD-fractie zijn ervan overtuigd dat alleen door een gedegen analyse de problemen kunnen worden opgelost. Anders is het enkel een vlucht naar voren. </w:t>
      </w:r>
    </w:p>
    <w:p w:rsidR="00CB4BF5" w:rsidP="005646EB" w:rsidRDefault="00CB4BF5" w14:paraId="555E6B00" w14:textId="77777777">
      <w:pPr>
        <w:rPr>
          <w:rFonts w:asciiTheme="minorHAnsi" w:hAnsiTheme="minorHAnsi" w:cstheme="minorHAnsi"/>
          <w:b/>
          <w:bCs/>
          <w:sz w:val="22"/>
          <w:szCs w:val="22"/>
        </w:rPr>
      </w:pPr>
    </w:p>
    <w:p w:rsidR="005646EB" w:rsidP="005646EB" w:rsidRDefault="005646EB" w14:paraId="41B422EB" w14:textId="59B1F5DE">
      <w:pPr>
        <w:rPr>
          <w:rFonts w:asciiTheme="minorHAnsi" w:hAnsiTheme="minorHAnsi" w:cstheme="minorHAnsi"/>
          <w:sz w:val="22"/>
          <w:szCs w:val="22"/>
        </w:rPr>
      </w:pPr>
    </w:p>
    <w:p w:rsidRPr="005646EB" w:rsidR="00E9296B" w:rsidP="005646EB" w:rsidRDefault="005646EB" w14:paraId="5C479D1F" w14:textId="03D0D582">
      <w:pPr>
        <w:rPr>
          <w:rFonts w:asciiTheme="minorHAnsi" w:hAnsiTheme="minorHAnsi" w:cstheme="minorHAnsi"/>
          <w:b/>
          <w:bCs/>
          <w:sz w:val="22"/>
          <w:szCs w:val="22"/>
        </w:rPr>
      </w:pPr>
      <w:r w:rsidRPr="005646EB">
        <w:rPr>
          <w:rFonts w:asciiTheme="minorHAnsi" w:hAnsiTheme="minorHAnsi" w:cstheme="minorHAnsi"/>
          <w:b/>
          <w:bCs/>
          <w:sz w:val="22"/>
          <w:szCs w:val="22"/>
        </w:rPr>
        <w:t>Vragen en opmerkingen van de leden van de CU-fractie</w:t>
      </w:r>
    </w:p>
    <w:p w:rsidRPr="000571C2" w:rsidR="008E469D" w:rsidP="008E469D" w:rsidRDefault="008E469D" w14:paraId="545A2B03" w14:textId="416D6DDF">
      <w:pPr>
        <w:rPr>
          <w:rFonts w:ascii="Calibri" w:hAnsi="Calibri" w:cs="Calibri"/>
          <w:sz w:val="22"/>
          <w:szCs w:val="22"/>
        </w:rPr>
      </w:pPr>
      <w:r>
        <w:rPr>
          <w:rFonts w:ascii="Calibri" w:hAnsi="Calibri" w:cs="Calibri"/>
          <w:sz w:val="22"/>
          <w:szCs w:val="22"/>
        </w:rPr>
        <w:br/>
      </w:r>
      <w:r w:rsidRPr="000571C2">
        <w:rPr>
          <w:rFonts w:ascii="Calibri" w:hAnsi="Calibri" w:cs="Calibri"/>
          <w:sz w:val="22"/>
          <w:szCs w:val="22"/>
        </w:rPr>
        <w:t xml:space="preserve">De leden van de </w:t>
      </w:r>
      <w:r w:rsidR="00707CA8">
        <w:rPr>
          <w:rFonts w:ascii="Calibri" w:hAnsi="Calibri" w:cs="Calibri"/>
          <w:sz w:val="22"/>
          <w:szCs w:val="22"/>
        </w:rPr>
        <w:t>CU-fractie</w:t>
      </w:r>
      <w:r w:rsidRPr="000571C2">
        <w:rPr>
          <w:rFonts w:ascii="Calibri" w:hAnsi="Calibri" w:cs="Calibri"/>
          <w:sz w:val="22"/>
          <w:szCs w:val="22"/>
        </w:rPr>
        <w:t xml:space="preserve"> hebben kennisgenomen van de geannoteerde agenda en de overige brieven op de agenda. </w:t>
      </w:r>
      <w:r w:rsidR="00707CA8">
        <w:rPr>
          <w:rFonts w:ascii="Calibri" w:hAnsi="Calibri" w:cs="Calibri"/>
          <w:sz w:val="22"/>
          <w:szCs w:val="22"/>
        </w:rPr>
        <w:t>Deze leden</w:t>
      </w:r>
      <w:r w:rsidRPr="000571C2">
        <w:rPr>
          <w:rFonts w:ascii="Calibri" w:hAnsi="Calibri" w:cs="Calibri"/>
          <w:sz w:val="22"/>
          <w:szCs w:val="22"/>
        </w:rPr>
        <w:t xml:space="preserve"> hebben daarover enkele vragen en opmerkingen.</w:t>
      </w:r>
      <w:r>
        <w:rPr>
          <w:rFonts w:ascii="Calibri" w:hAnsi="Calibri" w:cs="Calibri"/>
          <w:sz w:val="22"/>
          <w:szCs w:val="22"/>
        </w:rPr>
        <w:br/>
      </w:r>
    </w:p>
    <w:p w:rsidRPr="000571C2" w:rsidR="008E469D" w:rsidP="008E469D" w:rsidRDefault="008E469D" w14:paraId="2230E2FA" w14:textId="11CCC7FE">
      <w:pPr>
        <w:rPr>
          <w:rFonts w:ascii="Calibri" w:hAnsi="Calibri" w:cs="Calibri"/>
          <w:sz w:val="22"/>
          <w:szCs w:val="22"/>
        </w:rPr>
      </w:pPr>
      <w:r w:rsidRPr="000571C2">
        <w:rPr>
          <w:rFonts w:ascii="Calibri" w:hAnsi="Calibri" w:cs="Calibri"/>
          <w:sz w:val="22"/>
          <w:szCs w:val="22"/>
        </w:rPr>
        <w:t>De leden</w:t>
      </w:r>
      <w:r w:rsidR="00707CA8">
        <w:rPr>
          <w:rFonts w:ascii="Calibri" w:hAnsi="Calibri" w:cs="Calibri"/>
          <w:sz w:val="22"/>
          <w:szCs w:val="22"/>
        </w:rPr>
        <w:t xml:space="preserve"> van de CU-fractie</w:t>
      </w:r>
      <w:r w:rsidRPr="000571C2">
        <w:rPr>
          <w:rFonts w:ascii="Calibri" w:hAnsi="Calibri" w:cs="Calibri"/>
          <w:sz w:val="22"/>
          <w:szCs w:val="22"/>
        </w:rPr>
        <w:t xml:space="preserve"> vinden het goed om te lezen dat er ook dit jaar opnieuw veel animo onder boeren is voor de ecoregeling van het </w:t>
      </w:r>
      <w:r w:rsidR="00707CA8">
        <w:rPr>
          <w:rFonts w:ascii="Calibri" w:hAnsi="Calibri" w:cs="Calibri"/>
          <w:sz w:val="22"/>
          <w:szCs w:val="22"/>
        </w:rPr>
        <w:t>GLB</w:t>
      </w:r>
      <w:r w:rsidRPr="000571C2">
        <w:rPr>
          <w:rFonts w:ascii="Calibri" w:hAnsi="Calibri" w:cs="Calibri"/>
          <w:sz w:val="22"/>
          <w:szCs w:val="22"/>
        </w:rPr>
        <w:t>. De</w:t>
      </w:r>
      <w:r w:rsidR="00707CA8">
        <w:rPr>
          <w:rFonts w:ascii="Calibri" w:hAnsi="Calibri" w:cs="Calibri"/>
          <w:sz w:val="22"/>
          <w:szCs w:val="22"/>
        </w:rPr>
        <w:t>ze</w:t>
      </w:r>
      <w:r w:rsidRPr="000571C2">
        <w:rPr>
          <w:rFonts w:ascii="Calibri" w:hAnsi="Calibri" w:cs="Calibri"/>
          <w:sz w:val="22"/>
          <w:szCs w:val="22"/>
        </w:rPr>
        <w:t xml:space="preserve"> leden vinden het van belang dat deelnemende agrarische ondernemers de geplande vergoeding ontvangen voor hun inspanningen. De huidige compensatie wordt via het amendement </w:t>
      </w:r>
      <w:r w:rsidR="00707CA8">
        <w:rPr>
          <w:rFonts w:ascii="Calibri" w:hAnsi="Calibri" w:cs="Calibri"/>
          <w:sz w:val="22"/>
          <w:szCs w:val="22"/>
        </w:rPr>
        <w:t xml:space="preserve">van het lid </w:t>
      </w:r>
      <w:proofErr w:type="spellStart"/>
      <w:r w:rsidRPr="000571C2">
        <w:rPr>
          <w:rFonts w:ascii="Calibri" w:hAnsi="Calibri" w:cs="Calibri"/>
          <w:sz w:val="22"/>
          <w:szCs w:val="22"/>
        </w:rPr>
        <w:t>Flach</w:t>
      </w:r>
      <w:proofErr w:type="spellEnd"/>
      <w:r w:rsidRPr="000571C2">
        <w:rPr>
          <w:rFonts w:ascii="Calibri" w:hAnsi="Calibri" w:cs="Calibri"/>
          <w:sz w:val="22"/>
          <w:szCs w:val="22"/>
        </w:rPr>
        <w:t xml:space="preserve"> bekostigd vanuit de LNV-begroting</w:t>
      </w:r>
      <w:r w:rsidR="00707CA8">
        <w:rPr>
          <w:rFonts w:ascii="Calibri" w:hAnsi="Calibri" w:cs="Calibri"/>
          <w:sz w:val="22"/>
          <w:szCs w:val="22"/>
        </w:rPr>
        <w:t xml:space="preserve"> (Kamerstuk </w:t>
      </w:r>
      <w:r w:rsidRPr="00707CA8" w:rsidR="00707CA8">
        <w:rPr>
          <w:rFonts w:ascii="Calibri" w:hAnsi="Calibri" w:cs="Calibri"/>
          <w:sz w:val="22"/>
          <w:szCs w:val="22"/>
        </w:rPr>
        <w:t>36410-XIV</w:t>
      </w:r>
      <w:r w:rsidR="00707CA8">
        <w:rPr>
          <w:rFonts w:ascii="Calibri" w:hAnsi="Calibri" w:cs="Calibri"/>
          <w:sz w:val="22"/>
          <w:szCs w:val="22"/>
        </w:rPr>
        <w:t xml:space="preserve">, nr. </w:t>
      </w:r>
      <w:r w:rsidRPr="00707CA8" w:rsidR="00707CA8">
        <w:rPr>
          <w:rFonts w:ascii="Calibri" w:hAnsi="Calibri" w:cs="Calibri"/>
          <w:sz w:val="22"/>
          <w:szCs w:val="22"/>
        </w:rPr>
        <w:t>27</w:t>
      </w:r>
      <w:r w:rsidR="00707CA8">
        <w:rPr>
          <w:rFonts w:ascii="Calibri" w:hAnsi="Calibri" w:cs="Calibri"/>
          <w:sz w:val="22"/>
          <w:szCs w:val="22"/>
        </w:rPr>
        <w:t>)</w:t>
      </w:r>
      <w:r w:rsidRPr="000571C2">
        <w:rPr>
          <w:rFonts w:ascii="Calibri" w:hAnsi="Calibri" w:cs="Calibri"/>
          <w:sz w:val="22"/>
          <w:szCs w:val="22"/>
        </w:rPr>
        <w:t xml:space="preserve">. Deze leden zouden de minister willen vragen hoe </w:t>
      </w:r>
      <w:r w:rsidR="005E6F0F">
        <w:rPr>
          <w:rFonts w:ascii="Calibri" w:hAnsi="Calibri" w:cs="Calibri"/>
          <w:sz w:val="22"/>
          <w:szCs w:val="22"/>
        </w:rPr>
        <w:t>en</w:t>
      </w:r>
      <w:r w:rsidRPr="000571C2">
        <w:rPr>
          <w:rFonts w:ascii="Calibri" w:hAnsi="Calibri" w:cs="Calibri"/>
          <w:sz w:val="22"/>
          <w:szCs w:val="22"/>
        </w:rPr>
        <w:t xml:space="preserve"> of zij verwacht dat er de komende periode voldoende financiering voor de ecoregeling zal zijn en hoe zij denkt over de mogelijkheden dergelijke kosten voortaan te vergoeden door middel een nieuwe brede heffing in de keten bij toeleverende en verwerkende bedrijven. Is het de minister overigens bekend of andere lidstaten ook te maken hebben gehad met tekorten op het budget voor </w:t>
      </w:r>
      <w:proofErr w:type="spellStart"/>
      <w:r w:rsidRPr="000571C2">
        <w:rPr>
          <w:rFonts w:ascii="Calibri" w:hAnsi="Calibri" w:cs="Calibri"/>
          <w:sz w:val="22"/>
          <w:szCs w:val="22"/>
        </w:rPr>
        <w:t>ecoregelingen</w:t>
      </w:r>
      <w:proofErr w:type="spellEnd"/>
      <w:r w:rsidRPr="000571C2">
        <w:rPr>
          <w:rFonts w:ascii="Calibri" w:hAnsi="Calibri" w:cs="Calibri"/>
          <w:sz w:val="22"/>
          <w:szCs w:val="22"/>
        </w:rPr>
        <w:t>?</w:t>
      </w:r>
      <w:r>
        <w:rPr>
          <w:rFonts w:ascii="Calibri" w:hAnsi="Calibri" w:cs="Calibri"/>
          <w:sz w:val="22"/>
          <w:szCs w:val="22"/>
        </w:rPr>
        <w:br/>
      </w:r>
    </w:p>
    <w:p w:rsidRPr="000571C2" w:rsidR="008E469D" w:rsidP="008E469D" w:rsidRDefault="008E469D" w14:paraId="48805A8D" w14:textId="606EBD24">
      <w:pPr>
        <w:rPr>
          <w:rFonts w:ascii="Calibri" w:hAnsi="Calibri" w:cs="Calibri"/>
          <w:sz w:val="22"/>
          <w:szCs w:val="22"/>
        </w:rPr>
      </w:pPr>
      <w:r w:rsidRPr="000571C2">
        <w:rPr>
          <w:rFonts w:ascii="Calibri" w:hAnsi="Calibri" w:cs="Calibri"/>
          <w:sz w:val="22"/>
          <w:szCs w:val="22"/>
        </w:rPr>
        <w:t>De leden</w:t>
      </w:r>
      <w:r w:rsidR="007467C1">
        <w:rPr>
          <w:rFonts w:ascii="Calibri" w:hAnsi="Calibri" w:cs="Calibri"/>
          <w:sz w:val="22"/>
          <w:szCs w:val="22"/>
        </w:rPr>
        <w:t xml:space="preserve"> van de CU-fractie</w:t>
      </w:r>
      <w:r w:rsidRPr="000571C2">
        <w:rPr>
          <w:rFonts w:ascii="Calibri" w:hAnsi="Calibri" w:cs="Calibri"/>
          <w:sz w:val="22"/>
          <w:szCs w:val="22"/>
        </w:rPr>
        <w:t xml:space="preserve"> vragen </w:t>
      </w:r>
      <w:r w:rsidR="007467C1">
        <w:rPr>
          <w:rFonts w:ascii="Calibri" w:hAnsi="Calibri" w:cs="Calibri"/>
          <w:sz w:val="22"/>
          <w:szCs w:val="22"/>
        </w:rPr>
        <w:t xml:space="preserve">de minister daarnaast </w:t>
      </w:r>
      <w:r w:rsidRPr="000571C2">
        <w:rPr>
          <w:rFonts w:ascii="Calibri" w:hAnsi="Calibri" w:cs="Calibri"/>
          <w:sz w:val="22"/>
          <w:szCs w:val="22"/>
        </w:rPr>
        <w:t xml:space="preserve">wat de gevolgen zijn van het gewijzigde standpunt van de </w:t>
      </w:r>
      <w:r w:rsidR="007467C1">
        <w:rPr>
          <w:rFonts w:ascii="Calibri" w:hAnsi="Calibri" w:cs="Calibri"/>
          <w:sz w:val="22"/>
          <w:szCs w:val="22"/>
        </w:rPr>
        <w:t>EC</w:t>
      </w:r>
      <w:r w:rsidRPr="000571C2">
        <w:rPr>
          <w:rFonts w:ascii="Calibri" w:hAnsi="Calibri" w:cs="Calibri"/>
          <w:sz w:val="22"/>
          <w:szCs w:val="22"/>
        </w:rPr>
        <w:t xml:space="preserve"> omtrent restricties voor hernieuwde goedkeuring van de werkzame stof </w:t>
      </w:r>
      <w:proofErr w:type="spellStart"/>
      <w:r w:rsidRPr="000571C2">
        <w:rPr>
          <w:rFonts w:ascii="Calibri" w:hAnsi="Calibri" w:cs="Calibri"/>
          <w:sz w:val="22"/>
          <w:szCs w:val="22"/>
        </w:rPr>
        <w:t>Captan</w:t>
      </w:r>
      <w:proofErr w:type="spellEnd"/>
      <w:r w:rsidRPr="000571C2">
        <w:rPr>
          <w:rFonts w:ascii="Calibri" w:hAnsi="Calibri" w:cs="Calibri"/>
          <w:sz w:val="22"/>
          <w:szCs w:val="22"/>
        </w:rPr>
        <w:t xml:space="preserve"> voor niet-doelwitorganismen, zoals zoogdieren, aquatische organismen en bijen. Eerder werd dit middel immers alleen voor de glastuinbouw toegestaan. De minister beschrijft ook dat de </w:t>
      </w:r>
      <w:r w:rsidR="007467C1">
        <w:rPr>
          <w:rFonts w:ascii="Calibri" w:hAnsi="Calibri" w:cs="Calibri"/>
          <w:sz w:val="22"/>
          <w:szCs w:val="22"/>
        </w:rPr>
        <w:t>EC</w:t>
      </w:r>
      <w:r w:rsidRPr="000571C2">
        <w:rPr>
          <w:rFonts w:ascii="Calibri" w:hAnsi="Calibri" w:cs="Calibri"/>
          <w:sz w:val="22"/>
          <w:szCs w:val="22"/>
        </w:rPr>
        <w:t xml:space="preserve"> voornemens is de goedkeuring van verschillende werkzame stoffen tijdelijk te verlengen met periodes variërend tussen de 12 en 25,5 maanden. Heeft ofwel de </w:t>
      </w:r>
      <w:r w:rsidR="007467C1">
        <w:rPr>
          <w:rFonts w:ascii="Calibri" w:hAnsi="Calibri" w:cs="Calibri"/>
          <w:sz w:val="22"/>
          <w:szCs w:val="22"/>
        </w:rPr>
        <w:t>EC</w:t>
      </w:r>
      <w:r w:rsidRPr="000571C2">
        <w:rPr>
          <w:rFonts w:ascii="Calibri" w:hAnsi="Calibri" w:cs="Calibri"/>
          <w:sz w:val="22"/>
          <w:szCs w:val="22"/>
        </w:rPr>
        <w:t xml:space="preserve">, ofwel de </w:t>
      </w:r>
      <w:r w:rsidR="005E6F0F">
        <w:rPr>
          <w:rFonts w:ascii="Calibri" w:hAnsi="Calibri" w:cs="Calibri"/>
          <w:sz w:val="22"/>
          <w:szCs w:val="22"/>
        </w:rPr>
        <w:t>m</w:t>
      </w:r>
      <w:r w:rsidRPr="000571C2">
        <w:rPr>
          <w:rFonts w:ascii="Calibri" w:hAnsi="Calibri" w:cs="Calibri"/>
          <w:sz w:val="22"/>
          <w:szCs w:val="22"/>
        </w:rPr>
        <w:t>inister tijdens de vergunde periode signalen ontvangen die tegen verlenging pleiten en zo ja, welke?</w:t>
      </w:r>
      <w:r>
        <w:rPr>
          <w:rFonts w:ascii="Calibri" w:hAnsi="Calibri" w:cs="Calibri"/>
          <w:sz w:val="22"/>
          <w:szCs w:val="22"/>
        </w:rPr>
        <w:br/>
      </w:r>
    </w:p>
    <w:p w:rsidRPr="000571C2" w:rsidR="008E469D" w:rsidP="008E469D" w:rsidRDefault="007467C1" w14:paraId="7F1EA2DE" w14:textId="600AFBCE">
      <w:pPr>
        <w:rPr>
          <w:rFonts w:ascii="Calibri" w:hAnsi="Calibri" w:cs="Calibri"/>
          <w:sz w:val="22"/>
          <w:szCs w:val="22"/>
        </w:rPr>
      </w:pPr>
      <w:r>
        <w:rPr>
          <w:rFonts w:ascii="Calibri" w:hAnsi="Calibri" w:cs="Calibri"/>
          <w:sz w:val="22"/>
          <w:szCs w:val="22"/>
        </w:rPr>
        <w:t>De leden van de CU-fractie vragen t</w:t>
      </w:r>
      <w:r w:rsidRPr="000571C2" w:rsidR="008E469D">
        <w:rPr>
          <w:rFonts w:ascii="Calibri" w:hAnsi="Calibri" w:cs="Calibri"/>
          <w:sz w:val="22"/>
          <w:szCs w:val="22"/>
        </w:rPr>
        <w:t>ot slot of de minister de Nederlandse wens tot een nieuwe derogatie ook bij haar collega’s ter sprake zal brengen en welke argumenten zij daarvoor in gaat brengen. Hoe ziet zij het krachtenveld binnen de Raad ten aanzien van dit onderwerp?</w:t>
      </w:r>
    </w:p>
    <w:p w:rsidRPr="000571C2" w:rsidR="008E469D" w:rsidP="008E469D" w:rsidRDefault="008E469D" w14:paraId="555B2212" w14:textId="77777777">
      <w:pPr>
        <w:rPr>
          <w:rFonts w:ascii="Calibri" w:hAnsi="Calibri" w:cs="Calibri"/>
          <w:sz w:val="22"/>
          <w:szCs w:val="22"/>
        </w:rPr>
      </w:pPr>
    </w:p>
    <w:p w:rsidRPr="000571C2" w:rsidR="008E469D" w:rsidP="008E469D" w:rsidRDefault="008E469D" w14:paraId="2436FD75" w14:textId="77777777">
      <w:pPr>
        <w:rPr>
          <w:rFonts w:ascii="Calibri" w:hAnsi="Calibri" w:cs="Calibri"/>
          <w:sz w:val="22"/>
          <w:szCs w:val="22"/>
        </w:rPr>
      </w:pPr>
    </w:p>
    <w:p w:rsidRPr="00713E70" w:rsidR="00800857" w:rsidP="00E9296B" w:rsidRDefault="00800857" w14:paraId="53550487" w14:textId="77777777">
      <w:pPr>
        <w:spacing w:after="160" w:line="259" w:lineRule="auto"/>
        <w:rPr>
          <w:rFonts w:asciiTheme="minorHAnsi" w:hAnsiTheme="minorHAnsi" w:cstheme="minorHAnsi"/>
          <w:b/>
          <w:sz w:val="22"/>
          <w:szCs w:val="22"/>
        </w:rPr>
      </w:pPr>
    </w:p>
    <w:p w:rsidRPr="00713E70" w:rsidR="00D73590" w:rsidP="00E9296B" w:rsidRDefault="00D73590" w14:paraId="6AD91041" w14:textId="71694341">
      <w:pPr>
        <w:spacing w:after="160" w:line="259" w:lineRule="auto"/>
        <w:rPr>
          <w:rFonts w:asciiTheme="minorHAnsi" w:hAnsiTheme="minorHAnsi" w:cstheme="minorHAnsi"/>
          <w:b/>
          <w:sz w:val="22"/>
          <w:szCs w:val="22"/>
        </w:rPr>
      </w:pPr>
      <w:r w:rsidRPr="00C656BF">
        <w:rPr>
          <w:rFonts w:asciiTheme="minorHAnsi" w:hAnsiTheme="minorHAnsi" w:cstheme="minorHAnsi"/>
          <w:b/>
          <w:sz w:val="22"/>
          <w:szCs w:val="22"/>
        </w:rPr>
        <w:t>II</w:t>
      </w:r>
      <w:r w:rsidRPr="00C656BF">
        <w:rPr>
          <w:rFonts w:asciiTheme="minorHAnsi" w:hAnsiTheme="minorHAnsi" w:cstheme="minorHAnsi"/>
          <w:b/>
          <w:sz w:val="22"/>
          <w:szCs w:val="22"/>
        </w:rPr>
        <w:tab/>
        <w:t>Antwoord</w:t>
      </w:r>
      <w:r w:rsidRPr="00C656BF" w:rsidR="00AC3F80">
        <w:rPr>
          <w:rFonts w:asciiTheme="minorHAnsi" w:hAnsiTheme="minorHAnsi" w:cstheme="minorHAnsi"/>
          <w:b/>
          <w:sz w:val="22"/>
          <w:szCs w:val="22"/>
        </w:rPr>
        <w:t xml:space="preserve"> / Reactie</w:t>
      </w:r>
      <w:r w:rsidRPr="00C656BF">
        <w:rPr>
          <w:rFonts w:asciiTheme="minorHAnsi" w:hAnsiTheme="minorHAnsi" w:cstheme="minorHAnsi"/>
          <w:b/>
          <w:sz w:val="22"/>
          <w:szCs w:val="22"/>
        </w:rPr>
        <w:t xml:space="preserve"> van de minister </w:t>
      </w:r>
      <w:r w:rsidRPr="00C656BF" w:rsidR="008A78C6">
        <w:rPr>
          <w:rFonts w:asciiTheme="minorHAnsi" w:hAnsiTheme="minorHAnsi" w:cstheme="minorHAnsi"/>
          <w:b/>
          <w:sz w:val="22"/>
          <w:szCs w:val="22"/>
        </w:rPr>
        <w:t>en staatssecretaris</w:t>
      </w:r>
    </w:p>
    <w:p w:rsidRPr="00713E70" w:rsidR="00D73590" w:rsidRDefault="00D73590" w14:paraId="24518B58" w14:textId="5081E790">
      <w:pPr>
        <w:rPr>
          <w:rFonts w:asciiTheme="minorHAnsi" w:hAnsiTheme="minorHAnsi" w:cstheme="minorHAnsi"/>
          <w:sz w:val="22"/>
          <w:szCs w:val="22"/>
        </w:rPr>
      </w:pPr>
    </w:p>
    <w:p w:rsidRPr="00713E70" w:rsidR="0052635A" w:rsidRDefault="0052635A" w14:paraId="229D4D9D" w14:textId="4B724FC4">
      <w:pPr>
        <w:rPr>
          <w:rFonts w:asciiTheme="minorHAnsi" w:hAnsiTheme="minorHAnsi" w:cstheme="minorHAnsi"/>
          <w:sz w:val="22"/>
          <w:szCs w:val="22"/>
        </w:rPr>
      </w:pPr>
    </w:p>
    <w:p w:rsidRPr="00713E70" w:rsidR="00B035A3" w:rsidRDefault="00B035A3" w14:paraId="7B6ADD5A" w14:textId="77777777">
      <w:pPr>
        <w:rPr>
          <w:rFonts w:asciiTheme="minorHAnsi" w:hAnsiTheme="minorHAnsi" w:cstheme="minorHAnsi"/>
          <w:sz w:val="22"/>
          <w:szCs w:val="22"/>
        </w:rPr>
      </w:pPr>
    </w:p>
    <w:p w:rsidR="0022608D" w:rsidP="003B204C" w:rsidRDefault="003B204C" w14:paraId="6EC96C9D" w14:textId="7473BF1D">
      <w:pPr>
        <w:spacing w:after="160" w:line="259" w:lineRule="auto"/>
        <w:rPr>
          <w:rFonts w:asciiTheme="minorHAnsi" w:hAnsiTheme="minorHAnsi" w:cstheme="minorHAnsi"/>
          <w:b/>
          <w:sz w:val="22"/>
          <w:szCs w:val="22"/>
        </w:rPr>
      </w:pPr>
      <w:r w:rsidRPr="003B204C">
        <w:rPr>
          <w:rFonts w:asciiTheme="minorHAnsi" w:hAnsiTheme="minorHAnsi" w:cstheme="minorHAnsi"/>
          <w:b/>
          <w:sz w:val="22"/>
          <w:szCs w:val="22"/>
        </w:rPr>
        <w:t xml:space="preserve">III </w:t>
      </w:r>
      <w:r>
        <w:rPr>
          <w:rFonts w:asciiTheme="minorHAnsi" w:hAnsiTheme="minorHAnsi" w:cstheme="minorHAnsi"/>
          <w:b/>
          <w:sz w:val="22"/>
          <w:szCs w:val="22"/>
        </w:rPr>
        <w:tab/>
      </w:r>
      <w:r w:rsidRPr="003B204C">
        <w:rPr>
          <w:rFonts w:asciiTheme="minorHAnsi" w:hAnsiTheme="minorHAnsi" w:cstheme="minorHAnsi"/>
          <w:b/>
          <w:sz w:val="22"/>
          <w:szCs w:val="22"/>
        </w:rPr>
        <w:t>Volledige agenda</w:t>
      </w:r>
      <w:r w:rsidR="00234E6D">
        <w:rPr>
          <w:rFonts w:asciiTheme="minorHAnsi" w:hAnsiTheme="minorHAnsi" w:cstheme="minorHAnsi"/>
          <w:b/>
          <w:sz w:val="22"/>
          <w:szCs w:val="22"/>
        </w:rPr>
        <w:br/>
      </w:r>
    </w:p>
    <w:p w:rsidRPr="00F90029" w:rsidR="00234E6D" w:rsidP="00F90029" w:rsidRDefault="00F90029" w14:paraId="6461F653" w14:textId="6322D19B">
      <w:pPr>
        <w:rPr>
          <w:rFonts w:ascii="Verdana" w:hAnsi="Verdana"/>
          <w:b/>
          <w:bCs/>
          <w:color w:val="000080"/>
          <w:sz w:val="18"/>
          <w:szCs w:val="18"/>
        </w:rPr>
      </w:pPr>
      <w:r w:rsidRPr="00F90029">
        <w:rPr>
          <w:rFonts w:asciiTheme="minorHAnsi" w:hAnsiTheme="minorHAnsi" w:cstheme="minorHAnsi"/>
          <w:b/>
          <w:color w:val="000000" w:themeColor="text1"/>
          <w:sz w:val="22"/>
          <w:szCs w:val="22"/>
        </w:rPr>
        <w:t>Geannoteerde agenda Landbouw- en Visserijraad 23 september, appreciatie vangstadviezen ICES en appreciatie werkprogramma Hongaars voorzitterschap</w:t>
      </w:r>
      <w:r w:rsidRPr="00F90029" w:rsidR="007A2558">
        <w:rPr>
          <w:rFonts w:asciiTheme="minorHAnsi" w:hAnsiTheme="minorHAnsi" w:cstheme="minorHAnsi"/>
          <w:b/>
          <w:color w:val="000000" w:themeColor="text1"/>
          <w:sz w:val="22"/>
          <w:szCs w:val="22"/>
        </w:rPr>
        <w:br/>
      </w:r>
      <w:r w:rsidRPr="00E6671C" w:rsidR="00234E6D">
        <w:rPr>
          <w:rFonts w:asciiTheme="minorHAnsi" w:hAnsiTheme="minorHAnsi" w:cstheme="minorHAnsi"/>
          <w:bCs/>
          <w:sz w:val="22"/>
          <w:szCs w:val="22"/>
        </w:rPr>
        <w:t>Kamerstuk 21501-32-</w:t>
      </w:r>
      <w:r>
        <w:rPr>
          <w:rFonts w:asciiTheme="minorHAnsi" w:hAnsiTheme="minorHAnsi" w:cstheme="minorHAnsi"/>
          <w:bCs/>
          <w:sz w:val="22"/>
          <w:szCs w:val="22"/>
        </w:rPr>
        <w:t>(</w:t>
      </w:r>
      <w:r w:rsidRPr="00F90029">
        <w:rPr>
          <w:rFonts w:asciiTheme="minorHAnsi" w:hAnsiTheme="minorHAnsi" w:cstheme="minorHAnsi"/>
          <w:bCs/>
          <w:sz w:val="22"/>
          <w:szCs w:val="22"/>
        </w:rPr>
        <w:t>2024Z13405)</w:t>
      </w:r>
      <w:r w:rsidRPr="00E6671C" w:rsidR="00234E6D">
        <w:rPr>
          <w:rFonts w:asciiTheme="minorHAnsi" w:hAnsiTheme="minorHAnsi" w:cstheme="minorHAnsi"/>
          <w:bCs/>
          <w:sz w:val="22"/>
          <w:szCs w:val="22"/>
        </w:rPr>
        <w:t xml:space="preserve"> – Brief minister van Landbouw, Visserij, Voedselzekerheid en Natuur, F.M. Wiersma </w:t>
      </w:r>
      <w:r w:rsidRPr="00F90029" w:rsidR="00234E6D">
        <w:rPr>
          <w:rFonts w:asciiTheme="minorHAnsi" w:hAnsiTheme="minorHAnsi" w:cstheme="minorHAnsi"/>
          <w:bCs/>
          <w:sz w:val="22"/>
          <w:szCs w:val="22"/>
        </w:rPr>
        <w:t xml:space="preserve">, d.d. </w:t>
      </w:r>
      <w:r w:rsidRPr="00F90029">
        <w:rPr>
          <w:rFonts w:asciiTheme="minorHAnsi" w:hAnsiTheme="minorHAnsi" w:cstheme="minorHAnsi"/>
          <w:bCs/>
          <w:sz w:val="22"/>
          <w:szCs w:val="22"/>
        </w:rPr>
        <w:t>11 september</w:t>
      </w:r>
      <w:r w:rsidRPr="00F90029" w:rsidR="00234E6D">
        <w:rPr>
          <w:rFonts w:asciiTheme="minorHAnsi" w:hAnsiTheme="minorHAnsi" w:cstheme="minorHAnsi"/>
          <w:bCs/>
          <w:sz w:val="22"/>
          <w:szCs w:val="22"/>
        </w:rPr>
        <w:t>2024</w:t>
      </w:r>
      <w:r>
        <w:rPr>
          <w:rFonts w:asciiTheme="minorHAnsi" w:hAnsiTheme="minorHAnsi" w:cstheme="minorHAnsi"/>
          <w:bCs/>
          <w:sz w:val="22"/>
          <w:szCs w:val="22"/>
        </w:rPr>
        <w:br/>
      </w:r>
    </w:p>
    <w:p w:rsidRPr="00E6671C" w:rsidR="002F3820" w:rsidP="003B204C" w:rsidRDefault="002F3820" w14:paraId="74AFD298" w14:textId="1F99244D">
      <w:pPr>
        <w:spacing w:after="160" w:line="259" w:lineRule="auto"/>
        <w:rPr>
          <w:rFonts w:asciiTheme="minorHAnsi" w:hAnsiTheme="minorHAnsi" w:cstheme="minorHAnsi"/>
          <w:color w:val="000000" w:themeColor="text1"/>
          <w:sz w:val="22"/>
          <w:szCs w:val="22"/>
        </w:rPr>
      </w:pPr>
      <w:r w:rsidRPr="00E6671C">
        <w:rPr>
          <w:rFonts w:asciiTheme="minorHAnsi" w:hAnsiTheme="minorHAnsi" w:cstheme="minorHAnsi"/>
          <w:b/>
          <w:color w:val="000000" w:themeColor="text1"/>
          <w:sz w:val="22"/>
          <w:szCs w:val="22"/>
        </w:rPr>
        <w:t xml:space="preserve">Vereenvoudigingen </w:t>
      </w:r>
      <w:proofErr w:type="spellStart"/>
      <w:r w:rsidRPr="00E6671C">
        <w:rPr>
          <w:rFonts w:asciiTheme="minorHAnsi" w:hAnsiTheme="minorHAnsi" w:cstheme="minorHAnsi"/>
          <w:b/>
          <w:color w:val="000000" w:themeColor="text1"/>
          <w:sz w:val="22"/>
          <w:szCs w:val="22"/>
        </w:rPr>
        <w:t>conditionaliteiten</w:t>
      </w:r>
      <w:proofErr w:type="spellEnd"/>
      <w:r w:rsidRPr="00E6671C">
        <w:rPr>
          <w:rFonts w:asciiTheme="minorHAnsi" w:hAnsiTheme="minorHAnsi" w:cstheme="minorHAnsi"/>
          <w:b/>
          <w:color w:val="000000" w:themeColor="text1"/>
          <w:sz w:val="22"/>
          <w:szCs w:val="22"/>
        </w:rPr>
        <w:t xml:space="preserve"> Gemeenschappelijk Landbouwbeleid</w:t>
      </w:r>
      <w:r w:rsidRPr="00E6671C">
        <w:rPr>
          <w:rFonts w:asciiTheme="minorHAnsi" w:hAnsiTheme="minorHAnsi" w:cstheme="minorHAnsi"/>
          <w:b/>
          <w:color w:val="000000" w:themeColor="text1"/>
          <w:sz w:val="22"/>
          <w:szCs w:val="22"/>
        </w:rPr>
        <w:br/>
      </w:r>
      <w:r w:rsidRPr="00E6671C">
        <w:rPr>
          <w:rFonts w:asciiTheme="minorHAnsi" w:hAnsiTheme="minorHAnsi" w:cstheme="minorHAnsi"/>
          <w:color w:val="000000" w:themeColor="text1"/>
          <w:sz w:val="22"/>
          <w:szCs w:val="22"/>
        </w:rPr>
        <w:t xml:space="preserve">Kamerstuk </w:t>
      </w:r>
      <w:r w:rsidRPr="00E6671C" w:rsidR="00E6671C">
        <w:rPr>
          <w:rFonts w:asciiTheme="minorHAnsi" w:hAnsiTheme="minorHAnsi" w:cstheme="minorHAnsi"/>
          <w:color w:val="000000" w:themeColor="text1"/>
          <w:sz w:val="22"/>
          <w:szCs w:val="22"/>
        </w:rPr>
        <w:t xml:space="preserve">28625-363 </w:t>
      </w:r>
      <w:r w:rsidRPr="00E6671C">
        <w:rPr>
          <w:rFonts w:asciiTheme="minorHAnsi" w:hAnsiTheme="minorHAnsi" w:cstheme="minorHAnsi"/>
          <w:color w:val="000000" w:themeColor="text1"/>
          <w:sz w:val="22"/>
          <w:szCs w:val="22"/>
        </w:rPr>
        <w:t xml:space="preserve">– </w:t>
      </w:r>
      <w:r w:rsidRPr="00E6671C" w:rsidR="00E6671C">
        <w:rPr>
          <w:rFonts w:asciiTheme="minorHAnsi" w:hAnsiTheme="minorHAnsi" w:cstheme="minorHAnsi"/>
          <w:color w:val="000000" w:themeColor="text1"/>
          <w:sz w:val="22"/>
          <w:szCs w:val="22"/>
        </w:rPr>
        <w:t xml:space="preserve">Brief </w:t>
      </w:r>
      <w:r w:rsidRPr="00E6671C" w:rsidR="00E6671C">
        <w:rPr>
          <w:rFonts w:ascii="Segoe UI" w:hAnsi="Segoe UI" w:cs="Segoe UI"/>
          <w:color w:val="000000" w:themeColor="text1"/>
          <w:sz w:val="18"/>
          <w:szCs w:val="18"/>
          <w:shd w:val="clear" w:color="auto" w:fill="FFFFFF"/>
        </w:rPr>
        <w:t>minister van Landbouw, Natuur en Voedselkwaliteit, P. Adema</w:t>
      </w:r>
      <w:r w:rsidRPr="00E6671C">
        <w:rPr>
          <w:rFonts w:asciiTheme="minorHAnsi" w:hAnsiTheme="minorHAnsi" w:cstheme="minorHAnsi"/>
          <w:color w:val="000000" w:themeColor="text1"/>
          <w:sz w:val="22"/>
          <w:szCs w:val="22"/>
        </w:rPr>
        <w:t xml:space="preserve">, d.d. </w:t>
      </w:r>
      <w:r w:rsidRPr="00E6671C" w:rsidR="00E6671C">
        <w:rPr>
          <w:rFonts w:asciiTheme="minorHAnsi" w:hAnsiTheme="minorHAnsi" w:cstheme="minorHAnsi"/>
          <w:color w:val="000000" w:themeColor="text1"/>
          <w:sz w:val="22"/>
          <w:szCs w:val="22"/>
        </w:rPr>
        <w:t>24 juni</w:t>
      </w:r>
      <w:r w:rsidRPr="00E6671C">
        <w:rPr>
          <w:rFonts w:asciiTheme="minorHAnsi" w:hAnsiTheme="minorHAnsi" w:cstheme="minorHAnsi"/>
          <w:color w:val="000000" w:themeColor="text1"/>
          <w:sz w:val="22"/>
          <w:szCs w:val="22"/>
        </w:rPr>
        <w:t xml:space="preserve"> 2024</w:t>
      </w:r>
    </w:p>
    <w:p w:rsidRPr="00E6671C" w:rsidR="002F3820" w:rsidP="003B204C" w:rsidRDefault="002F3820" w14:paraId="26EE7E65" w14:textId="464E966A">
      <w:pPr>
        <w:spacing w:after="160" w:line="259" w:lineRule="auto"/>
        <w:rPr>
          <w:rFonts w:asciiTheme="minorHAnsi" w:hAnsiTheme="minorHAnsi" w:cstheme="minorHAnsi"/>
          <w:color w:val="000000" w:themeColor="text1"/>
          <w:sz w:val="22"/>
          <w:szCs w:val="22"/>
        </w:rPr>
      </w:pPr>
      <w:r w:rsidRPr="00E6671C">
        <w:rPr>
          <w:rFonts w:asciiTheme="minorHAnsi" w:hAnsiTheme="minorHAnsi" w:cstheme="minorHAnsi"/>
          <w:b/>
          <w:color w:val="000000" w:themeColor="text1"/>
          <w:sz w:val="22"/>
          <w:szCs w:val="22"/>
        </w:rPr>
        <w:t>Gecombineerde opgave en aanmelding GLB 2024</w:t>
      </w:r>
      <w:r w:rsidRPr="00E6671C">
        <w:rPr>
          <w:rFonts w:asciiTheme="minorHAnsi" w:hAnsiTheme="minorHAnsi" w:cstheme="minorHAnsi"/>
          <w:b/>
          <w:color w:val="000000" w:themeColor="text1"/>
          <w:sz w:val="22"/>
          <w:szCs w:val="22"/>
        </w:rPr>
        <w:br/>
      </w:r>
      <w:r w:rsidRPr="00E6671C">
        <w:rPr>
          <w:rFonts w:asciiTheme="minorHAnsi" w:hAnsiTheme="minorHAnsi" w:cstheme="minorHAnsi"/>
          <w:color w:val="000000" w:themeColor="text1"/>
          <w:sz w:val="22"/>
          <w:szCs w:val="22"/>
        </w:rPr>
        <w:t xml:space="preserve">Kamerstuk </w:t>
      </w:r>
      <w:r w:rsidRPr="00E6671C" w:rsidR="00E6671C">
        <w:rPr>
          <w:rFonts w:asciiTheme="minorHAnsi" w:hAnsiTheme="minorHAnsi" w:cstheme="minorHAnsi"/>
          <w:color w:val="000000" w:themeColor="text1"/>
          <w:sz w:val="22"/>
          <w:szCs w:val="22"/>
        </w:rPr>
        <w:t xml:space="preserve">28625-364 </w:t>
      </w:r>
      <w:r w:rsidRPr="00E6671C">
        <w:rPr>
          <w:rFonts w:asciiTheme="minorHAnsi" w:hAnsiTheme="minorHAnsi" w:cstheme="minorHAnsi"/>
          <w:color w:val="000000" w:themeColor="text1"/>
          <w:sz w:val="22"/>
          <w:szCs w:val="22"/>
        </w:rPr>
        <w:t xml:space="preserve">– </w:t>
      </w:r>
      <w:r w:rsidRPr="00E6671C" w:rsidR="00E6671C">
        <w:rPr>
          <w:rFonts w:asciiTheme="minorHAnsi" w:hAnsiTheme="minorHAnsi" w:cstheme="minorHAnsi"/>
          <w:color w:val="000000" w:themeColor="text1"/>
          <w:sz w:val="22"/>
          <w:szCs w:val="22"/>
        </w:rPr>
        <w:t xml:space="preserve">Brief </w:t>
      </w:r>
      <w:r w:rsidRPr="00E6671C" w:rsidR="00E6671C">
        <w:rPr>
          <w:rFonts w:ascii="Segoe UI" w:hAnsi="Segoe UI" w:cs="Segoe UI"/>
          <w:color w:val="000000" w:themeColor="text1"/>
          <w:sz w:val="18"/>
          <w:szCs w:val="18"/>
          <w:shd w:val="clear" w:color="auto" w:fill="FFFFFF"/>
        </w:rPr>
        <w:t>minister van Landbouw, Natuur en Voedselkwaliteit, P. Adema</w:t>
      </w:r>
      <w:r w:rsidRPr="00E6671C">
        <w:rPr>
          <w:rFonts w:asciiTheme="minorHAnsi" w:hAnsiTheme="minorHAnsi" w:cstheme="minorHAnsi"/>
          <w:color w:val="000000" w:themeColor="text1"/>
          <w:sz w:val="22"/>
          <w:szCs w:val="22"/>
        </w:rPr>
        <w:t xml:space="preserve">, d.d. </w:t>
      </w:r>
      <w:r w:rsidRPr="00E6671C" w:rsidR="00E6671C">
        <w:rPr>
          <w:rFonts w:asciiTheme="minorHAnsi" w:hAnsiTheme="minorHAnsi" w:cstheme="minorHAnsi"/>
          <w:color w:val="000000" w:themeColor="text1"/>
          <w:sz w:val="22"/>
          <w:szCs w:val="22"/>
        </w:rPr>
        <w:t xml:space="preserve">27 juni </w:t>
      </w:r>
      <w:r w:rsidRPr="00E6671C">
        <w:rPr>
          <w:rFonts w:asciiTheme="minorHAnsi" w:hAnsiTheme="minorHAnsi" w:cstheme="minorHAnsi"/>
          <w:color w:val="000000" w:themeColor="text1"/>
          <w:sz w:val="22"/>
          <w:szCs w:val="22"/>
        </w:rPr>
        <w:t>202</w:t>
      </w:r>
      <w:r w:rsidRPr="00E6671C" w:rsidR="00E6671C">
        <w:rPr>
          <w:rFonts w:asciiTheme="minorHAnsi" w:hAnsiTheme="minorHAnsi" w:cstheme="minorHAnsi"/>
          <w:color w:val="000000" w:themeColor="text1"/>
          <w:sz w:val="22"/>
          <w:szCs w:val="22"/>
        </w:rPr>
        <w:t>4</w:t>
      </w:r>
    </w:p>
    <w:p w:rsidRPr="00E6671C" w:rsidR="002F3820" w:rsidP="003B204C" w:rsidRDefault="002F3820" w14:paraId="5DBB226D" w14:textId="05AC8FDF">
      <w:pPr>
        <w:spacing w:after="160" w:line="259" w:lineRule="auto"/>
        <w:rPr>
          <w:rFonts w:asciiTheme="minorHAnsi" w:hAnsiTheme="minorHAnsi" w:cstheme="minorHAnsi"/>
          <w:color w:val="000000" w:themeColor="text1"/>
          <w:sz w:val="22"/>
          <w:szCs w:val="22"/>
        </w:rPr>
      </w:pPr>
      <w:proofErr w:type="spellStart"/>
      <w:r w:rsidRPr="00E6671C">
        <w:rPr>
          <w:rFonts w:asciiTheme="minorHAnsi" w:hAnsiTheme="minorHAnsi" w:cstheme="minorHAnsi"/>
          <w:b/>
          <w:color w:val="000000" w:themeColor="text1"/>
          <w:sz w:val="22"/>
          <w:szCs w:val="22"/>
        </w:rPr>
        <w:t>SCoPAFF</w:t>
      </w:r>
      <w:proofErr w:type="spellEnd"/>
      <w:r w:rsidRPr="00E6671C">
        <w:rPr>
          <w:rFonts w:asciiTheme="minorHAnsi" w:hAnsiTheme="minorHAnsi" w:cstheme="minorHAnsi"/>
          <w:b/>
          <w:color w:val="000000" w:themeColor="text1"/>
          <w:sz w:val="22"/>
          <w:szCs w:val="22"/>
        </w:rPr>
        <w:t>-vergadering gewasbescherming 10 en 11 juli 2024</w:t>
      </w:r>
      <w:r w:rsidRPr="00E6671C">
        <w:rPr>
          <w:rFonts w:asciiTheme="minorHAnsi" w:hAnsiTheme="minorHAnsi" w:cstheme="minorHAnsi"/>
          <w:b/>
          <w:color w:val="000000" w:themeColor="text1"/>
          <w:sz w:val="22"/>
          <w:szCs w:val="22"/>
        </w:rPr>
        <w:br/>
      </w:r>
      <w:r w:rsidRPr="00E6671C">
        <w:rPr>
          <w:rFonts w:asciiTheme="minorHAnsi" w:hAnsiTheme="minorHAnsi" w:cstheme="minorHAnsi"/>
          <w:color w:val="000000" w:themeColor="text1"/>
          <w:sz w:val="22"/>
          <w:szCs w:val="22"/>
        </w:rPr>
        <w:t xml:space="preserve">Kamerstuk </w:t>
      </w:r>
      <w:r w:rsidRPr="00E6671C" w:rsidR="00E6671C">
        <w:rPr>
          <w:rFonts w:ascii="Segoe UI" w:hAnsi="Segoe UI" w:cs="Segoe UI"/>
          <w:color w:val="000000" w:themeColor="text1"/>
          <w:sz w:val="18"/>
          <w:szCs w:val="18"/>
          <w:shd w:val="clear" w:color="auto" w:fill="FFFFFF"/>
        </w:rPr>
        <w:t xml:space="preserve">27858-672 </w:t>
      </w:r>
      <w:r w:rsidRPr="00E6671C">
        <w:rPr>
          <w:rFonts w:asciiTheme="minorHAnsi" w:hAnsiTheme="minorHAnsi" w:cstheme="minorHAnsi"/>
          <w:color w:val="000000" w:themeColor="text1"/>
          <w:sz w:val="22"/>
          <w:szCs w:val="22"/>
        </w:rPr>
        <w:t xml:space="preserve">– Brief minister van Landbouw, Visserij, Voedselzekerheid en Natuur, F.M. Wiersma , d.d. </w:t>
      </w:r>
      <w:r w:rsidRPr="00E6671C" w:rsidR="00E6671C">
        <w:rPr>
          <w:rFonts w:asciiTheme="minorHAnsi" w:hAnsiTheme="minorHAnsi" w:cstheme="minorHAnsi"/>
          <w:color w:val="000000" w:themeColor="text1"/>
          <w:sz w:val="22"/>
          <w:szCs w:val="22"/>
        </w:rPr>
        <w:t>8 juli</w:t>
      </w:r>
      <w:r w:rsidRPr="00E6671C">
        <w:rPr>
          <w:rFonts w:asciiTheme="minorHAnsi" w:hAnsiTheme="minorHAnsi" w:cstheme="minorHAnsi"/>
          <w:color w:val="000000" w:themeColor="text1"/>
          <w:sz w:val="22"/>
          <w:szCs w:val="22"/>
        </w:rPr>
        <w:t xml:space="preserve"> 202</w:t>
      </w:r>
      <w:r w:rsidRPr="00E6671C" w:rsidR="00E6671C">
        <w:rPr>
          <w:rFonts w:asciiTheme="minorHAnsi" w:hAnsiTheme="minorHAnsi" w:cstheme="minorHAnsi"/>
          <w:color w:val="000000" w:themeColor="text1"/>
          <w:sz w:val="22"/>
          <w:szCs w:val="22"/>
        </w:rPr>
        <w:t>4</w:t>
      </w:r>
    </w:p>
    <w:p w:rsidRPr="00E6671C" w:rsidR="002F3820" w:rsidP="00E6671C" w:rsidRDefault="002F3820" w14:paraId="718BF43B" w14:textId="1EEAF18E">
      <w:pPr>
        <w:spacing w:after="160" w:line="259" w:lineRule="auto"/>
        <w:rPr>
          <w:rFonts w:asciiTheme="minorHAnsi" w:hAnsiTheme="minorHAnsi" w:cstheme="minorHAnsi"/>
          <w:color w:val="000000" w:themeColor="text1"/>
          <w:sz w:val="22"/>
          <w:szCs w:val="22"/>
        </w:rPr>
      </w:pPr>
      <w:r w:rsidRPr="00E6671C">
        <w:rPr>
          <w:rFonts w:asciiTheme="minorHAnsi" w:hAnsiTheme="minorHAnsi" w:cstheme="minorHAnsi"/>
          <w:b/>
          <w:color w:val="000000" w:themeColor="text1"/>
          <w:sz w:val="22"/>
          <w:szCs w:val="22"/>
        </w:rPr>
        <w:t>Ingebrekestellingsbrief van de Europese Commissie van 24 oktober 2000</w:t>
      </w:r>
      <w:r w:rsidRPr="00E6671C">
        <w:rPr>
          <w:rFonts w:asciiTheme="minorHAnsi" w:hAnsiTheme="minorHAnsi" w:cstheme="minorHAnsi"/>
          <w:b/>
          <w:color w:val="000000" w:themeColor="text1"/>
          <w:sz w:val="22"/>
          <w:szCs w:val="22"/>
        </w:rPr>
        <w:br/>
      </w:r>
      <w:r w:rsidRPr="00E6671C">
        <w:rPr>
          <w:rFonts w:asciiTheme="minorHAnsi" w:hAnsiTheme="minorHAnsi" w:cstheme="minorHAnsi"/>
          <w:color w:val="000000" w:themeColor="text1"/>
          <w:sz w:val="22"/>
          <w:szCs w:val="22"/>
        </w:rPr>
        <w:t xml:space="preserve">Kamerstuk </w:t>
      </w:r>
      <w:r w:rsidRPr="00E6671C" w:rsidR="00E6671C">
        <w:rPr>
          <w:rFonts w:asciiTheme="minorHAnsi" w:hAnsiTheme="minorHAnsi" w:cstheme="minorHAnsi"/>
          <w:color w:val="000000" w:themeColor="text1"/>
          <w:sz w:val="22"/>
          <w:szCs w:val="22"/>
        </w:rPr>
        <w:t>22112-3960</w:t>
      </w:r>
      <w:r w:rsidRPr="00E6671C">
        <w:rPr>
          <w:rFonts w:asciiTheme="minorHAnsi" w:hAnsiTheme="minorHAnsi" w:cstheme="minorHAnsi"/>
          <w:color w:val="000000" w:themeColor="text1"/>
          <w:sz w:val="22"/>
          <w:szCs w:val="22"/>
        </w:rPr>
        <w:t xml:space="preserve"> – Brief </w:t>
      </w:r>
      <w:r w:rsidRPr="00E6671C" w:rsidR="00E6671C">
        <w:rPr>
          <w:rFonts w:ascii="Segoe UI" w:hAnsi="Segoe UI" w:cs="Segoe UI"/>
          <w:color w:val="000000" w:themeColor="text1"/>
          <w:sz w:val="18"/>
          <w:szCs w:val="18"/>
          <w:shd w:val="clear" w:color="auto" w:fill="FFFFFF"/>
        </w:rPr>
        <w:t xml:space="preserve">staatssecretaris van Landbouw, Visserij, Voedselzekerheid en Natuur, J.F. </w:t>
      </w:r>
      <w:proofErr w:type="spellStart"/>
      <w:r w:rsidRPr="00E6671C" w:rsidR="00E6671C">
        <w:rPr>
          <w:rFonts w:ascii="Segoe UI" w:hAnsi="Segoe UI" w:cs="Segoe UI"/>
          <w:color w:val="000000" w:themeColor="text1"/>
          <w:sz w:val="18"/>
          <w:szCs w:val="18"/>
          <w:shd w:val="clear" w:color="auto" w:fill="FFFFFF"/>
        </w:rPr>
        <w:t>Rummenie</w:t>
      </w:r>
      <w:proofErr w:type="spellEnd"/>
      <w:r w:rsidRPr="00E6671C">
        <w:rPr>
          <w:rFonts w:asciiTheme="minorHAnsi" w:hAnsiTheme="minorHAnsi" w:cstheme="minorHAnsi"/>
          <w:color w:val="000000" w:themeColor="text1"/>
          <w:sz w:val="22"/>
          <w:szCs w:val="22"/>
        </w:rPr>
        <w:t xml:space="preserve"> , d.d. </w:t>
      </w:r>
      <w:r w:rsidRPr="00E6671C" w:rsidR="00E6671C">
        <w:rPr>
          <w:rFonts w:asciiTheme="minorHAnsi" w:hAnsiTheme="minorHAnsi" w:cstheme="minorHAnsi"/>
          <w:color w:val="000000" w:themeColor="text1"/>
          <w:sz w:val="22"/>
          <w:szCs w:val="22"/>
        </w:rPr>
        <w:t>16 juli 2024</w:t>
      </w:r>
    </w:p>
    <w:p w:rsidRPr="00E6671C" w:rsidR="002F3820" w:rsidP="003B204C" w:rsidRDefault="00DA2A51" w14:paraId="362A4C35" w14:textId="6F48F5AF">
      <w:pPr>
        <w:spacing w:after="160" w:line="259" w:lineRule="auto"/>
        <w:rPr>
          <w:rFonts w:asciiTheme="minorHAnsi" w:hAnsiTheme="minorHAnsi" w:cstheme="minorHAnsi"/>
          <w:color w:val="000000" w:themeColor="text1"/>
          <w:sz w:val="22"/>
          <w:szCs w:val="22"/>
        </w:rPr>
      </w:pPr>
      <w:r w:rsidRPr="00E6671C">
        <w:rPr>
          <w:rFonts w:asciiTheme="minorHAnsi" w:hAnsiTheme="minorHAnsi" w:cstheme="minorHAnsi"/>
          <w:b/>
          <w:color w:val="000000" w:themeColor="text1"/>
          <w:sz w:val="22"/>
          <w:szCs w:val="22"/>
        </w:rPr>
        <w:t>Goedkeuring Europese Commissie compensatie ecoregeling 2024</w:t>
      </w:r>
      <w:r w:rsidRPr="00E6671C">
        <w:rPr>
          <w:rFonts w:asciiTheme="minorHAnsi" w:hAnsiTheme="minorHAnsi" w:cstheme="minorHAnsi"/>
          <w:b/>
          <w:color w:val="000000" w:themeColor="text1"/>
          <w:sz w:val="22"/>
          <w:szCs w:val="22"/>
        </w:rPr>
        <w:br/>
      </w:r>
      <w:r w:rsidRPr="00E6671C" w:rsidR="002F3820">
        <w:rPr>
          <w:rFonts w:asciiTheme="minorHAnsi" w:hAnsiTheme="minorHAnsi" w:cstheme="minorHAnsi"/>
          <w:color w:val="000000" w:themeColor="text1"/>
          <w:sz w:val="22"/>
          <w:szCs w:val="22"/>
        </w:rPr>
        <w:t xml:space="preserve">Kamerstuk </w:t>
      </w:r>
      <w:r w:rsidRPr="00E6671C" w:rsidR="00E6671C">
        <w:rPr>
          <w:rFonts w:asciiTheme="minorHAnsi" w:hAnsiTheme="minorHAnsi" w:cstheme="minorHAnsi"/>
          <w:color w:val="000000" w:themeColor="text1"/>
          <w:sz w:val="22"/>
          <w:szCs w:val="22"/>
        </w:rPr>
        <w:t>28625-365</w:t>
      </w:r>
      <w:r w:rsidRPr="00E6671C" w:rsidR="002F3820">
        <w:rPr>
          <w:rFonts w:asciiTheme="minorHAnsi" w:hAnsiTheme="minorHAnsi" w:cstheme="minorHAnsi"/>
          <w:color w:val="000000" w:themeColor="text1"/>
          <w:sz w:val="22"/>
          <w:szCs w:val="22"/>
        </w:rPr>
        <w:t xml:space="preserve">– Brief minister van Landbouw, Visserij, Voedselzekerheid en Natuur, F.M. Wiersma , d.d. </w:t>
      </w:r>
      <w:r w:rsidRPr="00E6671C" w:rsidR="00E6671C">
        <w:rPr>
          <w:rFonts w:asciiTheme="minorHAnsi" w:hAnsiTheme="minorHAnsi" w:cstheme="minorHAnsi"/>
          <w:color w:val="000000" w:themeColor="text1"/>
          <w:sz w:val="22"/>
          <w:szCs w:val="22"/>
        </w:rPr>
        <w:t>19 augustus 2024</w:t>
      </w:r>
    </w:p>
    <w:p w:rsidRPr="00E6671C" w:rsidR="00DA2A51" w:rsidP="00DA2A51" w:rsidRDefault="00DA2A51" w14:paraId="12BE0CDE" w14:textId="52777B80">
      <w:pPr>
        <w:spacing w:after="160" w:line="259" w:lineRule="auto"/>
        <w:rPr>
          <w:rFonts w:asciiTheme="minorHAnsi" w:hAnsiTheme="minorHAnsi" w:cstheme="minorHAnsi"/>
          <w:bCs/>
          <w:color w:val="000000" w:themeColor="text1"/>
          <w:sz w:val="22"/>
          <w:szCs w:val="22"/>
        </w:rPr>
      </w:pPr>
      <w:r w:rsidRPr="00E6671C">
        <w:rPr>
          <w:rFonts w:asciiTheme="minorHAnsi" w:hAnsiTheme="minorHAnsi" w:cstheme="minorHAnsi"/>
          <w:b/>
          <w:color w:val="000000" w:themeColor="text1"/>
          <w:sz w:val="22"/>
          <w:szCs w:val="22"/>
        </w:rPr>
        <w:t>Wijzigingen Nationaal Strategisch Programma 2025</w:t>
      </w:r>
      <w:r w:rsidRPr="00E6671C">
        <w:rPr>
          <w:rFonts w:asciiTheme="minorHAnsi" w:hAnsiTheme="minorHAnsi" w:cstheme="minorHAnsi"/>
          <w:b/>
          <w:color w:val="000000" w:themeColor="text1"/>
          <w:sz w:val="22"/>
          <w:szCs w:val="22"/>
        </w:rPr>
        <w:br/>
      </w:r>
      <w:r w:rsidRPr="00E6671C">
        <w:rPr>
          <w:rFonts w:asciiTheme="minorHAnsi" w:hAnsiTheme="minorHAnsi" w:cstheme="minorHAnsi"/>
          <w:color w:val="000000" w:themeColor="text1"/>
          <w:sz w:val="22"/>
          <w:szCs w:val="22"/>
        </w:rPr>
        <w:t xml:space="preserve">Kamerstuk </w:t>
      </w:r>
      <w:r w:rsidRPr="00E6671C" w:rsidR="00E6671C">
        <w:rPr>
          <w:rFonts w:asciiTheme="minorHAnsi" w:hAnsiTheme="minorHAnsi" w:cstheme="minorHAnsi"/>
          <w:color w:val="000000" w:themeColor="text1"/>
          <w:sz w:val="22"/>
          <w:szCs w:val="22"/>
        </w:rPr>
        <w:t>28625-366</w:t>
      </w:r>
      <w:r w:rsidRPr="00E6671C">
        <w:rPr>
          <w:rFonts w:asciiTheme="minorHAnsi" w:hAnsiTheme="minorHAnsi" w:cstheme="minorHAnsi"/>
          <w:color w:val="000000" w:themeColor="text1"/>
          <w:sz w:val="22"/>
          <w:szCs w:val="22"/>
        </w:rPr>
        <w:t xml:space="preserve">- – Brief minister van Landbouw, Visserij, Voedselzekerheid en Natuur, F.M. Wiersma , d.d. </w:t>
      </w:r>
      <w:r w:rsidRPr="00E6671C" w:rsidR="00E6671C">
        <w:rPr>
          <w:rFonts w:asciiTheme="minorHAnsi" w:hAnsiTheme="minorHAnsi" w:cstheme="minorHAnsi"/>
          <w:color w:val="000000" w:themeColor="text1"/>
          <w:sz w:val="22"/>
          <w:szCs w:val="22"/>
        </w:rPr>
        <w:t>27 augustus 2024</w:t>
      </w:r>
    </w:p>
    <w:p w:rsidRPr="000A41EC" w:rsidR="000A41EC" w:rsidP="000A41EC" w:rsidRDefault="000A41EC" w14:paraId="72B81110" w14:textId="77777777">
      <w:pPr>
        <w:rPr>
          <w:rFonts w:asciiTheme="minorHAnsi" w:hAnsiTheme="minorHAnsi" w:cstheme="minorHAnsi"/>
          <w:b/>
          <w:color w:val="000000" w:themeColor="text1"/>
          <w:sz w:val="22"/>
          <w:szCs w:val="22"/>
        </w:rPr>
      </w:pPr>
      <w:r w:rsidRPr="000A41EC">
        <w:rPr>
          <w:rFonts w:asciiTheme="minorHAnsi" w:hAnsiTheme="minorHAnsi" w:cstheme="minorHAnsi"/>
          <w:b/>
          <w:color w:val="000000" w:themeColor="text1"/>
          <w:sz w:val="22"/>
          <w:szCs w:val="22"/>
        </w:rPr>
        <w:t>Reacties van Nederland op consultaties van de Europese Commissie over visserijbeleid</w:t>
      </w:r>
    </w:p>
    <w:p w:rsidRPr="000A41EC" w:rsidR="00DA2A51" w:rsidP="003B204C" w:rsidRDefault="00DA2A51" w14:paraId="17397805" w14:textId="7B6FDE08">
      <w:pPr>
        <w:spacing w:after="160" w:line="259" w:lineRule="auto"/>
        <w:rPr>
          <w:rFonts w:asciiTheme="minorHAnsi" w:hAnsiTheme="minorHAnsi" w:cstheme="minorHAnsi"/>
          <w:color w:val="000000" w:themeColor="text1"/>
          <w:sz w:val="22"/>
          <w:szCs w:val="22"/>
        </w:rPr>
      </w:pPr>
      <w:r w:rsidRPr="000A41EC">
        <w:rPr>
          <w:rFonts w:asciiTheme="minorHAnsi" w:hAnsiTheme="minorHAnsi" w:cstheme="minorHAnsi"/>
          <w:color w:val="000000" w:themeColor="text1"/>
          <w:sz w:val="22"/>
          <w:szCs w:val="22"/>
        </w:rPr>
        <w:t xml:space="preserve">Kamerstuk </w:t>
      </w:r>
      <w:r w:rsidRPr="000A41EC" w:rsidR="000A41EC">
        <w:rPr>
          <w:rFonts w:asciiTheme="minorHAnsi" w:hAnsiTheme="minorHAnsi" w:cstheme="minorHAnsi"/>
          <w:color w:val="000000" w:themeColor="text1"/>
          <w:sz w:val="22"/>
          <w:szCs w:val="22"/>
        </w:rPr>
        <w:t>32201-117</w:t>
      </w:r>
      <w:r w:rsidRPr="000A41EC">
        <w:rPr>
          <w:rFonts w:asciiTheme="minorHAnsi" w:hAnsiTheme="minorHAnsi" w:cstheme="minorHAnsi"/>
          <w:color w:val="000000" w:themeColor="text1"/>
          <w:sz w:val="22"/>
          <w:szCs w:val="22"/>
        </w:rPr>
        <w:t xml:space="preserve">– Brief </w:t>
      </w:r>
      <w:r w:rsidRPr="000A41EC" w:rsidR="000A41EC">
        <w:rPr>
          <w:rFonts w:asciiTheme="minorHAnsi" w:hAnsiTheme="minorHAnsi" w:cstheme="minorHAnsi"/>
          <w:color w:val="000000" w:themeColor="text1"/>
          <w:sz w:val="22"/>
          <w:szCs w:val="22"/>
        </w:rPr>
        <w:t>staatssecretaris</w:t>
      </w:r>
      <w:r w:rsidRPr="000A41EC">
        <w:rPr>
          <w:rFonts w:asciiTheme="minorHAnsi" w:hAnsiTheme="minorHAnsi" w:cstheme="minorHAnsi"/>
          <w:color w:val="000000" w:themeColor="text1"/>
          <w:sz w:val="22"/>
          <w:szCs w:val="22"/>
        </w:rPr>
        <w:t xml:space="preserve"> van Landbouw, Visserij, Voedselzekerheid en Natuur, </w:t>
      </w:r>
      <w:r w:rsidRPr="000A41EC" w:rsidR="000A41EC">
        <w:rPr>
          <w:rFonts w:asciiTheme="minorHAnsi" w:hAnsiTheme="minorHAnsi" w:cstheme="minorHAnsi"/>
          <w:color w:val="000000" w:themeColor="text1"/>
          <w:sz w:val="22"/>
          <w:szCs w:val="22"/>
        </w:rPr>
        <w:t xml:space="preserve">J.F. </w:t>
      </w:r>
      <w:proofErr w:type="spellStart"/>
      <w:r w:rsidRPr="000A41EC" w:rsidR="000A41EC">
        <w:rPr>
          <w:rFonts w:asciiTheme="minorHAnsi" w:hAnsiTheme="minorHAnsi" w:cstheme="minorHAnsi"/>
          <w:color w:val="000000" w:themeColor="text1"/>
          <w:sz w:val="22"/>
          <w:szCs w:val="22"/>
        </w:rPr>
        <w:t>Rummenie</w:t>
      </w:r>
      <w:proofErr w:type="spellEnd"/>
      <w:r w:rsidRPr="000A41EC">
        <w:rPr>
          <w:rFonts w:asciiTheme="minorHAnsi" w:hAnsiTheme="minorHAnsi" w:cstheme="minorHAnsi"/>
          <w:color w:val="000000" w:themeColor="text1"/>
          <w:sz w:val="22"/>
          <w:szCs w:val="22"/>
        </w:rPr>
        <w:t xml:space="preserve">, d.d. </w:t>
      </w:r>
      <w:r w:rsidRPr="000A41EC" w:rsidR="000A41EC">
        <w:rPr>
          <w:rFonts w:asciiTheme="minorHAnsi" w:hAnsiTheme="minorHAnsi" w:cstheme="minorHAnsi"/>
          <w:color w:val="000000" w:themeColor="text1"/>
          <w:sz w:val="22"/>
          <w:szCs w:val="22"/>
        </w:rPr>
        <w:t xml:space="preserve">11 september </w:t>
      </w:r>
      <w:r w:rsidRPr="000A41EC">
        <w:rPr>
          <w:rFonts w:asciiTheme="minorHAnsi" w:hAnsiTheme="minorHAnsi" w:cstheme="minorHAnsi"/>
          <w:color w:val="000000" w:themeColor="text1"/>
          <w:sz w:val="22"/>
          <w:szCs w:val="22"/>
        </w:rPr>
        <w:t>202</w:t>
      </w:r>
      <w:r w:rsidRPr="000A41EC" w:rsidR="000A41EC">
        <w:rPr>
          <w:rFonts w:asciiTheme="minorHAnsi" w:hAnsiTheme="minorHAnsi" w:cstheme="minorHAnsi"/>
          <w:color w:val="000000" w:themeColor="text1"/>
          <w:sz w:val="22"/>
          <w:szCs w:val="22"/>
        </w:rPr>
        <w:t>4</w:t>
      </w:r>
    </w:p>
    <w:sectPr w:rsidRPr="000A41EC" w:rsidR="00DA2A5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27A9" w14:textId="77777777" w:rsidR="00412C6F" w:rsidRDefault="00412C6F" w:rsidP="0073650A">
      <w:r>
        <w:separator/>
      </w:r>
    </w:p>
  </w:endnote>
  <w:endnote w:type="continuationSeparator" w:id="0">
    <w:p w14:paraId="50E12292" w14:textId="77777777" w:rsidR="00412C6F" w:rsidRDefault="00412C6F" w:rsidP="0073650A">
      <w:r>
        <w:continuationSeparator/>
      </w:r>
    </w:p>
  </w:endnote>
  <w:endnote w:type="continuationNotice" w:id="1">
    <w:p w14:paraId="35793410" w14:textId="77777777" w:rsidR="00412C6F" w:rsidRDefault="00412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14125"/>
      <w:docPartObj>
        <w:docPartGallery w:val="Page Numbers (Bottom of Page)"/>
        <w:docPartUnique/>
      </w:docPartObj>
    </w:sdtPr>
    <w:sdtEndPr/>
    <w:sdtContent>
      <w:p w14:paraId="3E193775" w14:textId="6A5D0107" w:rsidR="00273FEC" w:rsidRDefault="00273FEC">
        <w:pPr>
          <w:pStyle w:val="Voettekst"/>
          <w:jc w:val="right"/>
        </w:pPr>
        <w:r>
          <w:fldChar w:fldCharType="begin"/>
        </w:r>
        <w:r>
          <w:instrText>PAGE   \* MERGEFORMAT</w:instrText>
        </w:r>
        <w:r>
          <w:fldChar w:fldCharType="separate"/>
        </w:r>
        <w:r w:rsidR="00EF6352">
          <w:rPr>
            <w:noProof/>
          </w:rPr>
          <w:t>1</w:t>
        </w:r>
        <w:r>
          <w:fldChar w:fldCharType="end"/>
        </w:r>
      </w:p>
    </w:sdtContent>
  </w:sdt>
  <w:p w14:paraId="2C6C5794" w14:textId="77777777" w:rsidR="00273FEC" w:rsidRDefault="00273F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116C" w14:textId="77777777" w:rsidR="00412C6F" w:rsidRDefault="00412C6F" w:rsidP="0073650A">
      <w:r>
        <w:separator/>
      </w:r>
    </w:p>
  </w:footnote>
  <w:footnote w:type="continuationSeparator" w:id="0">
    <w:p w14:paraId="70C7A904" w14:textId="77777777" w:rsidR="00412C6F" w:rsidRDefault="00412C6F" w:rsidP="0073650A">
      <w:r>
        <w:continuationSeparator/>
      </w:r>
    </w:p>
  </w:footnote>
  <w:footnote w:type="continuationNotice" w:id="1">
    <w:p w14:paraId="7E0D9385" w14:textId="77777777" w:rsidR="00412C6F" w:rsidRDefault="00412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343088">
    <w:abstractNumId w:val="1"/>
  </w:num>
  <w:num w:numId="2" w16cid:durableId="1190407948">
    <w:abstractNumId w:val="4"/>
  </w:num>
  <w:num w:numId="3" w16cid:durableId="800658806">
    <w:abstractNumId w:val="2"/>
  </w:num>
  <w:num w:numId="4" w16cid:durableId="1323193613">
    <w:abstractNumId w:val="0"/>
  </w:num>
  <w:num w:numId="5" w16cid:durableId="143192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0D5F"/>
    <w:rsid w:val="0003352D"/>
    <w:rsid w:val="000336C4"/>
    <w:rsid w:val="00034613"/>
    <w:rsid w:val="00035FD5"/>
    <w:rsid w:val="00046C78"/>
    <w:rsid w:val="00050246"/>
    <w:rsid w:val="00051BE0"/>
    <w:rsid w:val="00057532"/>
    <w:rsid w:val="000665D3"/>
    <w:rsid w:val="00071CD4"/>
    <w:rsid w:val="00072790"/>
    <w:rsid w:val="000762C9"/>
    <w:rsid w:val="000837C3"/>
    <w:rsid w:val="0008574B"/>
    <w:rsid w:val="00086CC1"/>
    <w:rsid w:val="00092307"/>
    <w:rsid w:val="0009388B"/>
    <w:rsid w:val="000A1A5B"/>
    <w:rsid w:val="000A312A"/>
    <w:rsid w:val="000A41EC"/>
    <w:rsid w:val="000B2D10"/>
    <w:rsid w:val="000C4160"/>
    <w:rsid w:val="000C5255"/>
    <w:rsid w:val="000D199F"/>
    <w:rsid w:val="000D3496"/>
    <w:rsid w:val="000D7269"/>
    <w:rsid w:val="000F2161"/>
    <w:rsid w:val="000F50CB"/>
    <w:rsid w:val="000F56A0"/>
    <w:rsid w:val="000F7AA8"/>
    <w:rsid w:val="00106986"/>
    <w:rsid w:val="00110DED"/>
    <w:rsid w:val="00113D57"/>
    <w:rsid w:val="00120AD7"/>
    <w:rsid w:val="0012367A"/>
    <w:rsid w:val="00130407"/>
    <w:rsid w:val="00132C3D"/>
    <w:rsid w:val="00133ABE"/>
    <w:rsid w:val="00144083"/>
    <w:rsid w:val="00144896"/>
    <w:rsid w:val="00145625"/>
    <w:rsid w:val="00145BF1"/>
    <w:rsid w:val="00160D36"/>
    <w:rsid w:val="00163679"/>
    <w:rsid w:val="001659C3"/>
    <w:rsid w:val="00166170"/>
    <w:rsid w:val="001734A2"/>
    <w:rsid w:val="00182A1E"/>
    <w:rsid w:val="00185B28"/>
    <w:rsid w:val="00187573"/>
    <w:rsid w:val="00187FD4"/>
    <w:rsid w:val="0019175C"/>
    <w:rsid w:val="00192C98"/>
    <w:rsid w:val="001933C9"/>
    <w:rsid w:val="0019374F"/>
    <w:rsid w:val="001950D1"/>
    <w:rsid w:val="00195E48"/>
    <w:rsid w:val="001A2DF7"/>
    <w:rsid w:val="001B1941"/>
    <w:rsid w:val="001B420C"/>
    <w:rsid w:val="001C00AD"/>
    <w:rsid w:val="001C373B"/>
    <w:rsid w:val="001C3933"/>
    <w:rsid w:val="001C5351"/>
    <w:rsid w:val="001D076C"/>
    <w:rsid w:val="001D526F"/>
    <w:rsid w:val="001F1213"/>
    <w:rsid w:val="001F77D7"/>
    <w:rsid w:val="002023FC"/>
    <w:rsid w:val="00202462"/>
    <w:rsid w:val="002062CB"/>
    <w:rsid w:val="00215EBB"/>
    <w:rsid w:val="00216D42"/>
    <w:rsid w:val="00222400"/>
    <w:rsid w:val="00222643"/>
    <w:rsid w:val="002257C0"/>
    <w:rsid w:val="0022608D"/>
    <w:rsid w:val="002312F4"/>
    <w:rsid w:val="002333FF"/>
    <w:rsid w:val="0023366A"/>
    <w:rsid w:val="00234966"/>
    <w:rsid w:val="00234B73"/>
    <w:rsid w:val="00234E6D"/>
    <w:rsid w:val="0024417E"/>
    <w:rsid w:val="00245D73"/>
    <w:rsid w:val="00251D2E"/>
    <w:rsid w:val="00253DAE"/>
    <w:rsid w:val="0025487A"/>
    <w:rsid w:val="002569A3"/>
    <w:rsid w:val="0025779F"/>
    <w:rsid w:val="00263537"/>
    <w:rsid w:val="00263ECD"/>
    <w:rsid w:val="002676F4"/>
    <w:rsid w:val="00267889"/>
    <w:rsid w:val="00273FEC"/>
    <w:rsid w:val="00275DF4"/>
    <w:rsid w:val="0028026A"/>
    <w:rsid w:val="00281691"/>
    <w:rsid w:val="00283E63"/>
    <w:rsid w:val="00284FED"/>
    <w:rsid w:val="002852E8"/>
    <w:rsid w:val="00291439"/>
    <w:rsid w:val="002950D2"/>
    <w:rsid w:val="002A5766"/>
    <w:rsid w:val="002B02F8"/>
    <w:rsid w:val="002B31EC"/>
    <w:rsid w:val="002B724D"/>
    <w:rsid w:val="002C07C7"/>
    <w:rsid w:val="002C11BA"/>
    <w:rsid w:val="002C24C0"/>
    <w:rsid w:val="002C3F20"/>
    <w:rsid w:val="002D12BF"/>
    <w:rsid w:val="002D3273"/>
    <w:rsid w:val="002D3738"/>
    <w:rsid w:val="002D7983"/>
    <w:rsid w:val="002E454E"/>
    <w:rsid w:val="002E4976"/>
    <w:rsid w:val="002E64CC"/>
    <w:rsid w:val="002E6893"/>
    <w:rsid w:val="002E6BE7"/>
    <w:rsid w:val="002F2D67"/>
    <w:rsid w:val="002F3820"/>
    <w:rsid w:val="002F5A4E"/>
    <w:rsid w:val="002F5A5C"/>
    <w:rsid w:val="002F6F4C"/>
    <w:rsid w:val="003052AB"/>
    <w:rsid w:val="00310FC6"/>
    <w:rsid w:val="00311891"/>
    <w:rsid w:val="00317736"/>
    <w:rsid w:val="00325A06"/>
    <w:rsid w:val="00330A27"/>
    <w:rsid w:val="003332B0"/>
    <w:rsid w:val="00334200"/>
    <w:rsid w:val="00334EC0"/>
    <w:rsid w:val="003365A5"/>
    <w:rsid w:val="003402F9"/>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80938"/>
    <w:rsid w:val="00380B8D"/>
    <w:rsid w:val="00381758"/>
    <w:rsid w:val="003824E0"/>
    <w:rsid w:val="00383173"/>
    <w:rsid w:val="003851FC"/>
    <w:rsid w:val="003905EA"/>
    <w:rsid w:val="00391084"/>
    <w:rsid w:val="003911BB"/>
    <w:rsid w:val="003A01A1"/>
    <w:rsid w:val="003A0282"/>
    <w:rsid w:val="003B0D18"/>
    <w:rsid w:val="003B204C"/>
    <w:rsid w:val="003B212E"/>
    <w:rsid w:val="003B2532"/>
    <w:rsid w:val="003C260B"/>
    <w:rsid w:val="003C2952"/>
    <w:rsid w:val="003C4F72"/>
    <w:rsid w:val="003D43FF"/>
    <w:rsid w:val="003E3788"/>
    <w:rsid w:val="003E6E01"/>
    <w:rsid w:val="003F0923"/>
    <w:rsid w:val="003F3909"/>
    <w:rsid w:val="003F4931"/>
    <w:rsid w:val="00400D4A"/>
    <w:rsid w:val="004059FA"/>
    <w:rsid w:val="00405B51"/>
    <w:rsid w:val="0041064E"/>
    <w:rsid w:val="00411F24"/>
    <w:rsid w:val="00412C6F"/>
    <w:rsid w:val="00413551"/>
    <w:rsid w:val="00417387"/>
    <w:rsid w:val="004179CE"/>
    <w:rsid w:val="00433D89"/>
    <w:rsid w:val="00445177"/>
    <w:rsid w:val="004466B9"/>
    <w:rsid w:val="00447CF3"/>
    <w:rsid w:val="00450079"/>
    <w:rsid w:val="00450108"/>
    <w:rsid w:val="004528A5"/>
    <w:rsid w:val="004549E8"/>
    <w:rsid w:val="0045555E"/>
    <w:rsid w:val="00455BF5"/>
    <w:rsid w:val="004632DF"/>
    <w:rsid w:val="00464D2F"/>
    <w:rsid w:val="004653F0"/>
    <w:rsid w:val="004662F1"/>
    <w:rsid w:val="004732C5"/>
    <w:rsid w:val="004825B1"/>
    <w:rsid w:val="0048715D"/>
    <w:rsid w:val="00491F4C"/>
    <w:rsid w:val="0049253D"/>
    <w:rsid w:val="00495E67"/>
    <w:rsid w:val="00497B96"/>
    <w:rsid w:val="00497C70"/>
    <w:rsid w:val="004A62D2"/>
    <w:rsid w:val="004A64D5"/>
    <w:rsid w:val="004B03E9"/>
    <w:rsid w:val="004B1765"/>
    <w:rsid w:val="004B482C"/>
    <w:rsid w:val="004B7FDA"/>
    <w:rsid w:val="004C248B"/>
    <w:rsid w:val="004C28D3"/>
    <w:rsid w:val="004C3EC6"/>
    <w:rsid w:val="004D1A28"/>
    <w:rsid w:val="004E2EA8"/>
    <w:rsid w:val="004E7C78"/>
    <w:rsid w:val="004F2017"/>
    <w:rsid w:val="004F5D57"/>
    <w:rsid w:val="004F5E8A"/>
    <w:rsid w:val="00501C3C"/>
    <w:rsid w:val="005035F8"/>
    <w:rsid w:val="005065C5"/>
    <w:rsid w:val="00507B22"/>
    <w:rsid w:val="005152EB"/>
    <w:rsid w:val="00515EAF"/>
    <w:rsid w:val="00517621"/>
    <w:rsid w:val="00522C7E"/>
    <w:rsid w:val="00525BFB"/>
    <w:rsid w:val="00525CB2"/>
    <w:rsid w:val="0052635A"/>
    <w:rsid w:val="00526B67"/>
    <w:rsid w:val="00532004"/>
    <w:rsid w:val="005321D0"/>
    <w:rsid w:val="00532DFF"/>
    <w:rsid w:val="00533911"/>
    <w:rsid w:val="00536C3D"/>
    <w:rsid w:val="005446B9"/>
    <w:rsid w:val="005451B8"/>
    <w:rsid w:val="00546FE1"/>
    <w:rsid w:val="00547AD3"/>
    <w:rsid w:val="00550B70"/>
    <w:rsid w:val="00550E45"/>
    <w:rsid w:val="00556287"/>
    <w:rsid w:val="00563680"/>
    <w:rsid w:val="005646EB"/>
    <w:rsid w:val="0056694B"/>
    <w:rsid w:val="00570062"/>
    <w:rsid w:val="00570EA6"/>
    <w:rsid w:val="005737DB"/>
    <w:rsid w:val="00577B8B"/>
    <w:rsid w:val="00587959"/>
    <w:rsid w:val="00592436"/>
    <w:rsid w:val="005928E3"/>
    <w:rsid w:val="005B2965"/>
    <w:rsid w:val="005B2BBB"/>
    <w:rsid w:val="005B4D47"/>
    <w:rsid w:val="005B6BE1"/>
    <w:rsid w:val="005B7613"/>
    <w:rsid w:val="005C791E"/>
    <w:rsid w:val="005D2133"/>
    <w:rsid w:val="005D31AE"/>
    <w:rsid w:val="005D3CC3"/>
    <w:rsid w:val="005D7FEA"/>
    <w:rsid w:val="005E1561"/>
    <w:rsid w:val="005E2120"/>
    <w:rsid w:val="005E6B89"/>
    <w:rsid w:val="005E6F0F"/>
    <w:rsid w:val="005F0A74"/>
    <w:rsid w:val="005F2741"/>
    <w:rsid w:val="005F695B"/>
    <w:rsid w:val="005F784B"/>
    <w:rsid w:val="005F7CB3"/>
    <w:rsid w:val="00601795"/>
    <w:rsid w:val="0060182D"/>
    <w:rsid w:val="00610D69"/>
    <w:rsid w:val="006314B6"/>
    <w:rsid w:val="00632E14"/>
    <w:rsid w:val="00637CD1"/>
    <w:rsid w:val="00640685"/>
    <w:rsid w:val="0064200D"/>
    <w:rsid w:val="006439C9"/>
    <w:rsid w:val="006445CF"/>
    <w:rsid w:val="00644AFB"/>
    <w:rsid w:val="00645C0E"/>
    <w:rsid w:val="00650315"/>
    <w:rsid w:val="0065149D"/>
    <w:rsid w:val="0065166F"/>
    <w:rsid w:val="00665675"/>
    <w:rsid w:val="00671C55"/>
    <w:rsid w:val="006737DD"/>
    <w:rsid w:val="00673D91"/>
    <w:rsid w:val="006751F7"/>
    <w:rsid w:val="0067713E"/>
    <w:rsid w:val="006842C6"/>
    <w:rsid w:val="00684518"/>
    <w:rsid w:val="0068627D"/>
    <w:rsid w:val="0069083C"/>
    <w:rsid w:val="00690CB0"/>
    <w:rsid w:val="006923E0"/>
    <w:rsid w:val="00694FEB"/>
    <w:rsid w:val="006A1F78"/>
    <w:rsid w:val="006A3DF5"/>
    <w:rsid w:val="006A7CEC"/>
    <w:rsid w:val="006B2E53"/>
    <w:rsid w:val="006C1693"/>
    <w:rsid w:val="006C16CC"/>
    <w:rsid w:val="006C175F"/>
    <w:rsid w:val="006C3ACD"/>
    <w:rsid w:val="006C40F8"/>
    <w:rsid w:val="006D103C"/>
    <w:rsid w:val="006D445C"/>
    <w:rsid w:val="006D5446"/>
    <w:rsid w:val="006D6918"/>
    <w:rsid w:val="006D7F6D"/>
    <w:rsid w:val="006E368F"/>
    <w:rsid w:val="006E5966"/>
    <w:rsid w:val="006F403E"/>
    <w:rsid w:val="006F5820"/>
    <w:rsid w:val="006F638E"/>
    <w:rsid w:val="0070164F"/>
    <w:rsid w:val="007025DF"/>
    <w:rsid w:val="007037C2"/>
    <w:rsid w:val="00707CA8"/>
    <w:rsid w:val="00710B88"/>
    <w:rsid w:val="007116A5"/>
    <w:rsid w:val="00713317"/>
    <w:rsid w:val="00713E70"/>
    <w:rsid w:val="0071449F"/>
    <w:rsid w:val="0071568D"/>
    <w:rsid w:val="00717C92"/>
    <w:rsid w:val="007228B0"/>
    <w:rsid w:val="007235A8"/>
    <w:rsid w:val="00732EA3"/>
    <w:rsid w:val="0073351F"/>
    <w:rsid w:val="00734CF6"/>
    <w:rsid w:val="0073650A"/>
    <w:rsid w:val="0074078F"/>
    <w:rsid w:val="00740DEF"/>
    <w:rsid w:val="00740F4B"/>
    <w:rsid w:val="00742BED"/>
    <w:rsid w:val="0074505B"/>
    <w:rsid w:val="007467C1"/>
    <w:rsid w:val="00747F26"/>
    <w:rsid w:val="00754953"/>
    <w:rsid w:val="00760841"/>
    <w:rsid w:val="007633DC"/>
    <w:rsid w:val="00763692"/>
    <w:rsid w:val="00763E5F"/>
    <w:rsid w:val="0076690F"/>
    <w:rsid w:val="00771820"/>
    <w:rsid w:val="00771A96"/>
    <w:rsid w:val="007726EE"/>
    <w:rsid w:val="007739CB"/>
    <w:rsid w:val="00774C95"/>
    <w:rsid w:val="00775346"/>
    <w:rsid w:val="0077732E"/>
    <w:rsid w:val="0078091E"/>
    <w:rsid w:val="0078188E"/>
    <w:rsid w:val="00781D52"/>
    <w:rsid w:val="007839E6"/>
    <w:rsid w:val="007847AD"/>
    <w:rsid w:val="007850E5"/>
    <w:rsid w:val="007852DC"/>
    <w:rsid w:val="0079163D"/>
    <w:rsid w:val="00792FB5"/>
    <w:rsid w:val="0079425C"/>
    <w:rsid w:val="007956E7"/>
    <w:rsid w:val="007A0181"/>
    <w:rsid w:val="007A045E"/>
    <w:rsid w:val="007A0CF7"/>
    <w:rsid w:val="007A1E31"/>
    <w:rsid w:val="007A2558"/>
    <w:rsid w:val="007A3C93"/>
    <w:rsid w:val="007A7411"/>
    <w:rsid w:val="007A79D9"/>
    <w:rsid w:val="007B0961"/>
    <w:rsid w:val="007B0C76"/>
    <w:rsid w:val="007B2B7C"/>
    <w:rsid w:val="007B35A1"/>
    <w:rsid w:val="007B36CB"/>
    <w:rsid w:val="007C2B6D"/>
    <w:rsid w:val="007C442B"/>
    <w:rsid w:val="007C48E5"/>
    <w:rsid w:val="007C63CF"/>
    <w:rsid w:val="007C705B"/>
    <w:rsid w:val="007C72D9"/>
    <w:rsid w:val="007C73F6"/>
    <w:rsid w:val="007D1D21"/>
    <w:rsid w:val="007D2577"/>
    <w:rsid w:val="007E228A"/>
    <w:rsid w:val="007E4FA4"/>
    <w:rsid w:val="007F1A16"/>
    <w:rsid w:val="007F1F36"/>
    <w:rsid w:val="007F376C"/>
    <w:rsid w:val="007F39DE"/>
    <w:rsid w:val="007F70F9"/>
    <w:rsid w:val="007F726E"/>
    <w:rsid w:val="007F7835"/>
    <w:rsid w:val="007F7EB6"/>
    <w:rsid w:val="007F7F87"/>
    <w:rsid w:val="00800857"/>
    <w:rsid w:val="00802CCD"/>
    <w:rsid w:val="008120A0"/>
    <w:rsid w:val="008146F4"/>
    <w:rsid w:val="00815807"/>
    <w:rsid w:val="0082370D"/>
    <w:rsid w:val="0082630D"/>
    <w:rsid w:val="008270BC"/>
    <w:rsid w:val="0083057C"/>
    <w:rsid w:val="00830BDB"/>
    <w:rsid w:val="008316A6"/>
    <w:rsid w:val="00835B5E"/>
    <w:rsid w:val="0084024E"/>
    <w:rsid w:val="00850553"/>
    <w:rsid w:val="00856D90"/>
    <w:rsid w:val="00863157"/>
    <w:rsid w:val="00863513"/>
    <w:rsid w:val="00863B98"/>
    <w:rsid w:val="00872574"/>
    <w:rsid w:val="00876425"/>
    <w:rsid w:val="008767B1"/>
    <w:rsid w:val="00876DEA"/>
    <w:rsid w:val="0087712E"/>
    <w:rsid w:val="00885ED7"/>
    <w:rsid w:val="00892E45"/>
    <w:rsid w:val="00897FBA"/>
    <w:rsid w:val="008A34EE"/>
    <w:rsid w:val="008A5211"/>
    <w:rsid w:val="008A78C6"/>
    <w:rsid w:val="008B27AE"/>
    <w:rsid w:val="008B60C3"/>
    <w:rsid w:val="008C1248"/>
    <w:rsid w:val="008C3B5C"/>
    <w:rsid w:val="008D2DA2"/>
    <w:rsid w:val="008D2DE1"/>
    <w:rsid w:val="008D37ED"/>
    <w:rsid w:val="008D5540"/>
    <w:rsid w:val="008D5DFC"/>
    <w:rsid w:val="008D7422"/>
    <w:rsid w:val="008E1B63"/>
    <w:rsid w:val="008E348E"/>
    <w:rsid w:val="008E469D"/>
    <w:rsid w:val="008E593C"/>
    <w:rsid w:val="008E736C"/>
    <w:rsid w:val="008E78F3"/>
    <w:rsid w:val="008F490D"/>
    <w:rsid w:val="00904386"/>
    <w:rsid w:val="00904E2E"/>
    <w:rsid w:val="00906E7D"/>
    <w:rsid w:val="0091124B"/>
    <w:rsid w:val="00925F28"/>
    <w:rsid w:val="00930ECA"/>
    <w:rsid w:val="00932663"/>
    <w:rsid w:val="009339A4"/>
    <w:rsid w:val="00944C47"/>
    <w:rsid w:val="009463CD"/>
    <w:rsid w:val="00946AE1"/>
    <w:rsid w:val="009516DF"/>
    <w:rsid w:val="00963871"/>
    <w:rsid w:val="0096585F"/>
    <w:rsid w:val="00967489"/>
    <w:rsid w:val="009A6C4F"/>
    <w:rsid w:val="009A7CA9"/>
    <w:rsid w:val="009B0C50"/>
    <w:rsid w:val="009B14D2"/>
    <w:rsid w:val="009B386A"/>
    <w:rsid w:val="009B3E6B"/>
    <w:rsid w:val="009B72E2"/>
    <w:rsid w:val="009C04E4"/>
    <w:rsid w:val="009C05AC"/>
    <w:rsid w:val="009C1E10"/>
    <w:rsid w:val="009C767A"/>
    <w:rsid w:val="009D2EF0"/>
    <w:rsid w:val="009D5234"/>
    <w:rsid w:val="009D60D3"/>
    <w:rsid w:val="009E439E"/>
    <w:rsid w:val="009E5093"/>
    <w:rsid w:val="009E6047"/>
    <w:rsid w:val="009E78E0"/>
    <w:rsid w:val="009F6F6F"/>
    <w:rsid w:val="00A02BD0"/>
    <w:rsid w:val="00A03F2F"/>
    <w:rsid w:val="00A14A2B"/>
    <w:rsid w:val="00A2516E"/>
    <w:rsid w:val="00A27E7C"/>
    <w:rsid w:val="00A31B22"/>
    <w:rsid w:val="00A35224"/>
    <w:rsid w:val="00A35428"/>
    <w:rsid w:val="00A37079"/>
    <w:rsid w:val="00A42C28"/>
    <w:rsid w:val="00A43379"/>
    <w:rsid w:val="00A43B84"/>
    <w:rsid w:val="00A61A9C"/>
    <w:rsid w:val="00A636CB"/>
    <w:rsid w:val="00A64146"/>
    <w:rsid w:val="00A67A2B"/>
    <w:rsid w:val="00A71DF9"/>
    <w:rsid w:val="00A75590"/>
    <w:rsid w:val="00A823D3"/>
    <w:rsid w:val="00A90B3D"/>
    <w:rsid w:val="00A95056"/>
    <w:rsid w:val="00A953D3"/>
    <w:rsid w:val="00AA2F50"/>
    <w:rsid w:val="00AA5C8C"/>
    <w:rsid w:val="00AA7595"/>
    <w:rsid w:val="00AB1844"/>
    <w:rsid w:val="00AB1E28"/>
    <w:rsid w:val="00AB3EF0"/>
    <w:rsid w:val="00AB44FE"/>
    <w:rsid w:val="00AB6E6E"/>
    <w:rsid w:val="00AB74F9"/>
    <w:rsid w:val="00AC01EF"/>
    <w:rsid w:val="00AC2252"/>
    <w:rsid w:val="00AC3F80"/>
    <w:rsid w:val="00AC646C"/>
    <w:rsid w:val="00AC6D0E"/>
    <w:rsid w:val="00AD288F"/>
    <w:rsid w:val="00AD31B7"/>
    <w:rsid w:val="00AD3A7E"/>
    <w:rsid w:val="00AE03BA"/>
    <w:rsid w:val="00AE1604"/>
    <w:rsid w:val="00AE1C61"/>
    <w:rsid w:val="00AE2E53"/>
    <w:rsid w:val="00AE3E3B"/>
    <w:rsid w:val="00AE5067"/>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4B14"/>
    <w:rsid w:val="00B9669D"/>
    <w:rsid w:val="00BA7D6A"/>
    <w:rsid w:val="00BB3DB7"/>
    <w:rsid w:val="00BC39A1"/>
    <w:rsid w:val="00BC49B9"/>
    <w:rsid w:val="00BD1AFF"/>
    <w:rsid w:val="00BD4ADB"/>
    <w:rsid w:val="00BD57BD"/>
    <w:rsid w:val="00BF7139"/>
    <w:rsid w:val="00C03051"/>
    <w:rsid w:val="00C0542C"/>
    <w:rsid w:val="00C061EA"/>
    <w:rsid w:val="00C0733C"/>
    <w:rsid w:val="00C11304"/>
    <w:rsid w:val="00C1226D"/>
    <w:rsid w:val="00C26A83"/>
    <w:rsid w:val="00C26D61"/>
    <w:rsid w:val="00C34F4C"/>
    <w:rsid w:val="00C406C8"/>
    <w:rsid w:val="00C457BE"/>
    <w:rsid w:val="00C47F84"/>
    <w:rsid w:val="00C52151"/>
    <w:rsid w:val="00C52449"/>
    <w:rsid w:val="00C52975"/>
    <w:rsid w:val="00C543CD"/>
    <w:rsid w:val="00C57C9F"/>
    <w:rsid w:val="00C63FC5"/>
    <w:rsid w:val="00C656BF"/>
    <w:rsid w:val="00C66B74"/>
    <w:rsid w:val="00C710A4"/>
    <w:rsid w:val="00C71C37"/>
    <w:rsid w:val="00C72598"/>
    <w:rsid w:val="00C72D44"/>
    <w:rsid w:val="00C73984"/>
    <w:rsid w:val="00C80787"/>
    <w:rsid w:val="00C830FA"/>
    <w:rsid w:val="00C84F5C"/>
    <w:rsid w:val="00C866DF"/>
    <w:rsid w:val="00C901BB"/>
    <w:rsid w:val="00C93419"/>
    <w:rsid w:val="00C935D4"/>
    <w:rsid w:val="00C94723"/>
    <w:rsid w:val="00CA164C"/>
    <w:rsid w:val="00CA5613"/>
    <w:rsid w:val="00CA6C62"/>
    <w:rsid w:val="00CA7F29"/>
    <w:rsid w:val="00CB3217"/>
    <w:rsid w:val="00CB4A13"/>
    <w:rsid w:val="00CB4BF5"/>
    <w:rsid w:val="00CB4D03"/>
    <w:rsid w:val="00CB63BD"/>
    <w:rsid w:val="00CC3849"/>
    <w:rsid w:val="00CC505E"/>
    <w:rsid w:val="00CC656F"/>
    <w:rsid w:val="00CD0BC1"/>
    <w:rsid w:val="00CD2033"/>
    <w:rsid w:val="00CD2E38"/>
    <w:rsid w:val="00CD57D9"/>
    <w:rsid w:val="00CE04E8"/>
    <w:rsid w:val="00CE094F"/>
    <w:rsid w:val="00CF00DC"/>
    <w:rsid w:val="00CF1440"/>
    <w:rsid w:val="00CF5486"/>
    <w:rsid w:val="00CF6DC3"/>
    <w:rsid w:val="00D018DA"/>
    <w:rsid w:val="00D03600"/>
    <w:rsid w:val="00D03C3F"/>
    <w:rsid w:val="00D04A95"/>
    <w:rsid w:val="00D058C9"/>
    <w:rsid w:val="00D061FF"/>
    <w:rsid w:val="00D13E4B"/>
    <w:rsid w:val="00D14D50"/>
    <w:rsid w:val="00D16C82"/>
    <w:rsid w:val="00D1781D"/>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767A4"/>
    <w:rsid w:val="00D77B79"/>
    <w:rsid w:val="00D81C8D"/>
    <w:rsid w:val="00D8292F"/>
    <w:rsid w:val="00D83ECB"/>
    <w:rsid w:val="00D865CD"/>
    <w:rsid w:val="00D87295"/>
    <w:rsid w:val="00D92966"/>
    <w:rsid w:val="00D95B7F"/>
    <w:rsid w:val="00DA0B3C"/>
    <w:rsid w:val="00DA2A51"/>
    <w:rsid w:val="00DA3DFE"/>
    <w:rsid w:val="00DB7BCE"/>
    <w:rsid w:val="00DC0B34"/>
    <w:rsid w:val="00DC3F10"/>
    <w:rsid w:val="00DC57D7"/>
    <w:rsid w:val="00DD0C70"/>
    <w:rsid w:val="00DE207B"/>
    <w:rsid w:val="00DE575A"/>
    <w:rsid w:val="00DE697C"/>
    <w:rsid w:val="00DE6C70"/>
    <w:rsid w:val="00DF0614"/>
    <w:rsid w:val="00DF1C1D"/>
    <w:rsid w:val="00E00099"/>
    <w:rsid w:val="00E06133"/>
    <w:rsid w:val="00E119F5"/>
    <w:rsid w:val="00E12775"/>
    <w:rsid w:val="00E12F04"/>
    <w:rsid w:val="00E15884"/>
    <w:rsid w:val="00E246EE"/>
    <w:rsid w:val="00E2653A"/>
    <w:rsid w:val="00E3155F"/>
    <w:rsid w:val="00E37D76"/>
    <w:rsid w:val="00E42D69"/>
    <w:rsid w:val="00E44386"/>
    <w:rsid w:val="00E4499C"/>
    <w:rsid w:val="00E54232"/>
    <w:rsid w:val="00E5766E"/>
    <w:rsid w:val="00E62A2B"/>
    <w:rsid w:val="00E62F14"/>
    <w:rsid w:val="00E6671C"/>
    <w:rsid w:val="00E6790F"/>
    <w:rsid w:val="00E71C0C"/>
    <w:rsid w:val="00E72097"/>
    <w:rsid w:val="00E75F40"/>
    <w:rsid w:val="00E76F01"/>
    <w:rsid w:val="00E808D8"/>
    <w:rsid w:val="00E83067"/>
    <w:rsid w:val="00E83216"/>
    <w:rsid w:val="00E8462E"/>
    <w:rsid w:val="00E86069"/>
    <w:rsid w:val="00E87E1D"/>
    <w:rsid w:val="00E9296B"/>
    <w:rsid w:val="00E9333C"/>
    <w:rsid w:val="00E95647"/>
    <w:rsid w:val="00EA0146"/>
    <w:rsid w:val="00EA0DAE"/>
    <w:rsid w:val="00EA0E46"/>
    <w:rsid w:val="00EA14B4"/>
    <w:rsid w:val="00EA2622"/>
    <w:rsid w:val="00EB060A"/>
    <w:rsid w:val="00EB0ABB"/>
    <w:rsid w:val="00EB3E22"/>
    <w:rsid w:val="00EC0842"/>
    <w:rsid w:val="00EC3CA0"/>
    <w:rsid w:val="00EC4275"/>
    <w:rsid w:val="00ED019A"/>
    <w:rsid w:val="00ED1A67"/>
    <w:rsid w:val="00ED472E"/>
    <w:rsid w:val="00EF0E11"/>
    <w:rsid w:val="00EF1F32"/>
    <w:rsid w:val="00EF6352"/>
    <w:rsid w:val="00EF7CC3"/>
    <w:rsid w:val="00F01463"/>
    <w:rsid w:val="00F03699"/>
    <w:rsid w:val="00F0527B"/>
    <w:rsid w:val="00F1686B"/>
    <w:rsid w:val="00F202FC"/>
    <w:rsid w:val="00F21950"/>
    <w:rsid w:val="00F24C49"/>
    <w:rsid w:val="00F25DE4"/>
    <w:rsid w:val="00F37771"/>
    <w:rsid w:val="00F43B3D"/>
    <w:rsid w:val="00F45659"/>
    <w:rsid w:val="00F45B93"/>
    <w:rsid w:val="00F51E04"/>
    <w:rsid w:val="00F52046"/>
    <w:rsid w:val="00F53EEC"/>
    <w:rsid w:val="00F54B81"/>
    <w:rsid w:val="00F55FAB"/>
    <w:rsid w:val="00F60B44"/>
    <w:rsid w:val="00F66CCC"/>
    <w:rsid w:val="00F67E94"/>
    <w:rsid w:val="00F71669"/>
    <w:rsid w:val="00F71731"/>
    <w:rsid w:val="00F7468D"/>
    <w:rsid w:val="00F80EA1"/>
    <w:rsid w:val="00F82A1A"/>
    <w:rsid w:val="00F90029"/>
    <w:rsid w:val="00F921F3"/>
    <w:rsid w:val="00F979B0"/>
    <w:rsid w:val="00F97A90"/>
    <w:rsid w:val="00F97B63"/>
    <w:rsid w:val="00FA39CE"/>
    <w:rsid w:val="00FB13E8"/>
    <w:rsid w:val="00FB2066"/>
    <w:rsid w:val="00FB417F"/>
    <w:rsid w:val="00FB51EA"/>
    <w:rsid w:val="00FB6B7F"/>
    <w:rsid w:val="00FC08A1"/>
    <w:rsid w:val="00FC3274"/>
    <w:rsid w:val="00FC38D3"/>
    <w:rsid w:val="00FC595F"/>
    <w:rsid w:val="00FC5EF0"/>
    <w:rsid w:val="00FD248E"/>
    <w:rsid w:val="00FD3651"/>
    <w:rsid w:val="00FD54EA"/>
    <w:rsid w:val="00FE0024"/>
    <w:rsid w:val="00FE11C1"/>
    <w:rsid w:val="00FE1DB5"/>
    <w:rsid w:val="00FE73F0"/>
    <w:rsid w:val="00FF3339"/>
    <w:rsid w:val="00FF5B7B"/>
    <w:rsid w:val="00FF77A9"/>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74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6D7F6D"/>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741">
      <w:bodyDiv w:val="1"/>
      <w:marLeft w:val="0"/>
      <w:marRight w:val="0"/>
      <w:marTop w:val="0"/>
      <w:marBottom w:val="0"/>
      <w:divBdr>
        <w:top w:val="none" w:sz="0" w:space="0" w:color="auto"/>
        <w:left w:val="none" w:sz="0" w:space="0" w:color="auto"/>
        <w:bottom w:val="none" w:sz="0" w:space="0" w:color="auto"/>
        <w:right w:val="none" w:sz="0" w:space="0" w:color="auto"/>
      </w:divBdr>
      <w:divsChild>
        <w:div w:id="364599801">
          <w:marLeft w:val="0"/>
          <w:marRight w:val="0"/>
          <w:marTop w:val="0"/>
          <w:marBottom w:val="0"/>
          <w:divBdr>
            <w:top w:val="none" w:sz="0" w:space="0" w:color="auto"/>
            <w:left w:val="none" w:sz="0" w:space="0" w:color="auto"/>
            <w:bottom w:val="none" w:sz="0" w:space="0" w:color="auto"/>
            <w:right w:val="none" w:sz="0" w:space="0" w:color="auto"/>
          </w:divBdr>
        </w:div>
        <w:div w:id="1508866731">
          <w:marLeft w:val="0"/>
          <w:marRight w:val="0"/>
          <w:marTop w:val="0"/>
          <w:marBottom w:val="0"/>
          <w:divBdr>
            <w:top w:val="none" w:sz="0" w:space="0" w:color="auto"/>
            <w:left w:val="none" w:sz="0" w:space="0" w:color="auto"/>
            <w:bottom w:val="none" w:sz="0" w:space="0" w:color="auto"/>
            <w:right w:val="none" w:sz="0" w:space="0" w:color="auto"/>
          </w:divBdr>
        </w:div>
      </w:divsChild>
    </w:div>
    <w:div w:id="48502036">
      <w:bodyDiv w:val="1"/>
      <w:marLeft w:val="0"/>
      <w:marRight w:val="0"/>
      <w:marTop w:val="0"/>
      <w:marBottom w:val="0"/>
      <w:divBdr>
        <w:top w:val="none" w:sz="0" w:space="0" w:color="auto"/>
        <w:left w:val="none" w:sz="0" w:space="0" w:color="auto"/>
        <w:bottom w:val="none" w:sz="0" w:space="0" w:color="auto"/>
        <w:right w:val="none" w:sz="0" w:space="0" w:color="auto"/>
      </w:divBdr>
      <w:divsChild>
        <w:div w:id="331688128">
          <w:marLeft w:val="0"/>
          <w:marRight w:val="0"/>
          <w:marTop w:val="0"/>
          <w:marBottom w:val="0"/>
          <w:divBdr>
            <w:top w:val="none" w:sz="0" w:space="0" w:color="auto"/>
            <w:left w:val="none" w:sz="0" w:space="0" w:color="auto"/>
            <w:bottom w:val="none" w:sz="0" w:space="0" w:color="auto"/>
            <w:right w:val="none" w:sz="0" w:space="0" w:color="auto"/>
          </w:divBdr>
        </w:div>
        <w:div w:id="1420172342">
          <w:marLeft w:val="0"/>
          <w:marRight w:val="0"/>
          <w:marTop w:val="0"/>
          <w:marBottom w:val="0"/>
          <w:divBdr>
            <w:top w:val="none" w:sz="0" w:space="0" w:color="auto"/>
            <w:left w:val="none" w:sz="0" w:space="0" w:color="auto"/>
            <w:bottom w:val="none" w:sz="0" w:space="0" w:color="auto"/>
            <w:right w:val="none" w:sz="0" w:space="0" w:color="auto"/>
          </w:divBdr>
        </w:div>
      </w:divsChild>
    </w:div>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154538626">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283342941">
      <w:bodyDiv w:val="1"/>
      <w:marLeft w:val="0"/>
      <w:marRight w:val="0"/>
      <w:marTop w:val="0"/>
      <w:marBottom w:val="0"/>
      <w:divBdr>
        <w:top w:val="none" w:sz="0" w:space="0" w:color="auto"/>
        <w:left w:val="none" w:sz="0" w:space="0" w:color="auto"/>
        <w:bottom w:val="none" w:sz="0" w:space="0" w:color="auto"/>
        <w:right w:val="none" w:sz="0" w:space="0" w:color="auto"/>
      </w:divBdr>
    </w:div>
    <w:div w:id="304623160">
      <w:bodyDiv w:val="1"/>
      <w:marLeft w:val="0"/>
      <w:marRight w:val="0"/>
      <w:marTop w:val="0"/>
      <w:marBottom w:val="0"/>
      <w:divBdr>
        <w:top w:val="none" w:sz="0" w:space="0" w:color="auto"/>
        <w:left w:val="none" w:sz="0" w:space="0" w:color="auto"/>
        <w:bottom w:val="none" w:sz="0" w:space="0" w:color="auto"/>
        <w:right w:val="none" w:sz="0" w:space="0" w:color="auto"/>
      </w:divBdr>
      <w:divsChild>
        <w:div w:id="1480338406">
          <w:marLeft w:val="0"/>
          <w:marRight w:val="0"/>
          <w:marTop w:val="0"/>
          <w:marBottom w:val="0"/>
          <w:divBdr>
            <w:top w:val="none" w:sz="0" w:space="0" w:color="auto"/>
            <w:left w:val="none" w:sz="0" w:space="0" w:color="auto"/>
            <w:bottom w:val="none" w:sz="0" w:space="0" w:color="auto"/>
            <w:right w:val="none" w:sz="0" w:space="0" w:color="auto"/>
          </w:divBdr>
        </w:div>
        <w:div w:id="958805715">
          <w:marLeft w:val="0"/>
          <w:marRight w:val="0"/>
          <w:marTop w:val="0"/>
          <w:marBottom w:val="0"/>
          <w:divBdr>
            <w:top w:val="none" w:sz="0" w:space="0" w:color="auto"/>
            <w:left w:val="none" w:sz="0" w:space="0" w:color="auto"/>
            <w:bottom w:val="none" w:sz="0" w:space="0" w:color="auto"/>
            <w:right w:val="none" w:sz="0" w:space="0" w:color="auto"/>
          </w:divBdr>
        </w:div>
      </w:divsChild>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29535273">
      <w:bodyDiv w:val="1"/>
      <w:marLeft w:val="0"/>
      <w:marRight w:val="0"/>
      <w:marTop w:val="0"/>
      <w:marBottom w:val="0"/>
      <w:divBdr>
        <w:top w:val="none" w:sz="0" w:space="0" w:color="auto"/>
        <w:left w:val="none" w:sz="0" w:space="0" w:color="auto"/>
        <w:bottom w:val="none" w:sz="0" w:space="0" w:color="auto"/>
        <w:right w:val="none" w:sz="0" w:space="0" w:color="auto"/>
      </w:divBdr>
      <w:divsChild>
        <w:div w:id="451216441">
          <w:marLeft w:val="0"/>
          <w:marRight w:val="0"/>
          <w:marTop w:val="0"/>
          <w:marBottom w:val="0"/>
          <w:divBdr>
            <w:top w:val="none" w:sz="0" w:space="0" w:color="auto"/>
            <w:left w:val="none" w:sz="0" w:space="0" w:color="auto"/>
            <w:bottom w:val="none" w:sz="0" w:space="0" w:color="auto"/>
            <w:right w:val="none" w:sz="0" w:space="0" w:color="auto"/>
          </w:divBdr>
        </w:div>
        <w:div w:id="2067989664">
          <w:marLeft w:val="0"/>
          <w:marRight w:val="0"/>
          <w:marTop w:val="0"/>
          <w:marBottom w:val="0"/>
          <w:divBdr>
            <w:top w:val="none" w:sz="0" w:space="0" w:color="auto"/>
            <w:left w:val="none" w:sz="0" w:space="0" w:color="auto"/>
            <w:bottom w:val="none" w:sz="0" w:space="0" w:color="auto"/>
            <w:right w:val="none" w:sz="0" w:space="0" w:color="auto"/>
          </w:divBdr>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78505238">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2962034">
      <w:bodyDiv w:val="1"/>
      <w:marLeft w:val="0"/>
      <w:marRight w:val="0"/>
      <w:marTop w:val="0"/>
      <w:marBottom w:val="0"/>
      <w:divBdr>
        <w:top w:val="none" w:sz="0" w:space="0" w:color="auto"/>
        <w:left w:val="none" w:sz="0" w:space="0" w:color="auto"/>
        <w:bottom w:val="none" w:sz="0" w:space="0" w:color="auto"/>
        <w:right w:val="none" w:sz="0" w:space="0" w:color="auto"/>
      </w:divBdr>
      <w:divsChild>
        <w:div w:id="1651324196">
          <w:marLeft w:val="0"/>
          <w:marRight w:val="0"/>
          <w:marTop w:val="0"/>
          <w:marBottom w:val="0"/>
          <w:divBdr>
            <w:top w:val="none" w:sz="0" w:space="0" w:color="auto"/>
            <w:left w:val="none" w:sz="0" w:space="0" w:color="auto"/>
            <w:bottom w:val="none" w:sz="0" w:space="0" w:color="auto"/>
            <w:right w:val="none" w:sz="0" w:space="0" w:color="auto"/>
          </w:divBdr>
        </w:div>
      </w:divsChild>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44920312">
      <w:bodyDiv w:val="1"/>
      <w:marLeft w:val="0"/>
      <w:marRight w:val="0"/>
      <w:marTop w:val="0"/>
      <w:marBottom w:val="0"/>
      <w:divBdr>
        <w:top w:val="none" w:sz="0" w:space="0" w:color="auto"/>
        <w:left w:val="none" w:sz="0" w:space="0" w:color="auto"/>
        <w:bottom w:val="none" w:sz="0" w:space="0" w:color="auto"/>
        <w:right w:val="none" w:sz="0" w:space="0" w:color="auto"/>
      </w:divBdr>
      <w:divsChild>
        <w:div w:id="1553930775">
          <w:marLeft w:val="0"/>
          <w:marRight w:val="0"/>
          <w:marTop w:val="0"/>
          <w:marBottom w:val="0"/>
          <w:divBdr>
            <w:top w:val="none" w:sz="0" w:space="0" w:color="auto"/>
            <w:left w:val="none" w:sz="0" w:space="0" w:color="auto"/>
            <w:bottom w:val="none" w:sz="0" w:space="0" w:color="auto"/>
            <w:right w:val="none" w:sz="0" w:space="0" w:color="auto"/>
          </w:divBdr>
        </w:div>
        <w:div w:id="14429154">
          <w:marLeft w:val="0"/>
          <w:marRight w:val="0"/>
          <w:marTop w:val="0"/>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54050065">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1993677460">
      <w:bodyDiv w:val="1"/>
      <w:marLeft w:val="0"/>
      <w:marRight w:val="0"/>
      <w:marTop w:val="0"/>
      <w:marBottom w:val="0"/>
      <w:divBdr>
        <w:top w:val="none" w:sz="0" w:space="0" w:color="auto"/>
        <w:left w:val="none" w:sz="0" w:space="0" w:color="auto"/>
        <w:bottom w:val="none" w:sz="0" w:space="0" w:color="auto"/>
        <w:right w:val="none" w:sz="0" w:space="0" w:color="auto"/>
      </w:divBdr>
      <w:divsChild>
        <w:div w:id="1169831836">
          <w:marLeft w:val="0"/>
          <w:marRight w:val="0"/>
          <w:marTop w:val="0"/>
          <w:marBottom w:val="0"/>
          <w:divBdr>
            <w:top w:val="none" w:sz="0" w:space="0" w:color="auto"/>
            <w:left w:val="none" w:sz="0" w:space="0" w:color="auto"/>
            <w:bottom w:val="none" w:sz="0" w:space="0" w:color="auto"/>
            <w:right w:val="none" w:sz="0" w:space="0" w:color="auto"/>
          </w:divBdr>
        </w:div>
        <w:div w:id="1859350368">
          <w:marLeft w:val="0"/>
          <w:marRight w:val="0"/>
          <w:marTop w:val="0"/>
          <w:marBottom w:val="0"/>
          <w:divBdr>
            <w:top w:val="none" w:sz="0" w:space="0" w:color="auto"/>
            <w:left w:val="none" w:sz="0" w:space="0" w:color="auto"/>
            <w:bottom w:val="none" w:sz="0" w:space="0" w:color="auto"/>
            <w:right w:val="none" w:sz="0" w:space="0" w:color="auto"/>
          </w:divBdr>
        </w:div>
      </w:divsChild>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18460450">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4066</ap:Words>
  <ap:Characters>22366</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2024-08-14T08:28:00.0000000Z</dcterms:created>
  <dcterms:modified xsi:type="dcterms:W3CDTF">2024-09-16T12:09:00.0000000Z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06a02560-45d2-4098-b496-13874d292b7c</vt:lpwstr>
  </property>
</Properties>
</file>