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5E7" w:rsidP="00AC55E7" w:rsidRDefault="00AC55E7" w14:paraId="079CBA40" w14:textId="56B24D84">
      <w:r>
        <w:t xml:space="preserve">Geachte Voorzitter, </w:t>
      </w:r>
    </w:p>
    <w:p w:rsidR="00AC55E7" w:rsidP="00AC55E7" w:rsidRDefault="00AC55E7" w14:paraId="471DB958" w14:textId="77777777"/>
    <w:p w:rsidR="00AC55E7" w:rsidP="00AC55E7" w:rsidRDefault="00AC55E7" w14:paraId="22A1DBFB" w14:textId="5AA4E2A0">
      <w:r>
        <w:t xml:space="preserve">In het najaar van 2022 heeft het Instituut Mijnbouwschade Groningen (IMG) twee datalekken geconstateerd in de webapplicatie </w:t>
      </w:r>
      <w:proofErr w:type="spellStart"/>
      <w:r>
        <w:t>MijnDossier</w:t>
      </w:r>
      <w:proofErr w:type="spellEnd"/>
      <w:r>
        <w:t xml:space="preserve"> (het aanvraagsysteem voor de burger). Naar aanleiding hiervan heeft uw Kamer schriftelijke vragen gesteld en heeft uw Kamer op 20 december 2022 de motie Beckerman c.s.</w:t>
      </w:r>
      <w:r>
        <w:rPr>
          <w:rStyle w:val="Voetnootmarkering"/>
        </w:rPr>
        <w:footnoteReference w:id="1"/>
      </w:r>
      <w:r>
        <w:t xml:space="preserve"> aangenomen, die verzoekt de databescherming van IMG te laten doorlichten. In navolging hiervan geleid ik het onderzoeksrapport “Bescherming persoonsgegevens IMG”, dat de Auditdienst Rijk (ADR) heeft opgesteld, aan uw Kamer door, inclusief de reactie daarop van de bestuursvoorzitter van het IMG.</w:t>
      </w:r>
      <w:r w:rsidR="00BE7675">
        <w:t xml:space="preserve"> Beide stukken worden vandaag ook gepubliceerd op de website van het IMG.</w:t>
      </w:r>
    </w:p>
    <w:p w:rsidR="00AC55E7" w:rsidP="00AC55E7" w:rsidRDefault="00AC55E7" w14:paraId="5DDA9B77" w14:textId="77777777"/>
    <w:p w:rsidR="00AC55E7" w:rsidP="00AC55E7" w:rsidRDefault="00AC55E7" w14:paraId="3680DE89" w14:textId="77777777">
      <w:r>
        <w:t xml:space="preserve">De ADR constateert in het onderzoeksrapport dat IMG stappen zet om de bescherming van persoonsgegevens naar een hoger niveau te brengen. Tegelijkertijd constateert de ADR dat de operationele uitvoering en borging van deze stappen op de lange termijn nog aandacht vraagt.  </w:t>
      </w:r>
    </w:p>
    <w:p w:rsidR="00AC55E7" w:rsidP="00AC55E7" w:rsidRDefault="00AC55E7" w14:paraId="1C5671F1" w14:textId="77777777"/>
    <w:p w:rsidR="00721AE1" w:rsidP="005425B9" w:rsidRDefault="00AC55E7" w14:paraId="479DF9DD" w14:textId="193CB68B">
      <w:r w:rsidRPr="00690C07">
        <w:t xml:space="preserve">De bestuursvoorzitter van het IMG geeft in zijn reactie op het rapport aan dat het </w:t>
      </w:r>
      <w:proofErr w:type="gramStart"/>
      <w:r w:rsidRPr="00690C07">
        <w:t>IMG vervolgacties</w:t>
      </w:r>
      <w:proofErr w:type="gramEnd"/>
      <w:r w:rsidRPr="00690C07">
        <w:t xml:space="preserve"> heeft geformuleerd naar aanleiding van de aanbevelingen van de ADR. </w:t>
      </w:r>
      <w:r>
        <w:t xml:space="preserve">In zijn reactie geeft het IMG aan </w:t>
      </w:r>
      <w:r w:rsidRPr="00690C07">
        <w:t xml:space="preserve">de aanbevelingen </w:t>
      </w:r>
      <w:r>
        <w:t xml:space="preserve">over te nemen </w:t>
      </w:r>
      <w:r w:rsidRPr="00690C07">
        <w:t xml:space="preserve">en </w:t>
      </w:r>
      <w:r>
        <w:t xml:space="preserve">deze te vertalen </w:t>
      </w:r>
      <w:r w:rsidRPr="00690C07">
        <w:t xml:space="preserve">naar concrete </w:t>
      </w:r>
      <w:r>
        <w:t xml:space="preserve">vervolgacties, waarvan de uitvoering </w:t>
      </w:r>
      <w:proofErr w:type="gramStart"/>
      <w:r>
        <w:t>reeds</w:t>
      </w:r>
      <w:proofErr w:type="gramEnd"/>
      <w:r>
        <w:t xml:space="preserve"> in 2024 is/wordt gestart</w:t>
      </w:r>
      <w:r w:rsidRPr="00690C07">
        <w:t>.</w:t>
      </w:r>
      <w:r>
        <w:t xml:space="preserve"> De uitvoering en voortgang van deze maatregelen wordt gemonitord in de reguliere gesprekken tussen het departement en het IMG. </w:t>
      </w:r>
    </w:p>
    <w:p w:rsidR="005425B9" w:rsidP="005425B9" w:rsidRDefault="005425B9" w14:paraId="17455A19" w14:textId="77777777">
      <w:pPr>
        <w:rPr>
          <w:szCs w:val="18"/>
        </w:rPr>
      </w:pPr>
    </w:p>
    <w:p w:rsidR="005425B9" w:rsidP="005425B9" w:rsidRDefault="005425B9" w14:paraId="5A9E1E43" w14:textId="77777777"/>
    <w:p w:rsidR="005425B9" w:rsidP="005425B9" w:rsidRDefault="005425B9" w14:paraId="7EFBDE7B" w14:textId="77777777">
      <w:pPr>
        <w:spacing w:line="240" w:lineRule="auto"/>
        <w:rPr>
          <w:rFonts w:ascii="Calibri" w:hAnsi="Calibri" w:eastAsia="Calibri" w:cs="Calibri"/>
          <w:sz w:val="22"/>
          <w:szCs w:val="22"/>
        </w:rPr>
      </w:pPr>
      <w:r>
        <w:rPr>
          <w:rFonts w:ascii="Calibri" w:hAnsi="Calibri" w:eastAsia="Calibri" w:cs="Calibri"/>
          <w:sz w:val="22"/>
          <w:szCs w:val="22"/>
        </w:rPr>
        <w:t xml:space="preserve">Staatssecretaris van Binnenlandse Zaken en Koninkrijksrelaties, </w:t>
      </w:r>
    </w:p>
    <w:p w:rsidR="005425B9" w:rsidP="005425B9" w:rsidRDefault="005425B9" w14:paraId="1F931556" w14:textId="77777777">
      <w:pPr>
        <w:spacing w:line="240" w:lineRule="auto"/>
        <w:rPr>
          <w:rFonts w:eastAsia="DejaVu Sans" w:cs="Lohit Hindi"/>
          <w:szCs w:val="18"/>
        </w:rPr>
      </w:pPr>
      <w:r>
        <w:rPr>
          <w:rFonts w:ascii="Calibri" w:hAnsi="Calibri" w:eastAsia="Calibri" w:cs="Calibri"/>
          <w:i/>
          <w:iCs/>
          <w:sz w:val="22"/>
          <w:szCs w:val="22"/>
        </w:rPr>
        <w:t>Herstel Groningen</w:t>
      </w:r>
    </w:p>
    <w:p w:rsidR="005425B9" w:rsidP="005425B9" w:rsidRDefault="005425B9" w14:paraId="68A6596F" w14:textId="77777777"/>
    <w:p w:rsidR="005425B9" w:rsidP="005425B9" w:rsidRDefault="005425B9" w14:paraId="50C1E551" w14:textId="77777777"/>
    <w:p w:rsidR="005425B9" w:rsidP="005425B9" w:rsidRDefault="005425B9" w14:paraId="39874724" w14:textId="77777777"/>
    <w:p w:rsidR="005425B9" w:rsidP="005425B9" w:rsidRDefault="005425B9" w14:paraId="15C10D71" w14:textId="77777777"/>
    <w:p w:rsidR="005425B9" w:rsidP="005425B9" w:rsidRDefault="005425B9" w14:paraId="2A2D67F7" w14:textId="77777777">
      <w:pPr>
        <w:spacing w:line="240" w:lineRule="auto"/>
        <w:rPr>
          <w:rFonts w:eastAsia="DejaVu Sans" w:cs="Lohit Hindi"/>
          <w:szCs w:val="18"/>
        </w:rPr>
      </w:pPr>
      <w:r>
        <w:t>Eddie van Marum</w:t>
      </w:r>
    </w:p>
    <w:p w:rsidR="005425B9" w:rsidRDefault="005425B9" w14:paraId="6EEFC313" w14:textId="77777777">
      <w:pPr>
        <w:spacing w:line="240" w:lineRule="auto"/>
      </w:pPr>
    </w:p>
    <w:sectPr w:rsidR="005425B9"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B12A" w14:textId="77777777" w:rsidR="00292295" w:rsidRDefault="00292295">
      <w:r>
        <w:separator/>
      </w:r>
    </w:p>
    <w:p w14:paraId="21505EB1" w14:textId="77777777" w:rsidR="00292295" w:rsidRDefault="00292295"/>
  </w:endnote>
  <w:endnote w:type="continuationSeparator" w:id="0">
    <w:p w14:paraId="6EA475D2" w14:textId="77777777" w:rsidR="00292295" w:rsidRDefault="00292295">
      <w:r>
        <w:continuationSeparator/>
      </w:r>
    </w:p>
    <w:p w14:paraId="3648D993" w14:textId="77777777" w:rsidR="00292295" w:rsidRDefault="00292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0EF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37863" w14:paraId="1E388496" w14:textId="77777777" w:rsidTr="00CA6A25">
      <w:trPr>
        <w:trHeight w:hRule="exact" w:val="240"/>
      </w:trPr>
      <w:tc>
        <w:tcPr>
          <w:tcW w:w="7601" w:type="dxa"/>
          <w:shd w:val="clear" w:color="auto" w:fill="auto"/>
        </w:tcPr>
        <w:p w14:paraId="0CB4E61E" w14:textId="77777777" w:rsidR="00527BD4" w:rsidRDefault="00527BD4" w:rsidP="003F1F6B">
          <w:pPr>
            <w:pStyle w:val="Huisstijl-Rubricering"/>
          </w:pPr>
        </w:p>
      </w:tc>
      <w:tc>
        <w:tcPr>
          <w:tcW w:w="2156" w:type="dxa"/>
        </w:tcPr>
        <w:p w14:paraId="12ECB716" w14:textId="578677C9" w:rsidR="00527BD4" w:rsidRPr="00645414" w:rsidRDefault="00033FB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C86091">
              <w:t>2</w:t>
            </w:r>
          </w:fldSimple>
        </w:p>
      </w:tc>
    </w:tr>
  </w:tbl>
  <w:p w14:paraId="79432DC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37863" w14:paraId="3C242C16" w14:textId="77777777" w:rsidTr="00CA6A25">
      <w:trPr>
        <w:trHeight w:hRule="exact" w:val="240"/>
      </w:trPr>
      <w:tc>
        <w:tcPr>
          <w:tcW w:w="7601" w:type="dxa"/>
          <w:shd w:val="clear" w:color="auto" w:fill="auto"/>
        </w:tcPr>
        <w:p w14:paraId="4B46E40F" w14:textId="77777777" w:rsidR="00527BD4" w:rsidRDefault="00527BD4" w:rsidP="008C356D">
          <w:pPr>
            <w:pStyle w:val="Huisstijl-Rubricering"/>
          </w:pPr>
        </w:p>
      </w:tc>
      <w:tc>
        <w:tcPr>
          <w:tcW w:w="2170" w:type="dxa"/>
        </w:tcPr>
        <w:p w14:paraId="79A7F9B9" w14:textId="75B17B5A" w:rsidR="00527BD4" w:rsidRPr="00ED539E" w:rsidRDefault="00033FB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277766">
              <w:t>1</w:t>
            </w:r>
          </w:fldSimple>
        </w:p>
      </w:tc>
    </w:tr>
  </w:tbl>
  <w:p w14:paraId="52BC27D3" w14:textId="77777777" w:rsidR="00527BD4" w:rsidRPr="00BC3B53" w:rsidRDefault="00527BD4" w:rsidP="008C356D">
    <w:pPr>
      <w:pStyle w:val="Voettekst"/>
      <w:spacing w:line="240" w:lineRule="auto"/>
      <w:rPr>
        <w:sz w:val="2"/>
        <w:szCs w:val="2"/>
      </w:rPr>
    </w:pPr>
  </w:p>
  <w:p w14:paraId="1750AFB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D842" w14:textId="77777777" w:rsidR="00292295" w:rsidRDefault="00292295">
      <w:r>
        <w:separator/>
      </w:r>
    </w:p>
    <w:p w14:paraId="28C047C3" w14:textId="77777777" w:rsidR="00292295" w:rsidRDefault="00292295"/>
  </w:footnote>
  <w:footnote w:type="continuationSeparator" w:id="0">
    <w:p w14:paraId="234A9BB9" w14:textId="77777777" w:rsidR="00292295" w:rsidRDefault="00292295">
      <w:r>
        <w:continuationSeparator/>
      </w:r>
    </w:p>
    <w:p w14:paraId="0044CE45" w14:textId="77777777" w:rsidR="00292295" w:rsidRDefault="00292295"/>
  </w:footnote>
  <w:footnote w:id="1">
    <w:p w14:paraId="43BE661C" w14:textId="77777777" w:rsidR="00AC55E7" w:rsidRDefault="00AC55E7" w:rsidP="00AC55E7">
      <w:pPr>
        <w:pStyle w:val="Voetnoottekst"/>
      </w:pPr>
      <w:r>
        <w:rPr>
          <w:rStyle w:val="Voetnootmarkering"/>
        </w:rPr>
        <w:footnoteRef/>
      </w:r>
      <w:r>
        <w:t xml:space="preserve"> </w:t>
      </w:r>
      <w:hyperlink r:id="rId1" w:history="1">
        <w:r w:rsidRPr="00B827A2">
          <w:rPr>
            <w:rStyle w:val="Hyperlink"/>
          </w:rPr>
          <w:t>Motie 33259-1093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37863" w14:paraId="2185A1F0" w14:textId="77777777" w:rsidTr="00A50CF6">
      <w:tc>
        <w:tcPr>
          <w:tcW w:w="2156" w:type="dxa"/>
          <w:shd w:val="clear" w:color="auto" w:fill="auto"/>
        </w:tcPr>
        <w:p w14:paraId="0BB107D1" w14:textId="77777777" w:rsidR="00527BD4" w:rsidRPr="005819CE" w:rsidRDefault="00033FBD" w:rsidP="00A50CF6">
          <w:pPr>
            <w:pStyle w:val="Huisstijl-Adres"/>
            <w:rPr>
              <w:b/>
            </w:rPr>
          </w:pPr>
          <w:r>
            <w:rPr>
              <w:b/>
            </w:rPr>
            <w:t>Directie Financieel-Economische Zaken</w:t>
          </w:r>
          <w:r w:rsidRPr="005819CE">
            <w:rPr>
              <w:b/>
            </w:rPr>
            <w:br/>
          </w:r>
          <w:r>
            <w:t>Eigenaarsadvisering</w:t>
          </w:r>
        </w:p>
      </w:tc>
    </w:tr>
    <w:tr w:rsidR="00F37863" w14:paraId="4F84C329" w14:textId="77777777" w:rsidTr="00A50CF6">
      <w:trPr>
        <w:trHeight w:hRule="exact" w:val="200"/>
      </w:trPr>
      <w:tc>
        <w:tcPr>
          <w:tcW w:w="2156" w:type="dxa"/>
          <w:shd w:val="clear" w:color="auto" w:fill="auto"/>
        </w:tcPr>
        <w:p w14:paraId="1EA232D4" w14:textId="77777777" w:rsidR="00527BD4" w:rsidRPr="005819CE" w:rsidRDefault="00527BD4" w:rsidP="00A50CF6"/>
      </w:tc>
    </w:tr>
    <w:tr w:rsidR="00F37863" w14:paraId="11AC7673" w14:textId="77777777" w:rsidTr="00502512">
      <w:trPr>
        <w:trHeight w:hRule="exact" w:val="774"/>
      </w:trPr>
      <w:tc>
        <w:tcPr>
          <w:tcW w:w="2156" w:type="dxa"/>
          <w:shd w:val="clear" w:color="auto" w:fill="auto"/>
        </w:tcPr>
        <w:p w14:paraId="333FD50F" w14:textId="77777777" w:rsidR="00527BD4" w:rsidRDefault="00033FBD" w:rsidP="003A5290">
          <w:pPr>
            <w:pStyle w:val="Huisstijl-Kopje"/>
          </w:pPr>
          <w:r>
            <w:t>Ons kenmerk</w:t>
          </w:r>
        </w:p>
        <w:p w14:paraId="32DD8022" w14:textId="77777777" w:rsidR="00502512" w:rsidRPr="00502512" w:rsidRDefault="00033FBD" w:rsidP="003A5290">
          <w:pPr>
            <w:pStyle w:val="Huisstijl-Kopje"/>
            <w:rPr>
              <w:b w:val="0"/>
            </w:rPr>
          </w:pPr>
          <w:r>
            <w:rPr>
              <w:b w:val="0"/>
            </w:rPr>
            <w:t>FEZ-EA</w:t>
          </w:r>
          <w:r w:rsidRPr="00502512">
            <w:rPr>
              <w:b w:val="0"/>
            </w:rPr>
            <w:t xml:space="preserve"> / </w:t>
          </w:r>
          <w:sdt>
            <w:sdtPr>
              <w:rPr>
                <w:b w:val="0"/>
              </w:rPr>
              <w:alias w:val="documentId"/>
              <w:id w:val="762191242"/>
              <w:placeholder>
                <w:docPart w:val="DefaultPlaceholder_-1854013440"/>
              </w:placeholder>
            </w:sdt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59109507</w:t>
              </w:r>
              <w:r w:rsidR="00721AE1">
                <w:rPr>
                  <w:b w:val="0"/>
                </w:rPr>
                <w:fldChar w:fldCharType="end"/>
              </w:r>
            </w:sdtContent>
          </w:sdt>
        </w:p>
        <w:p w14:paraId="76897077" w14:textId="77777777" w:rsidR="00527BD4" w:rsidRPr="005819CE" w:rsidRDefault="00527BD4" w:rsidP="00361A56">
          <w:pPr>
            <w:pStyle w:val="Huisstijl-Kopje"/>
          </w:pPr>
        </w:p>
      </w:tc>
    </w:tr>
  </w:tbl>
  <w:p w14:paraId="2048DEF0" w14:textId="77777777" w:rsidR="00527BD4" w:rsidRDefault="00527BD4" w:rsidP="008C356D">
    <w:pPr>
      <w:pStyle w:val="Koptekst"/>
      <w:rPr>
        <w:rFonts w:cs="Verdana-Bold"/>
        <w:b/>
        <w:bCs/>
        <w:smallCaps/>
        <w:szCs w:val="18"/>
      </w:rPr>
    </w:pPr>
  </w:p>
  <w:p w14:paraId="269D69C4" w14:textId="77777777" w:rsidR="00527BD4" w:rsidRDefault="00527BD4" w:rsidP="008C356D"/>
  <w:p w14:paraId="7FEF501A" w14:textId="77777777" w:rsidR="00527BD4" w:rsidRPr="00740712" w:rsidRDefault="00527BD4" w:rsidP="008C356D"/>
  <w:p w14:paraId="1AE0F5BA" w14:textId="77777777" w:rsidR="00527BD4" w:rsidRPr="00217880" w:rsidRDefault="00527BD4" w:rsidP="008C356D">
    <w:pPr>
      <w:spacing w:line="0" w:lineRule="atLeast"/>
      <w:rPr>
        <w:sz w:val="2"/>
        <w:szCs w:val="2"/>
      </w:rPr>
    </w:pPr>
  </w:p>
  <w:p w14:paraId="433F92D9" w14:textId="77777777" w:rsidR="00527BD4" w:rsidRDefault="00527BD4" w:rsidP="004F44C2">
    <w:pPr>
      <w:pStyle w:val="Koptekst"/>
      <w:rPr>
        <w:rFonts w:cs="Verdana-Bold"/>
        <w:b/>
        <w:bCs/>
        <w:smallCaps/>
        <w:szCs w:val="18"/>
      </w:rPr>
    </w:pPr>
  </w:p>
  <w:p w14:paraId="78F16419" w14:textId="77777777" w:rsidR="00527BD4" w:rsidRDefault="00527BD4" w:rsidP="004F44C2"/>
  <w:p w14:paraId="5F9A080B" w14:textId="77777777" w:rsidR="00527BD4" w:rsidRPr="00740712" w:rsidRDefault="00527BD4" w:rsidP="004F44C2"/>
  <w:p w14:paraId="33337CA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37863" w14:paraId="0B9A389A" w14:textId="77777777" w:rsidTr="00751A6A">
      <w:trPr>
        <w:trHeight w:val="2636"/>
      </w:trPr>
      <w:tc>
        <w:tcPr>
          <w:tcW w:w="737" w:type="dxa"/>
          <w:shd w:val="clear" w:color="auto" w:fill="auto"/>
        </w:tcPr>
        <w:p w14:paraId="5B1BAB5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F88257B" w14:textId="67A3808C" w:rsidR="00527BD4" w:rsidRDefault="00033FBD" w:rsidP="00651CEE">
          <w:pPr>
            <w:rPr>
              <w:szCs w:val="18"/>
            </w:rPr>
          </w:pPr>
          <w:r>
            <w:rPr>
              <w:noProof/>
            </w:rPr>
            <w:drawing>
              <wp:inline distT="0" distB="0" distL="0" distR="0" wp14:anchorId="068765F0" wp14:editId="135E4AF5">
                <wp:extent cx="2339975" cy="1582834"/>
                <wp:effectExtent l="0" t="0" r="0" b="0"/>
                <wp:docPr id="6" name="Logotype_BZK"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6" name="Logotype_BZK"/>
                        <pic:cNvPicPr/>
                      </pic:nvPicPr>
                      <pic:blipFill>
                        <a:blip r:embed="rId1"/>
                        <a:stretch>
                          <a:fillRect/>
                        </a:stretch>
                      </pic:blipFill>
                      <pic:spPr bwMode="auto">
                        <a:xfrm>
                          <a:off x="0" y="0"/>
                          <a:ext cx="2339975" cy="1582834"/>
                        </a:xfrm>
                        <a:prstGeom prst="rect">
                          <a:avLst/>
                        </a:prstGeom>
                      </pic:spPr>
                    </pic:pic>
                  </a:graphicData>
                </a:graphic>
              </wp:inline>
            </w:drawing>
          </w:r>
        </w:p>
        <w:p w14:paraId="3512BE78" w14:textId="77777777" w:rsidR="00F034D8" w:rsidRDefault="00F034D8" w:rsidP="00F034D8">
          <w:pPr>
            <w:rPr>
              <w:szCs w:val="18"/>
            </w:rPr>
          </w:pPr>
        </w:p>
        <w:p w14:paraId="2B21D2D1" w14:textId="77777777" w:rsidR="00E2409C" w:rsidRDefault="00E2409C"/>
        <w:p w14:paraId="4BA171DE" w14:textId="77777777" w:rsidR="007269E3" w:rsidRDefault="007269E3" w:rsidP="00651CEE">
          <w:pPr>
            <w:framePr w:w="6340" w:h="2750" w:hRule="exact" w:hSpace="180" w:wrap="around" w:vAnchor="page" w:hAnchor="text" w:x="3873" w:y="-140"/>
            <w:spacing w:line="240" w:lineRule="auto"/>
          </w:pPr>
        </w:p>
      </w:tc>
    </w:tr>
  </w:tbl>
  <w:p w14:paraId="367A3573" w14:textId="77777777" w:rsidR="00527BD4" w:rsidRDefault="00527BD4" w:rsidP="00D0609E">
    <w:pPr>
      <w:framePr w:w="6340" w:h="2750" w:hRule="exact" w:hSpace="180" w:wrap="around" w:vAnchor="page" w:hAnchor="text" w:x="3873" w:y="-140"/>
    </w:pPr>
  </w:p>
  <w:p w14:paraId="09615DE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37863" w14:paraId="004525FF" w14:textId="77777777" w:rsidTr="00A50CF6">
      <w:tc>
        <w:tcPr>
          <w:tcW w:w="2160" w:type="dxa"/>
          <w:shd w:val="clear" w:color="auto" w:fill="auto"/>
        </w:tcPr>
        <w:p w14:paraId="775B9086" w14:textId="77777777" w:rsidR="00527BD4" w:rsidRPr="005819CE" w:rsidRDefault="00033FBD" w:rsidP="00A50CF6">
          <w:pPr>
            <w:pStyle w:val="Huisstijl-Adres"/>
            <w:rPr>
              <w:b/>
            </w:rPr>
          </w:pPr>
          <w:r>
            <w:rPr>
              <w:b/>
            </w:rPr>
            <w:t>Directie Financieel-Economische Zaken</w:t>
          </w:r>
          <w:r w:rsidRPr="005819CE">
            <w:rPr>
              <w:b/>
            </w:rPr>
            <w:br/>
          </w:r>
          <w:r>
            <w:t>Eigenaarsadvisering</w:t>
          </w:r>
        </w:p>
        <w:p w14:paraId="0EC45454" w14:textId="20C54B77" w:rsidR="00527BD4" w:rsidRPr="00BE5ED9" w:rsidRDefault="00033FBD" w:rsidP="00A50CF6">
          <w:pPr>
            <w:pStyle w:val="Huisstijl-Adres"/>
          </w:pPr>
          <w:r>
            <w:rPr>
              <w:b/>
            </w:rPr>
            <w:t>Bezoekadres</w:t>
          </w:r>
          <w:r>
            <w:rPr>
              <w:b/>
            </w:rPr>
            <w:br/>
          </w:r>
          <w:r>
            <w:t>Turfmarkt 147</w:t>
          </w:r>
          <w:r w:rsidRPr="005819CE">
            <w:br/>
          </w:r>
          <w:r>
            <w:t>2511 DP Den Haag</w:t>
          </w:r>
        </w:p>
        <w:p w14:paraId="43D93EA5" w14:textId="15F5E292" w:rsidR="00527BD4" w:rsidRPr="00A7422F" w:rsidRDefault="00033FBD" w:rsidP="00A50CF6">
          <w:pPr>
            <w:pStyle w:val="Huisstijl-Adres"/>
          </w:pPr>
          <w:r>
            <w:rPr>
              <w:b/>
            </w:rPr>
            <w:t>Postadres</w:t>
          </w:r>
          <w:r>
            <w:rPr>
              <w:b/>
            </w:rPr>
            <w:br/>
          </w:r>
          <w:r>
            <w:t>Postbus 20011</w:t>
          </w:r>
          <w:r w:rsidRPr="005819CE">
            <w:br/>
            <w:t>2500 E</w:t>
          </w:r>
          <w:r>
            <w:t>A</w:t>
          </w:r>
          <w:r w:rsidRPr="005819CE">
            <w:t xml:space="preserve"> Den Haag</w:t>
          </w:r>
        </w:p>
      </w:tc>
    </w:tr>
    <w:tr w:rsidR="00F37863" w14:paraId="6B2BDF15" w14:textId="77777777" w:rsidTr="00A50CF6">
      <w:trPr>
        <w:trHeight w:hRule="exact" w:val="200"/>
      </w:trPr>
      <w:tc>
        <w:tcPr>
          <w:tcW w:w="2160" w:type="dxa"/>
          <w:shd w:val="clear" w:color="auto" w:fill="auto"/>
        </w:tcPr>
        <w:p w14:paraId="77CF6A3F" w14:textId="77777777" w:rsidR="00527BD4" w:rsidRPr="005819CE" w:rsidRDefault="00527BD4" w:rsidP="00A50CF6"/>
      </w:tc>
    </w:tr>
    <w:tr w:rsidR="00F37863" w14:paraId="2BF2A747" w14:textId="77777777" w:rsidTr="00A50CF6">
      <w:tc>
        <w:tcPr>
          <w:tcW w:w="2160" w:type="dxa"/>
          <w:shd w:val="clear" w:color="auto" w:fill="auto"/>
        </w:tcPr>
        <w:p w14:paraId="0D1A1BF2" w14:textId="77777777" w:rsidR="000C0163" w:rsidRPr="005819CE" w:rsidRDefault="00033FBD" w:rsidP="000C0163">
          <w:pPr>
            <w:pStyle w:val="Huisstijl-Kopje"/>
          </w:pPr>
          <w:r>
            <w:t>Ons kenmerk</w:t>
          </w:r>
          <w:r w:rsidRPr="005819CE">
            <w:t xml:space="preserve"> </w:t>
          </w:r>
        </w:p>
        <w:p w14:paraId="1527E641" w14:textId="54729913" w:rsidR="00B236D6" w:rsidRPr="005819CE" w:rsidRDefault="00A7422F" w:rsidP="00A50CF6">
          <w:pPr>
            <w:pStyle w:val="Huisstijl-Gegeven"/>
          </w:pPr>
          <w:bookmarkStart w:id="0" w:name="_Hlk177134370"/>
          <w:r>
            <w:t>2024-0000776782</w:t>
          </w:r>
        </w:p>
        <w:bookmarkEnd w:id="0"/>
        <w:p w14:paraId="6578F467" w14:textId="77777777" w:rsidR="00527BD4" w:rsidRPr="005819CE" w:rsidRDefault="00033FBD" w:rsidP="00A50CF6">
          <w:pPr>
            <w:pStyle w:val="Huisstijl-Kopje"/>
          </w:pPr>
          <w:r>
            <w:t>Bijlage(n)</w:t>
          </w:r>
        </w:p>
        <w:p w14:paraId="6C44F187" w14:textId="77777777" w:rsidR="00527BD4" w:rsidRPr="005819CE" w:rsidRDefault="00033FBD" w:rsidP="00A50CF6">
          <w:pPr>
            <w:pStyle w:val="Huisstijl-Gegeven"/>
          </w:pPr>
          <w:r>
            <w:t>2</w:t>
          </w:r>
        </w:p>
      </w:tc>
    </w:tr>
  </w:tbl>
  <w:p w14:paraId="1708238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37863" w14:paraId="2165ED82" w14:textId="77777777" w:rsidTr="007610AA">
      <w:trPr>
        <w:trHeight w:val="400"/>
      </w:trPr>
      <w:tc>
        <w:tcPr>
          <w:tcW w:w="7520" w:type="dxa"/>
          <w:gridSpan w:val="2"/>
          <w:shd w:val="clear" w:color="auto" w:fill="auto"/>
        </w:tcPr>
        <w:p w14:paraId="2E482952" w14:textId="77777777" w:rsidR="00527BD4" w:rsidRPr="00BC3B53" w:rsidRDefault="00033FBD" w:rsidP="00A50CF6">
          <w:pPr>
            <w:pStyle w:val="Huisstijl-Retouradres"/>
          </w:pPr>
          <w:r>
            <w:t>&gt; Retouradres Postbus 20401 2500 EK Den Haag</w:t>
          </w:r>
        </w:p>
      </w:tc>
    </w:tr>
    <w:tr w:rsidR="00F37863" w14:paraId="08DD73DE" w14:textId="77777777" w:rsidTr="007610AA">
      <w:tc>
        <w:tcPr>
          <w:tcW w:w="7520" w:type="dxa"/>
          <w:gridSpan w:val="2"/>
          <w:shd w:val="clear" w:color="auto" w:fill="auto"/>
        </w:tcPr>
        <w:p w14:paraId="5E5548F9" w14:textId="77777777" w:rsidR="00527BD4" w:rsidRPr="00983E8F" w:rsidRDefault="00527BD4" w:rsidP="00A50CF6">
          <w:pPr>
            <w:pStyle w:val="Huisstijl-Rubricering"/>
          </w:pPr>
        </w:p>
      </w:tc>
    </w:tr>
    <w:tr w:rsidR="00F37863" w14:paraId="0F499591" w14:textId="77777777" w:rsidTr="007610AA">
      <w:trPr>
        <w:trHeight w:hRule="exact" w:val="2440"/>
      </w:trPr>
      <w:tc>
        <w:tcPr>
          <w:tcW w:w="7520" w:type="dxa"/>
          <w:gridSpan w:val="2"/>
          <w:shd w:val="clear" w:color="auto" w:fill="auto"/>
        </w:tcPr>
        <w:p w14:paraId="00A58C57" w14:textId="77777777" w:rsidR="00B236D6" w:rsidRDefault="00033FBD" w:rsidP="00A50CF6">
          <w:pPr>
            <w:pStyle w:val="Huisstijl-NAW"/>
          </w:pPr>
          <w:r>
            <w:t xml:space="preserve">De Voorzitter van de Tweede Kamer </w:t>
          </w:r>
        </w:p>
        <w:p w14:paraId="0F166C0B" w14:textId="77777777" w:rsidR="00527BD4" w:rsidRDefault="00033FBD" w:rsidP="00A50CF6">
          <w:pPr>
            <w:pStyle w:val="Huisstijl-NAW"/>
          </w:pPr>
          <w:r>
            <w:t>der Staten-Generaal</w:t>
          </w:r>
        </w:p>
        <w:p w14:paraId="3FE28F36" w14:textId="1ACDBA1D" w:rsidR="00B236D6" w:rsidRDefault="00F1185D" w:rsidP="00A50CF6">
          <w:pPr>
            <w:pStyle w:val="Huisstijl-NAW"/>
          </w:pPr>
          <w:r>
            <w:t>Postbus</w:t>
          </w:r>
          <w:r w:rsidR="00277766">
            <w:t xml:space="preserve"> 20018</w:t>
          </w:r>
          <w:r>
            <w:rPr>
              <w:rFonts w:ascii="Arial" w:hAnsi="Arial" w:cs="Arial"/>
              <w:color w:val="4D5156"/>
              <w:sz w:val="21"/>
              <w:szCs w:val="21"/>
              <w:shd w:val="clear" w:color="auto" w:fill="FFFFFF"/>
            </w:rPr>
            <w:t xml:space="preserve"> </w:t>
          </w:r>
        </w:p>
        <w:p w14:paraId="32B2C558" w14:textId="0FAF8013" w:rsidR="00B236D6" w:rsidRDefault="00B236D6" w:rsidP="00A50CF6">
          <w:pPr>
            <w:pStyle w:val="Huisstijl-NAW"/>
          </w:pPr>
          <w:r>
            <w:t>25</w:t>
          </w:r>
          <w:r w:rsidR="00F1185D">
            <w:t>00</w:t>
          </w:r>
          <w:r>
            <w:t xml:space="preserve"> </w:t>
          </w:r>
          <w:r w:rsidR="00F1185D">
            <w:t>EA</w:t>
          </w:r>
          <w:r>
            <w:t xml:space="preserve"> DEN HAAG</w:t>
          </w:r>
        </w:p>
      </w:tc>
    </w:tr>
    <w:tr w:rsidR="00F37863" w14:paraId="1219F80F" w14:textId="77777777" w:rsidTr="007610AA">
      <w:trPr>
        <w:trHeight w:hRule="exact" w:val="400"/>
      </w:trPr>
      <w:tc>
        <w:tcPr>
          <w:tcW w:w="7520" w:type="dxa"/>
          <w:gridSpan w:val="2"/>
          <w:shd w:val="clear" w:color="auto" w:fill="auto"/>
        </w:tcPr>
        <w:p w14:paraId="14FB91E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37863" w14:paraId="0DEBFF32" w14:textId="77777777" w:rsidTr="007610AA">
      <w:trPr>
        <w:trHeight w:val="240"/>
      </w:trPr>
      <w:tc>
        <w:tcPr>
          <w:tcW w:w="900" w:type="dxa"/>
          <w:shd w:val="clear" w:color="auto" w:fill="auto"/>
        </w:tcPr>
        <w:p w14:paraId="094E0B74" w14:textId="77777777" w:rsidR="00527BD4" w:rsidRPr="007709EF" w:rsidRDefault="00033FBD" w:rsidP="00A50CF6">
          <w:pPr>
            <w:rPr>
              <w:szCs w:val="18"/>
            </w:rPr>
          </w:pPr>
          <w:r>
            <w:rPr>
              <w:szCs w:val="18"/>
            </w:rPr>
            <w:t>Datum</w:t>
          </w:r>
        </w:p>
      </w:tc>
      <w:tc>
        <w:tcPr>
          <w:tcW w:w="6620" w:type="dxa"/>
          <w:shd w:val="clear" w:color="auto" w:fill="auto"/>
        </w:tcPr>
        <w:p w14:paraId="121A16DE" w14:textId="7E999BC1" w:rsidR="00527BD4" w:rsidRPr="007709EF" w:rsidRDefault="00277766" w:rsidP="00A50CF6">
          <w:r>
            <w:t>13 september 2024</w:t>
          </w:r>
        </w:p>
      </w:tc>
    </w:tr>
    <w:tr w:rsidR="00F37863" w14:paraId="5F83F2C2" w14:textId="77777777" w:rsidTr="007610AA">
      <w:trPr>
        <w:trHeight w:val="240"/>
      </w:trPr>
      <w:tc>
        <w:tcPr>
          <w:tcW w:w="900" w:type="dxa"/>
          <w:shd w:val="clear" w:color="auto" w:fill="auto"/>
        </w:tcPr>
        <w:p w14:paraId="31A9CBA6" w14:textId="77777777" w:rsidR="00527BD4" w:rsidRPr="007709EF" w:rsidRDefault="00033FBD" w:rsidP="00A50CF6">
          <w:pPr>
            <w:rPr>
              <w:szCs w:val="18"/>
            </w:rPr>
          </w:pPr>
          <w:r>
            <w:rPr>
              <w:szCs w:val="18"/>
            </w:rPr>
            <w:t>Betreft</w:t>
          </w:r>
        </w:p>
      </w:tc>
      <w:tc>
        <w:tcPr>
          <w:tcW w:w="6620" w:type="dxa"/>
          <w:shd w:val="clear" w:color="auto" w:fill="auto"/>
        </w:tcPr>
        <w:p w14:paraId="59F678C5" w14:textId="77777777" w:rsidR="00527BD4" w:rsidRPr="007709EF" w:rsidRDefault="00033FBD" w:rsidP="00A50CF6">
          <w:bookmarkStart w:id="1" w:name="_Hlk177134345"/>
          <w:r>
            <w:t>Onderzoeksrapport Bescherming persoonsgegevens IMG</w:t>
          </w:r>
          <w:bookmarkEnd w:id="1"/>
        </w:p>
      </w:tc>
    </w:tr>
  </w:tbl>
  <w:p w14:paraId="6404EA7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DDA5E56">
      <w:start w:val="1"/>
      <w:numFmt w:val="bullet"/>
      <w:pStyle w:val="Lijstopsomteken"/>
      <w:lvlText w:val="•"/>
      <w:lvlJc w:val="left"/>
      <w:pPr>
        <w:tabs>
          <w:tab w:val="num" w:pos="227"/>
        </w:tabs>
        <w:ind w:left="227" w:hanging="227"/>
      </w:pPr>
      <w:rPr>
        <w:rFonts w:ascii="Verdana" w:hAnsi="Verdana" w:hint="default"/>
        <w:sz w:val="18"/>
        <w:szCs w:val="18"/>
      </w:rPr>
    </w:lvl>
    <w:lvl w:ilvl="1" w:tplc="948E87D4" w:tentative="1">
      <w:start w:val="1"/>
      <w:numFmt w:val="bullet"/>
      <w:lvlText w:val="o"/>
      <w:lvlJc w:val="left"/>
      <w:pPr>
        <w:tabs>
          <w:tab w:val="num" w:pos="1440"/>
        </w:tabs>
        <w:ind w:left="1440" w:hanging="360"/>
      </w:pPr>
      <w:rPr>
        <w:rFonts w:ascii="Courier New" w:hAnsi="Courier New" w:cs="Courier New" w:hint="default"/>
      </w:rPr>
    </w:lvl>
    <w:lvl w:ilvl="2" w:tplc="513A75B6" w:tentative="1">
      <w:start w:val="1"/>
      <w:numFmt w:val="bullet"/>
      <w:lvlText w:val=""/>
      <w:lvlJc w:val="left"/>
      <w:pPr>
        <w:tabs>
          <w:tab w:val="num" w:pos="2160"/>
        </w:tabs>
        <w:ind w:left="2160" w:hanging="360"/>
      </w:pPr>
      <w:rPr>
        <w:rFonts w:ascii="Wingdings" w:hAnsi="Wingdings" w:hint="default"/>
      </w:rPr>
    </w:lvl>
    <w:lvl w:ilvl="3" w:tplc="5E36BF20" w:tentative="1">
      <w:start w:val="1"/>
      <w:numFmt w:val="bullet"/>
      <w:lvlText w:val=""/>
      <w:lvlJc w:val="left"/>
      <w:pPr>
        <w:tabs>
          <w:tab w:val="num" w:pos="2880"/>
        </w:tabs>
        <w:ind w:left="2880" w:hanging="360"/>
      </w:pPr>
      <w:rPr>
        <w:rFonts w:ascii="Symbol" w:hAnsi="Symbol" w:hint="default"/>
      </w:rPr>
    </w:lvl>
    <w:lvl w:ilvl="4" w:tplc="DC5EB41C" w:tentative="1">
      <w:start w:val="1"/>
      <w:numFmt w:val="bullet"/>
      <w:lvlText w:val="o"/>
      <w:lvlJc w:val="left"/>
      <w:pPr>
        <w:tabs>
          <w:tab w:val="num" w:pos="3600"/>
        </w:tabs>
        <w:ind w:left="3600" w:hanging="360"/>
      </w:pPr>
      <w:rPr>
        <w:rFonts w:ascii="Courier New" w:hAnsi="Courier New" w:cs="Courier New" w:hint="default"/>
      </w:rPr>
    </w:lvl>
    <w:lvl w:ilvl="5" w:tplc="43E4F0E2" w:tentative="1">
      <w:start w:val="1"/>
      <w:numFmt w:val="bullet"/>
      <w:lvlText w:val=""/>
      <w:lvlJc w:val="left"/>
      <w:pPr>
        <w:tabs>
          <w:tab w:val="num" w:pos="4320"/>
        </w:tabs>
        <w:ind w:left="4320" w:hanging="360"/>
      </w:pPr>
      <w:rPr>
        <w:rFonts w:ascii="Wingdings" w:hAnsi="Wingdings" w:hint="default"/>
      </w:rPr>
    </w:lvl>
    <w:lvl w:ilvl="6" w:tplc="D3727980" w:tentative="1">
      <w:start w:val="1"/>
      <w:numFmt w:val="bullet"/>
      <w:lvlText w:val=""/>
      <w:lvlJc w:val="left"/>
      <w:pPr>
        <w:tabs>
          <w:tab w:val="num" w:pos="5040"/>
        </w:tabs>
        <w:ind w:left="5040" w:hanging="360"/>
      </w:pPr>
      <w:rPr>
        <w:rFonts w:ascii="Symbol" w:hAnsi="Symbol" w:hint="default"/>
      </w:rPr>
    </w:lvl>
    <w:lvl w:ilvl="7" w:tplc="C9066332" w:tentative="1">
      <w:start w:val="1"/>
      <w:numFmt w:val="bullet"/>
      <w:lvlText w:val="o"/>
      <w:lvlJc w:val="left"/>
      <w:pPr>
        <w:tabs>
          <w:tab w:val="num" w:pos="5760"/>
        </w:tabs>
        <w:ind w:left="5760" w:hanging="360"/>
      </w:pPr>
      <w:rPr>
        <w:rFonts w:ascii="Courier New" w:hAnsi="Courier New" w:cs="Courier New" w:hint="default"/>
      </w:rPr>
    </w:lvl>
    <w:lvl w:ilvl="8" w:tplc="006803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01670">
      <w:start w:val="1"/>
      <w:numFmt w:val="bullet"/>
      <w:pStyle w:val="Lijstopsomteken2"/>
      <w:lvlText w:val="–"/>
      <w:lvlJc w:val="left"/>
      <w:pPr>
        <w:tabs>
          <w:tab w:val="num" w:pos="227"/>
        </w:tabs>
        <w:ind w:left="227" w:firstLine="0"/>
      </w:pPr>
      <w:rPr>
        <w:rFonts w:ascii="Verdana" w:hAnsi="Verdana" w:hint="default"/>
      </w:rPr>
    </w:lvl>
    <w:lvl w:ilvl="1" w:tplc="04E88B4C" w:tentative="1">
      <w:start w:val="1"/>
      <w:numFmt w:val="bullet"/>
      <w:lvlText w:val="o"/>
      <w:lvlJc w:val="left"/>
      <w:pPr>
        <w:tabs>
          <w:tab w:val="num" w:pos="1440"/>
        </w:tabs>
        <w:ind w:left="1440" w:hanging="360"/>
      </w:pPr>
      <w:rPr>
        <w:rFonts w:ascii="Courier New" w:hAnsi="Courier New" w:cs="Courier New" w:hint="default"/>
      </w:rPr>
    </w:lvl>
    <w:lvl w:ilvl="2" w:tplc="67988948" w:tentative="1">
      <w:start w:val="1"/>
      <w:numFmt w:val="bullet"/>
      <w:lvlText w:val=""/>
      <w:lvlJc w:val="left"/>
      <w:pPr>
        <w:tabs>
          <w:tab w:val="num" w:pos="2160"/>
        </w:tabs>
        <w:ind w:left="2160" w:hanging="360"/>
      </w:pPr>
      <w:rPr>
        <w:rFonts w:ascii="Wingdings" w:hAnsi="Wingdings" w:hint="default"/>
      </w:rPr>
    </w:lvl>
    <w:lvl w:ilvl="3" w:tplc="FBD6D97A" w:tentative="1">
      <w:start w:val="1"/>
      <w:numFmt w:val="bullet"/>
      <w:lvlText w:val=""/>
      <w:lvlJc w:val="left"/>
      <w:pPr>
        <w:tabs>
          <w:tab w:val="num" w:pos="2880"/>
        </w:tabs>
        <w:ind w:left="2880" w:hanging="360"/>
      </w:pPr>
      <w:rPr>
        <w:rFonts w:ascii="Symbol" w:hAnsi="Symbol" w:hint="default"/>
      </w:rPr>
    </w:lvl>
    <w:lvl w:ilvl="4" w:tplc="CD724ECC" w:tentative="1">
      <w:start w:val="1"/>
      <w:numFmt w:val="bullet"/>
      <w:lvlText w:val="o"/>
      <w:lvlJc w:val="left"/>
      <w:pPr>
        <w:tabs>
          <w:tab w:val="num" w:pos="3600"/>
        </w:tabs>
        <w:ind w:left="3600" w:hanging="360"/>
      </w:pPr>
      <w:rPr>
        <w:rFonts w:ascii="Courier New" w:hAnsi="Courier New" w:cs="Courier New" w:hint="default"/>
      </w:rPr>
    </w:lvl>
    <w:lvl w:ilvl="5" w:tplc="527E471C" w:tentative="1">
      <w:start w:val="1"/>
      <w:numFmt w:val="bullet"/>
      <w:lvlText w:val=""/>
      <w:lvlJc w:val="left"/>
      <w:pPr>
        <w:tabs>
          <w:tab w:val="num" w:pos="4320"/>
        </w:tabs>
        <w:ind w:left="4320" w:hanging="360"/>
      </w:pPr>
      <w:rPr>
        <w:rFonts w:ascii="Wingdings" w:hAnsi="Wingdings" w:hint="default"/>
      </w:rPr>
    </w:lvl>
    <w:lvl w:ilvl="6" w:tplc="614ACD84" w:tentative="1">
      <w:start w:val="1"/>
      <w:numFmt w:val="bullet"/>
      <w:lvlText w:val=""/>
      <w:lvlJc w:val="left"/>
      <w:pPr>
        <w:tabs>
          <w:tab w:val="num" w:pos="5040"/>
        </w:tabs>
        <w:ind w:left="5040" w:hanging="360"/>
      </w:pPr>
      <w:rPr>
        <w:rFonts w:ascii="Symbol" w:hAnsi="Symbol" w:hint="default"/>
      </w:rPr>
    </w:lvl>
    <w:lvl w:ilvl="7" w:tplc="DF18332A" w:tentative="1">
      <w:start w:val="1"/>
      <w:numFmt w:val="bullet"/>
      <w:lvlText w:val="o"/>
      <w:lvlJc w:val="left"/>
      <w:pPr>
        <w:tabs>
          <w:tab w:val="num" w:pos="5760"/>
        </w:tabs>
        <w:ind w:left="5760" w:hanging="360"/>
      </w:pPr>
      <w:rPr>
        <w:rFonts w:ascii="Courier New" w:hAnsi="Courier New" w:cs="Courier New" w:hint="default"/>
      </w:rPr>
    </w:lvl>
    <w:lvl w:ilvl="8" w:tplc="2C4AA1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37844670">
    <w:abstractNumId w:val="10"/>
  </w:num>
  <w:num w:numId="2" w16cid:durableId="1539702905">
    <w:abstractNumId w:val="7"/>
  </w:num>
  <w:num w:numId="3" w16cid:durableId="1344359630">
    <w:abstractNumId w:val="6"/>
  </w:num>
  <w:num w:numId="4" w16cid:durableId="1430152339">
    <w:abstractNumId w:val="5"/>
  </w:num>
  <w:num w:numId="5" w16cid:durableId="154421793">
    <w:abstractNumId w:val="4"/>
  </w:num>
  <w:num w:numId="6" w16cid:durableId="1470976056">
    <w:abstractNumId w:val="8"/>
  </w:num>
  <w:num w:numId="7" w16cid:durableId="1752703903">
    <w:abstractNumId w:val="3"/>
  </w:num>
  <w:num w:numId="8" w16cid:durableId="462232509">
    <w:abstractNumId w:val="2"/>
  </w:num>
  <w:num w:numId="9" w16cid:durableId="1052845215">
    <w:abstractNumId w:val="1"/>
  </w:num>
  <w:num w:numId="10" w16cid:durableId="1252855913">
    <w:abstractNumId w:val="0"/>
  </w:num>
  <w:num w:numId="11" w16cid:durableId="1339649082">
    <w:abstractNumId w:val="9"/>
  </w:num>
  <w:num w:numId="12" w16cid:durableId="860583935">
    <w:abstractNumId w:val="11"/>
  </w:num>
  <w:num w:numId="13" w16cid:durableId="1684740233">
    <w:abstractNumId w:val="13"/>
  </w:num>
  <w:num w:numId="14" w16cid:durableId="11683261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3FB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1D99"/>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77766"/>
    <w:rsid w:val="00280F74"/>
    <w:rsid w:val="002822CA"/>
    <w:rsid w:val="00286998"/>
    <w:rsid w:val="00291AB7"/>
    <w:rsid w:val="00292295"/>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8672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F42FF"/>
    <w:rsid w:val="004F44C2"/>
    <w:rsid w:val="00502512"/>
    <w:rsid w:val="00503FD2"/>
    <w:rsid w:val="00505262"/>
    <w:rsid w:val="00516022"/>
    <w:rsid w:val="00521CEE"/>
    <w:rsid w:val="00524FB4"/>
    <w:rsid w:val="00527BD4"/>
    <w:rsid w:val="00537095"/>
    <w:rsid w:val="005403C8"/>
    <w:rsid w:val="005425B9"/>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10"/>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7E06"/>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59BC"/>
    <w:rsid w:val="00A3715C"/>
    <w:rsid w:val="00A413B4"/>
    <w:rsid w:val="00A41FE2"/>
    <w:rsid w:val="00A46FEF"/>
    <w:rsid w:val="00A47948"/>
    <w:rsid w:val="00A508B0"/>
    <w:rsid w:val="00A50CF6"/>
    <w:rsid w:val="00A54BCC"/>
    <w:rsid w:val="00A56946"/>
    <w:rsid w:val="00A6170E"/>
    <w:rsid w:val="00A63B8C"/>
    <w:rsid w:val="00A715F8"/>
    <w:rsid w:val="00A7422F"/>
    <w:rsid w:val="00A77F6F"/>
    <w:rsid w:val="00A831FD"/>
    <w:rsid w:val="00A83352"/>
    <w:rsid w:val="00A84B6C"/>
    <w:rsid w:val="00A850A2"/>
    <w:rsid w:val="00A91FA3"/>
    <w:rsid w:val="00A927D3"/>
    <w:rsid w:val="00AA7FC9"/>
    <w:rsid w:val="00AB237D"/>
    <w:rsid w:val="00AB5933"/>
    <w:rsid w:val="00AC55E7"/>
    <w:rsid w:val="00AD2BBB"/>
    <w:rsid w:val="00AE013D"/>
    <w:rsid w:val="00AE11B7"/>
    <w:rsid w:val="00AE7F68"/>
    <w:rsid w:val="00AF2321"/>
    <w:rsid w:val="00AF52F6"/>
    <w:rsid w:val="00AF52FD"/>
    <w:rsid w:val="00AF54A8"/>
    <w:rsid w:val="00AF7237"/>
    <w:rsid w:val="00B0043A"/>
    <w:rsid w:val="00B00D75"/>
    <w:rsid w:val="00B070CB"/>
    <w:rsid w:val="00B12456"/>
    <w:rsid w:val="00B145F0"/>
    <w:rsid w:val="00B236D6"/>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675"/>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86091"/>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A5DB5"/>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C6DAE"/>
    <w:rsid w:val="00ED072A"/>
    <w:rsid w:val="00ED539E"/>
    <w:rsid w:val="00EE4A1F"/>
    <w:rsid w:val="00EE4C2D"/>
    <w:rsid w:val="00EF1B5A"/>
    <w:rsid w:val="00EF24FB"/>
    <w:rsid w:val="00EF2CCA"/>
    <w:rsid w:val="00EF495B"/>
    <w:rsid w:val="00EF60DC"/>
    <w:rsid w:val="00F00F54"/>
    <w:rsid w:val="00F034D8"/>
    <w:rsid w:val="00F03963"/>
    <w:rsid w:val="00F11068"/>
    <w:rsid w:val="00F1185D"/>
    <w:rsid w:val="00F1256D"/>
    <w:rsid w:val="00F13A4E"/>
    <w:rsid w:val="00F172BB"/>
    <w:rsid w:val="00F17B10"/>
    <w:rsid w:val="00F21BEF"/>
    <w:rsid w:val="00F23146"/>
    <w:rsid w:val="00F2315B"/>
    <w:rsid w:val="00F318C7"/>
    <w:rsid w:val="00F34805"/>
    <w:rsid w:val="00F37863"/>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0864"/>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5B8BA"/>
  <w15:docId w15:val="{71B7B82C-2EFB-4810-8B5D-80953C0F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AC55E7"/>
    <w:rPr>
      <w:vertAlign w:val="superscript"/>
    </w:rPr>
  </w:style>
  <w:style w:type="character" w:styleId="Verwijzingopmerking">
    <w:name w:val="annotation reference"/>
    <w:basedOn w:val="Standaardalinea-lettertype"/>
    <w:uiPriority w:val="99"/>
    <w:semiHidden/>
    <w:unhideWhenUsed/>
    <w:rsid w:val="00AC55E7"/>
    <w:rPr>
      <w:sz w:val="16"/>
      <w:szCs w:val="16"/>
    </w:rPr>
  </w:style>
  <w:style w:type="paragraph" w:styleId="Tekstopmerking">
    <w:name w:val="annotation text"/>
    <w:basedOn w:val="Standaard"/>
    <w:link w:val="TekstopmerkingChar"/>
    <w:uiPriority w:val="99"/>
    <w:unhideWhenUsed/>
    <w:rsid w:val="00AC55E7"/>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AC55E7"/>
    <w:rPr>
      <w:rFonts w:asciiTheme="minorHAnsi" w:eastAsiaTheme="minorHAnsi" w:hAnsiTheme="minorHAnsi" w:cstheme="minorBidi"/>
      <w:kern w:val="2"/>
      <w:lang w:val="nl-NL"/>
      <w14:ligatures w14:val="standardContextual"/>
    </w:rPr>
  </w:style>
  <w:style w:type="paragraph" w:styleId="Revisie">
    <w:name w:val="Revision"/>
    <w:hidden/>
    <w:uiPriority w:val="99"/>
    <w:semiHidden/>
    <w:rsid w:val="00AC55E7"/>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B2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3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downloads/document?id=2022D556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B27399">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D6EC6"/>
    <w:rsid w:val="002A64A6"/>
    <w:rsid w:val="0043758D"/>
    <w:rsid w:val="008914E6"/>
    <w:rsid w:val="00925B3B"/>
    <w:rsid w:val="00A22FC5"/>
    <w:rsid w:val="00A508B0"/>
    <w:rsid w:val="00AD2BBB"/>
    <w:rsid w:val="00B27399"/>
    <w:rsid w:val="00B51E3B"/>
    <w:rsid w:val="00C60C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237</ap:Words>
  <ap:Characters>1305</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2024-09-11T18:42:00.0000000Z</dcterms:created>
  <dcterms:modified xsi:type="dcterms:W3CDTF">2024-09-13T13:39:00.0000000Z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beekhuisk</vt:lpwstr>
  </property>
  <property fmtid="{D5CDD505-2E9C-101B-9397-08002B2CF9AE}" pid="3" name="AUTHOR_ID">
    <vt:lpwstr>beekhuisk</vt:lpwstr>
  </property>
  <property fmtid="{D5CDD505-2E9C-101B-9397-08002B2CF9AE}" pid="4" name="A_ADRES">
    <vt:lpwstr>De Voorzitter van de Tweede Kamer der Staten-Generaal</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Onderzoeksrapport Bescherming persoonsgegevens IMG</vt:lpwstr>
  </property>
  <property fmtid="{D5CDD505-2E9C-101B-9397-08002B2CF9AE}" pid="9" name="documentId">
    <vt:lpwstr>59109507</vt:lpwstr>
  </property>
  <property fmtid="{D5CDD505-2E9C-101B-9397-08002B2CF9AE}" pid="10" name="Header">
    <vt:lpwstr>Brief - EZK</vt:lpwstr>
  </property>
  <property fmtid="{D5CDD505-2E9C-101B-9397-08002B2CF9AE}" pid="11" name="HeaderId">
    <vt:lpwstr>92A813B97F484727992FBED5C2C35CFE</vt:lpwstr>
  </property>
  <property fmtid="{D5CDD505-2E9C-101B-9397-08002B2CF9AE}" pid="12" name="Template">
    <vt:lpwstr>Brief - EZK</vt:lpwstr>
  </property>
  <property fmtid="{D5CDD505-2E9C-101B-9397-08002B2CF9AE}" pid="13" name="TemplateId">
    <vt:lpwstr>789F209D8C0B4D7EACC33BF60800357F</vt:lpwstr>
  </property>
  <property fmtid="{D5CDD505-2E9C-101B-9397-08002B2CF9AE}" pid="14" name="TYPE_ID">
    <vt:lpwstr>Brief</vt:lpwstr>
  </property>
  <property fmtid="{D5CDD505-2E9C-101B-9397-08002B2CF9AE}" pid="15" name="Typist">
    <vt:lpwstr>beekhuisk</vt:lpwstr>
  </property>
</Properties>
</file>