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0CFA" w:rsidP="00DB0CFA" w:rsidRDefault="00DB0CFA" w14:paraId="3C6E9885" w14:textId="77777777">
      <w:pPr>
        <w:pStyle w:val="Kop1"/>
        <w:rPr>
          <w:rFonts w:ascii="Arial" w:hAnsi="Arial" w:eastAsia="Times New Roman" w:cs="Arial"/>
        </w:rPr>
      </w:pPr>
      <w:r>
        <w:rPr>
          <w:rStyle w:val="Zwaar"/>
          <w:rFonts w:ascii="Arial" w:hAnsi="Arial" w:eastAsia="Times New Roman" w:cs="Arial"/>
        </w:rPr>
        <w:t>Stemmingen</w:t>
      </w:r>
    </w:p>
    <w:p w:rsidR="00DB0CFA" w:rsidP="00DB0CFA" w:rsidRDefault="00DB0CFA" w14:paraId="79DDF058"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DB0CFA" w:rsidP="00DB0CFA" w:rsidRDefault="00DB0CFA" w14:paraId="525A4B7D" w14:textId="77777777">
      <w:pPr>
        <w:spacing w:after="240"/>
        <w:rPr>
          <w:rFonts w:ascii="Arial" w:hAnsi="Arial" w:eastAsia="Times New Roman" w:cs="Arial"/>
          <w:sz w:val="22"/>
          <w:szCs w:val="22"/>
        </w:rPr>
      </w:pPr>
      <w:r>
        <w:rPr>
          <w:rFonts w:ascii="Arial" w:hAnsi="Arial" w:eastAsia="Times New Roman" w:cs="Arial"/>
          <w:sz w:val="22"/>
          <w:szCs w:val="22"/>
        </w:rPr>
        <w:t xml:space="preserve">Stemmingen moties Informele bijeenkomst voor onderwijs- en </w:t>
      </w:r>
      <w:proofErr w:type="spellStart"/>
      <w:r>
        <w:rPr>
          <w:rFonts w:ascii="Arial" w:hAnsi="Arial" w:eastAsia="Times New Roman" w:cs="Arial"/>
          <w:sz w:val="22"/>
          <w:szCs w:val="22"/>
        </w:rPr>
        <w:t>onderzoeksministers</w:t>
      </w:r>
      <w:proofErr w:type="spellEnd"/>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 xml:space="preserve">tweeminutendebat Informele bijeenkomst voor onderwijs- en </w:t>
      </w:r>
      <w:proofErr w:type="spellStart"/>
      <w:r>
        <w:rPr>
          <w:rStyle w:val="Zwaar"/>
          <w:rFonts w:ascii="Arial" w:hAnsi="Arial" w:eastAsia="Times New Roman" w:cs="Arial"/>
          <w:sz w:val="22"/>
          <w:szCs w:val="22"/>
        </w:rPr>
        <w:t>onderzoeksministers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B0CFA" w:rsidP="00DB0CFA" w:rsidRDefault="00DB0CFA" w14:paraId="6D0EED6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motie-Martens-America over zich bij de informele bijeenkomst voor de onderwijs- en </w:t>
      </w:r>
      <w:proofErr w:type="spellStart"/>
      <w:r>
        <w:rPr>
          <w:rFonts w:ascii="Arial" w:hAnsi="Arial" w:eastAsia="Times New Roman" w:cs="Arial"/>
          <w:sz w:val="22"/>
          <w:szCs w:val="22"/>
        </w:rPr>
        <w:t>onderzoeksministers</w:t>
      </w:r>
      <w:proofErr w:type="spellEnd"/>
      <w:r>
        <w:rPr>
          <w:rFonts w:ascii="Arial" w:hAnsi="Arial" w:eastAsia="Times New Roman" w:cs="Arial"/>
          <w:sz w:val="22"/>
          <w:szCs w:val="22"/>
        </w:rPr>
        <w:t xml:space="preserve"> van 16 en 17 september 2024 uitspreken tegen de Europese graad (21501-34, nr. 423);</w:t>
      </w:r>
    </w:p>
    <w:p w:rsidR="00DB0CFA" w:rsidP="00DB0CFA" w:rsidRDefault="00DB0CFA" w14:paraId="70B7417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motie-Thijssen/</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over opties voor het behalen van de 3%-norm in Nederland en de EU vóór de begrotingsbehandeling van Economische Zaken naar de Kamer sturen (21501-34, nr. 424).</w:t>
      </w:r>
    </w:p>
    <w:p w:rsidR="00DB0CFA" w:rsidP="00DB0CFA" w:rsidRDefault="00DB0CFA" w14:paraId="41576E89" w14:textId="77777777">
      <w:pPr>
        <w:rPr>
          <w:rFonts w:ascii="Arial" w:hAnsi="Arial" w:eastAsia="Times New Roman" w:cs="Arial"/>
          <w:sz w:val="22"/>
          <w:szCs w:val="22"/>
        </w:rPr>
      </w:pPr>
    </w:p>
    <w:p w:rsidR="00DB0CFA" w:rsidP="00DB0CFA" w:rsidRDefault="00DB0CFA" w14:paraId="523864CC" w14:textId="77777777">
      <w:pPr>
        <w:spacing w:after="240"/>
        <w:rPr>
          <w:rFonts w:ascii="Arial" w:hAnsi="Arial" w:eastAsia="Times New Roman" w:cs="Arial"/>
          <w:sz w:val="22"/>
          <w:szCs w:val="22"/>
        </w:rPr>
      </w:pPr>
      <w:r>
        <w:rPr>
          <w:rFonts w:ascii="Arial" w:hAnsi="Arial" w:eastAsia="Times New Roman" w:cs="Arial"/>
          <w:sz w:val="22"/>
          <w:szCs w:val="22"/>
        </w:rPr>
        <w:t>(Zie vergadering van 11 september 2024.)</w:t>
      </w:r>
    </w:p>
    <w:p w:rsidR="00DB0CFA" w:rsidP="00DB0CFA" w:rsidRDefault="00DB0CFA" w14:paraId="587FB6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vraag even extra uw aandacht, want er is als het goed is een nieuwe stemmingslijst rondgestuurd. Mevrouw Martens-America verzoekt namelijk haar aangehouden motie op stuk nr. 423 (21501-34) alsnog in stemming te brengen. Ik kijk heel even rond om te zien of iedereen zich ervan bewust is dat er een nieuwe versie van de stemmingslijst is. Ik zie dat niemand het woord wil daarover. Dan kunnen we dus meteen overgaan tot de stemmingen.</w:t>
      </w:r>
    </w:p>
    <w:p w:rsidR="00DB0CFA" w:rsidP="00DB0CFA" w:rsidRDefault="00DB0CFA" w14:paraId="368C4F1E" w14:textId="77777777">
      <w:pPr>
        <w:spacing w:after="240"/>
        <w:rPr>
          <w:rFonts w:ascii="Arial" w:hAnsi="Arial" w:eastAsia="Times New Roman" w:cs="Arial"/>
          <w:sz w:val="22"/>
          <w:szCs w:val="22"/>
        </w:rPr>
      </w:pPr>
      <w:r>
        <w:rPr>
          <w:rFonts w:ascii="Arial" w:hAnsi="Arial" w:eastAsia="Times New Roman" w:cs="Arial"/>
          <w:sz w:val="22"/>
          <w:szCs w:val="22"/>
        </w:rPr>
        <w:t>In stemming komt de motie-Martens-America (21501-34, nr. 423).</w:t>
      </w:r>
    </w:p>
    <w:p w:rsidR="00DB0CFA" w:rsidP="00DB0CFA" w:rsidRDefault="00DB0CFA" w14:paraId="3FC3F5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VVD, de ChristenUnie, de SGP, het CDA, BBB, JA21 en FVD voor deze motie hebben gestemd en de leden van de overige fracties ertegen, zodat zij is verworpen.</w:t>
      </w:r>
    </w:p>
    <w:p w:rsidR="00DB0CFA" w:rsidP="00DB0CFA" w:rsidRDefault="00DB0CFA" w14:paraId="5BA7AA00" w14:textId="77777777">
      <w:pPr>
        <w:spacing w:after="240"/>
        <w:rPr>
          <w:rFonts w:ascii="Arial" w:hAnsi="Arial" w:eastAsia="Times New Roman" w:cs="Arial"/>
          <w:sz w:val="22"/>
          <w:szCs w:val="22"/>
        </w:rPr>
      </w:pPr>
      <w:r>
        <w:rPr>
          <w:rFonts w:ascii="Arial" w:hAnsi="Arial" w:eastAsia="Times New Roman" w:cs="Arial"/>
          <w:sz w:val="22"/>
          <w:szCs w:val="22"/>
        </w:rPr>
        <w:t>In stemming komt de motie-Thijssen/</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(21501-34, nr. 424).</w:t>
      </w:r>
    </w:p>
    <w:p w:rsidR="00DB0CFA" w:rsidP="00DB0CFA" w:rsidRDefault="00DB0CFA" w14:paraId="4A319F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en JA21 voor deze motie hebben gestemd en de leden van de overige fracties ertegen, zodat zij is verworpen.</w:t>
      </w:r>
    </w:p>
    <w:p w:rsidR="00DB0CFA" w:rsidP="00DB0CFA" w:rsidRDefault="00DB0CFA" w14:paraId="6CD271A9" w14:textId="77777777">
      <w:pPr>
        <w:spacing w:after="240"/>
        <w:rPr>
          <w:rFonts w:ascii="Arial" w:hAnsi="Arial" w:eastAsia="Times New Roman" w:cs="Arial"/>
          <w:sz w:val="22"/>
          <w:szCs w:val="22"/>
        </w:rPr>
      </w:pPr>
      <w:r>
        <w:rPr>
          <w:rFonts w:ascii="Arial" w:hAnsi="Arial" w:eastAsia="Times New Roman" w:cs="Arial"/>
          <w:sz w:val="22"/>
          <w:szCs w:val="22"/>
        </w:rPr>
        <w:t>Stemmingen moties AVVN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AVVN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DB0CFA" w:rsidP="00DB0CFA" w:rsidRDefault="00DB0CFA" w14:paraId="605F63A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c.s. over erkennen dat VN-resolutie 2758 niet oordeelt over de toekomstige deelname van Taiwan aan de VN of andere internationale organisaties (26150, nr. 214);</w:t>
      </w:r>
    </w:p>
    <w:p w:rsidR="00DB0CFA" w:rsidP="00DB0CFA" w:rsidRDefault="00DB0CFA" w14:paraId="467F79F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 over als inzet hanteren dat op grond van het ICJ-advies aanvullende internationale maatregelen nodig zijn tegen Israëls annexatiebeleid (26150, nr. 215);</w:t>
      </w:r>
    </w:p>
    <w:p w:rsidR="00DB0CFA" w:rsidP="00DB0CFA" w:rsidRDefault="00DB0CFA" w14:paraId="23764F86"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 c.s. over het ontmoedigingsbeleid omzetten naar een verhinderingsbeleid (26150, nr. 216);</w:t>
      </w:r>
    </w:p>
    <w:p w:rsidR="00DB0CFA" w:rsidP="00DB0CFA" w:rsidRDefault="00DB0CFA" w14:paraId="0CD57EE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motie-Ergin/Van Baarle over bepleiten dat er een internationaal handelsembargo tegen Israël moet worden ingesteld om de oorlogskas van de Israëlische regering af te knijpen (26150, nr. 217);</w:t>
      </w:r>
    </w:p>
    <w:p w:rsidR="00DB0CFA" w:rsidP="00DB0CFA" w:rsidRDefault="00DB0CFA" w14:paraId="757238B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motie-Dobbe c.s. over de illegale annexatie door Israël publiekelijk veroordelen en bilaterale sancties tegen de Israëlische regering instellen (26150, nr. 218);</w:t>
      </w:r>
    </w:p>
    <w:p w:rsidR="00DB0CFA" w:rsidP="00DB0CFA" w:rsidRDefault="00DB0CFA" w14:paraId="39F775D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over de Tweede Kamer voor de begrotingsbehandeling informeren over de consequenties van de uitspraken van nationale en internationale rechtshoven voor het kabinetsbeleid ten aanzien van Israël en de Palestijnse gebieden (26150, nr. 219).</w:t>
      </w:r>
    </w:p>
    <w:p w:rsidR="00DB0CFA" w:rsidP="00DB0CFA" w:rsidRDefault="00DB0CFA" w14:paraId="656F8D98" w14:textId="77777777">
      <w:pPr>
        <w:rPr>
          <w:rFonts w:ascii="Arial" w:hAnsi="Arial" w:eastAsia="Times New Roman" w:cs="Arial"/>
          <w:sz w:val="22"/>
          <w:szCs w:val="22"/>
        </w:rPr>
      </w:pPr>
    </w:p>
    <w:p w:rsidR="00DB0CFA" w:rsidP="00DB0CFA" w:rsidRDefault="00DB0CFA" w14:paraId="0397E2AE"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DB0CFA" w:rsidP="00DB0CFA" w:rsidRDefault="00DB0CFA" w14:paraId="74DFD43F"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c.s. (26150, nr. 214).</w:t>
      </w:r>
    </w:p>
    <w:p w:rsidR="00DB0CFA" w:rsidP="00DB0CFA" w:rsidRDefault="00DB0CFA" w14:paraId="49DE67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VVD, de ChristenUnie, de SGP, het CDA, BBB, JA21 en de PVV voor deze motie hebben gestemd en de leden van de fractie van FVD ertegen, zodat zij is aangenomen.</w:t>
      </w:r>
    </w:p>
    <w:p w:rsidR="00DB0CFA" w:rsidP="00DB0CFA" w:rsidRDefault="00DB0CFA" w14:paraId="74253D35"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 c.s. (26150, nr. 215).</w:t>
      </w:r>
    </w:p>
    <w:p w:rsidR="00DB0CFA" w:rsidP="00DB0CFA" w:rsidRDefault="00DB0CFA" w14:paraId="53AA1D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DB0CFA" w:rsidP="00DB0CFA" w:rsidRDefault="00DB0CFA" w14:paraId="4035E748"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 c.s. (26150, nr. 216).</w:t>
      </w:r>
    </w:p>
    <w:p w:rsidR="00DB0CFA" w:rsidP="00DB0CFA" w:rsidRDefault="00DB0CFA" w14:paraId="6EF695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DB0CFA" w:rsidP="00DB0CFA" w:rsidRDefault="00DB0CFA" w14:paraId="04C73394"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motie-Ergin/Van Baarle (26150, nr. 217).</w:t>
      </w:r>
    </w:p>
    <w:p w:rsidR="00DB0CFA" w:rsidP="00DB0CFA" w:rsidRDefault="00DB0CFA" w14:paraId="69126B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en DENK voor deze motie hebben gestemd en de leden van de overige fracties ertegen, zodat zij is verworpen.</w:t>
      </w:r>
    </w:p>
    <w:p w:rsidR="00DB0CFA" w:rsidP="00DB0CFA" w:rsidRDefault="00DB0CFA" w14:paraId="02A31F49" w14:textId="77777777">
      <w:pPr>
        <w:spacing w:after="240"/>
        <w:rPr>
          <w:rFonts w:ascii="Arial" w:hAnsi="Arial" w:eastAsia="Times New Roman" w:cs="Arial"/>
          <w:sz w:val="22"/>
          <w:szCs w:val="22"/>
        </w:rPr>
      </w:pPr>
      <w:r>
        <w:rPr>
          <w:rFonts w:ascii="Arial" w:hAnsi="Arial" w:eastAsia="Times New Roman" w:cs="Arial"/>
          <w:sz w:val="22"/>
          <w:szCs w:val="22"/>
        </w:rPr>
        <w:t>In stemming komt de motie-Dobbe c.s. (26150, nr. 218).</w:t>
      </w:r>
    </w:p>
    <w:p w:rsidR="00DB0CFA" w:rsidP="00DB0CFA" w:rsidRDefault="00DB0CFA" w14:paraId="46F3E3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DB0CFA" w:rsidP="00DB0CFA" w:rsidRDefault="00DB0CFA" w14:paraId="15679C85"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c.s. (26150, nr. 219).</w:t>
      </w:r>
    </w:p>
    <w:p w:rsidR="00DB0CFA" w:rsidP="00DB0CFA" w:rsidRDefault="00DB0CFA" w14:paraId="42EC6A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het CDA voor deze motie hebben gestemd en de leden van de overige fracties ertegen, zodat zij is verworpen.</w:t>
      </w:r>
    </w:p>
    <w:p w:rsidR="00DB0CFA" w:rsidP="00DB0CFA" w:rsidRDefault="00DB0CFA" w14:paraId="02B86526" w14:textId="77777777">
      <w:pPr>
        <w:spacing w:after="240"/>
        <w:rPr>
          <w:rFonts w:ascii="Arial" w:hAnsi="Arial" w:eastAsia="Times New Roman" w:cs="Arial"/>
          <w:sz w:val="22"/>
          <w:szCs w:val="22"/>
        </w:rPr>
      </w:pPr>
      <w:r>
        <w:rPr>
          <w:rFonts w:ascii="Arial" w:hAnsi="Arial" w:eastAsia="Times New Roman" w:cs="Arial"/>
          <w:sz w:val="22"/>
          <w:szCs w:val="22"/>
        </w:rPr>
        <w:lastRenderedPageBreak/>
        <w:t>Hiermee zijn we aan het einde gekomen van deze stemmingen. Dank aan de minister dat hij is gebleven. Ik schors de vergadering.</w:t>
      </w:r>
    </w:p>
    <w:p w:rsidR="00DB0CFA" w:rsidP="00DB0CFA" w:rsidRDefault="00DB0CFA" w14:paraId="770D189A"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17.32 uur tot 19.16 uur geschorst.</w:t>
      </w:r>
    </w:p>
    <w:p w:rsidR="00BE4DC4" w:rsidRDefault="00BE4DC4" w14:paraId="3E97B375" w14:textId="77777777"/>
    <w:sectPr w:rsidR="00BE4DC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63C2"/>
    <w:multiLevelType w:val="multilevel"/>
    <w:tmpl w:val="A448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F0474"/>
    <w:multiLevelType w:val="multilevel"/>
    <w:tmpl w:val="0F76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0104859">
    <w:abstractNumId w:val="0"/>
  </w:num>
  <w:num w:numId="2" w16cid:durableId="529494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CFA"/>
    <w:rsid w:val="00BE4DC4"/>
    <w:rsid w:val="00DB0C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5FD8"/>
  <w15:chartTrackingRefBased/>
  <w15:docId w15:val="{3356F237-5EAB-4B10-B3A5-E1C9D549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0CF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DB0CFA"/>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0CFA"/>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DB0C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737</ap:Words>
  <ap:Characters>4059</ap:Characters>
  <ap:DocSecurity>0</ap:DocSecurity>
  <ap:Lines>33</ap:Lines>
  <ap:Paragraphs>9</ap:Paragraphs>
  <ap:ScaleCrop>false</ap:ScaleCrop>
  <ap:LinksUpToDate>false</ap:LinksUpToDate>
  <ap:CharactersWithSpaces>4787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2024-09-13T07:09:00.0000000Z</dcterms:created>
  <dcterms:modified xsi:type="dcterms:W3CDTF">2024-09-13T07:10:00.0000000Z</dcterms:modified>
  <version/>
  <category/>
</coreProperties>
</file>