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26B" w:rsidRDefault="0034734B" w14:paraId="17A74130" w14:textId="77777777">
      <w:r>
        <w:t>31934</w:t>
      </w:r>
      <w:r w:rsidR="0084226B">
        <w:tab/>
      </w:r>
      <w:r w:rsidR="0084226B">
        <w:tab/>
      </w:r>
      <w:r w:rsidR="0084226B">
        <w:tab/>
        <w:t>D</w:t>
      </w:r>
      <w:r w:rsidRPr="008B3180" w:rsidR="0084226B">
        <w:t>ouane</w:t>
      </w:r>
    </w:p>
    <w:p w:rsidRPr="00D31852" w:rsidR="0084226B" w:rsidP="00D31852" w:rsidRDefault="0084226B" w14:paraId="1266B3EC" w14:textId="77777777">
      <w:pPr>
        <w:rPr>
          <w:rFonts w:ascii="Times New Roman" w:hAnsi="Times New Roman"/>
          <w:sz w:val="24"/>
          <w:szCs w:val="24"/>
        </w:rPr>
      </w:pPr>
      <w:r>
        <w:t xml:space="preserve">Nr. </w:t>
      </w:r>
      <w:r>
        <w:t>83</w:t>
      </w:r>
      <w:r>
        <w:tab/>
      </w:r>
      <w:r>
        <w:tab/>
      </w:r>
      <w:r>
        <w:tab/>
      </w:r>
      <w:r>
        <w:rPr>
          <w:sz w:val="24"/>
        </w:rPr>
        <w:t>Brief van de</w:t>
      </w:r>
      <w:r>
        <w:t xml:space="preserve"> </w:t>
      </w:r>
      <w:r w:rsidRPr="00D31852">
        <w:rPr>
          <w:rFonts w:ascii="Times New Roman" w:hAnsi="Times New Roman"/>
          <w:sz w:val="24"/>
          <w:szCs w:val="24"/>
        </w:rPr>
        <w:t>staatssecretaris van Financiën</w:t>
      </w:r>
    </w:p>
    <w:p w:rsidR="0084226B" w:rsidP="0034734B" w:rsidRDefault="0084226B" w14:paraId="3306B16C" w14:textId="57107790">
      <w:pPr>
        <w:spacing w:line="276" w:lineRule="auto"/>
      </w:pPr>
      <w:r w:rsidRPr="00CA1499">
        <w:rPr>
          <w:sz w:val="24"/>
          <w:szCs w:val="24"/>
        </w:rPr>
        <w:t>Aan de Voorzitter van de Tweede Kamer der Staten-Generaal</w:t>
      </w:r>
    </w:p>
    <w:p w:rsidR="0084226B" w:rsidP="0034734B" w:rsidRDefault="0084226B" w14:paraId="60018B38" w14:textId="3E0049BD">
      <w:pPr>
        <w:spacing w:line="276" w:lineRule="auto"/>
      </w:pPr>
      <w:r>
        <w:t>Den Haag, 11 september 2024</w:t>
      </w:r>
    </w:p>
    <w:p w:rsidR="0034734B" w:rsidP="0034734B" w:rsidRDefault="0034734B" w14:paraId="40AB1A51" w14:textId="77777777">
      <w:pPr>
        <w:spacing w:line="276" w:lineRule="auto"/>
      </w:pPr>
    </w:p>
    <w:p w:rsidRPr="00D433F1" w:rsidR="0034734B" w:rsidP="0034734B" w:rsidRDefault="0034734B" w14:paraId="489CC1E0" w14:textId="4640D7FF">
      <w:pPr>
        <w:spacing w:line="276" w:lineRule="auto"/>
      </w:pPr>
      <w:r w:rsidRPr="00D433F1">
        <w:t>Op 29 mei jl. is uw Kamer per brief geïnformeerd over een lopende aanbesteding voor vijf mobiele containerscans bij de Douane</w:t>
      </w:r>
      <w:r w:rsidRPr="00D433F1">
        <w:rPr>
          <w:rStyle w:val="Voetnootmarkering"/>
        </w:rPr>
        <w:footnoteReference w:id="1"/>
      </w:r>
      <w:r w:rsidRPr="00D433F1">
        <w:t>. In deze brief is aangegeven dat de Douane de besluitvorming met betrekking tot deze aanbesteding uitstelt tot na de zomer. Dit in verband met het lopende onderzoek naar de impact van een mogelijke andere technische inrichting voor scanapparatuur, en de gevolgen daarvan voor de veiligheid.</w:t>
      </w:r>
    </w:p>
    <w:p w:rsidRPr="00D433F1" w:rsidR="0034734B" w:rsidP="0034734B" w:rsidRDefault="0034734B" w14:paraId="1CD1873B" w14:textId="77777777">
      <w:pPr>
        <w:spacing w:line="276" w:lineRule="auto"/>
      </w:pPr>
      <w:r w:rsidRPr="00D433F1">
        <w:t>Met deze brief informeer ik uw Kamer over de stand van zaken op dit moment.</w:t>
      </w:r>
    </w:p>
    <w:p w:rsidRPr="00D433F1" w:rsidR="0034734B" w:rsidP="0034734B" w:rsidRDefault="0034734B" w14:paraId="30A9A66D" w14:textId="77777777">
      <w:pPr>
        <w:autoSpaceDE w:val="0"/>
        <w:adjustRightInd w:val="0"/>
        <w:spacing w:line="276" w:lineRule="auto"/>
        <w:rPr>
          <w:rFonts w:cs="CIDFont+F3"/>
          <w:b/>
          <w:bCs/>
        </w:rPr>
      </w:pPr>
      <w:r w:rsidRPr="00D433F1">
        <w:rPr>
          <w:rFonts w:cs="CIDFont+F3"/>
          <w:b/>
          <w:bCs/>
        </w:rPr>
        <w:t>Stand van zaken aanbesteding vijf mobiele containerscans</w:t>
      </w:r>
    </w:p>
    <w:p w:rsidRPr="00D433F1" w:rsidR="0034734B" w:rsidP="0034734B" w:rsidRDefault="0034734B" w14:paraId="77627C76" w14:textId="77777777">
      <w:pPr>
        <w:autoSpaceDE w:val="0"/>
        <w:adjustRightInd w:val="0"/>
        <w:spacing w:line="276" w:lineRule="auto"/>
        <w:rPr>
          <w:rFonts w:cs="CIDFont+F2"/>
        </w:rPr>
      </w:pPr>
      <w:r w:rsidRPr="00D433F1">
        <w:rPr>
          <w:rFonts w:cs="CIDFont+F2"/>
        </w:rPr>
        <w:t>De Douane heeft recent voornoemde aanbesteding voor vijf mobiele</w:t>
      </w:r>
      <w:r>
        <w:rPr>
          <w:rFonts w:cs="CIDFont+F2"/>
        </w:rPr>
        <w:t xml:space="preserve"> </w:t>
      </w:r>
      <w:r w:rsidRPr="00D433F1">
        <w:rPr>
          <w:rFonts w:cs="CIDFont+F2"/>
        </w:rPr>
        <w:t>containerscans ingetrokken. De Douane voorziet een uitbreiding van het aantal</w:t>
      </w:r>
      <w:r>
        <w:rPr>
          <w:rFonts w:cs="CIDFont+F2"/>
        </w:rPr>
        <w:t xml:space="preserve"> </w:t>
      </w:r>
      <w:r w:rsidRPr="00D433F1">
        <w:rPr>
          <w:rFonts w:cs="CIDFont+F2"/>
        </w:rPr>
        <w:t>aan te kopen mobiele containerscans, om zo weerbaar en wendbaar te blijven in</w:t>
      </w:r>
      <w:r>
        <w:rPr>
          <w:rFonts w:cs="CIDFont+F2"/>
        </w:rPr>
        <w:t xml:space="preserve"> </w:t>
      </w:r>
      <w:r w:rsidRPr="00D433F1">
        <w:rPr>
          <w:rFonts w:cs="CIDFont+F2"/>
        </w:rPr>
        <w:t>de strijd tegen ondermijnende criminaliteit. Omdat de lopende aanbesteding</w:t>
      </w:r>
      <w:r>
        <w:rPr>
          <w:rFonts w:cs="CIDFont+F2"/>
        </w:rPr>
        <w:t xml:space="preserve"> d</w:t>
      </w:r>
      <w:r w:rsidRPr="00D433F1">
        <w:rPr>
          <w:rFonts w:cs="CIDFont+F2"/>
        </w:rPr>
        <w:t>aardoor wezenlijk wordt gewijzigd, is besloten dat de aanbesteding niet wordt</w:t>
      </w:r>
      <w:r>
        <w:rPr>
          <w:rFonts w:cs="CIDFont+F2"/>
        </w:rPr>
        <w:t xml:space="preserve"> </w:t>
      </w:r>
      <w:r w:rsidRPr="00D433F1">
        <w:rPr>
          <w:rFonts w:cs="CIDFont+F2"/>
        </w:rPr>
        <w:t>voortgezet.</w:t>
      </w:r>
    </w:p>
    <w:p w:rsidR="0034734B" w:rsidP="0034734B" w:rsidRDefault="0034734B" w14:paraId="75C1594E" w14:textId="77777777">
      <w:pPr>
        <w:autoSpaceDE w:val="0"/>
        <w:adjustRightInd w:val="0"/>
        <w:spacing w:line="276" w:lineRule="auto"/>
        <w:rPr>
          <w:rFonts w:cs="CIDFont+F2"/>
        </w:rPr>
      </w:pPr>
      <w:r w:rsidRPr="00D433F1">
        <w:rPr>
          <w:rFonts w:cs="CIDFont+F2"/>
        </w:rPr>
        <w:t xml:space="preserve">De Douane heeft de </w:t>
      </w:r>
      <w:r>
        <w:rPr>
          <w:rFonts w:cs="CIDFont+F2"/>
        </w:rPr>
        <w:t>gegadigden</w:t>
      </w:r>
      <w:r w:rsidRPr="00D433F1">
        <w:rPr>
          <w:rFonts w:cs="CIDFont+F2"/>
        </w:rPr>
        <w:t xml:space="preserve"> van dit besluit op de hoogte</w:t>
      </w:r>
      <w:r>
        <w:rPr>
          <w:rFonts w:cs="CIDFont+F2"/>
        </w:rPr>
        <w:t xml:space="preserve"> </w:t>
      </w:r>
      <w:r w:rsidRPr="00D433F1">
        <w:rPr>
          <w:rFonts w:cs="CIDFont+F2"/>
        </w:rPr>
        <w:t>gebracht. Omdat betrokken partijen nog juridische stappen kunnen ondernemen</w:t>
      </w:r>
      <w:r>
        <w:rPr>
          <w:rFonts w:cs="CIDFont+F2"/>
        </w:rPr>
        <w:t xml:space="preserve"> </w:t>
      </w:r>
      <w:r w:rsidRPr="00D433F1">
        <w:rPr>
          <w:rFonts w:cs="CIDFont+F2"/>
        </w:rPr>
        <w:t>tegen dit besluit, kan ik op dit moment geen verdere uitspraken doen over een</w:t>
      </w:r>
      <w:r>
        <w:rPr>
          <w:rFonts w:cs="CIDFont+F2"/>
        </w:rPr>
        <w:t xml:space="preserve"> </w:t>
      </w:r>
      <w:r w:rsidRPr="00D433F1">
        <w:rPr>
          <w:rFonts w:cs="CIDFont+F2"/>
        </w:rPr>
        <w:t>nieuwe aanbesteding en de wijzigingen die daarin worden voorzien.</w:t>
      </w:r>
    </w:p>
    <w:p w:rsidR="0034734B" w:rsidP="0034734B" w:rsidRDefault="0034734B" w14:paraId="3650413B" w14:textId="77777777">
      <w:pPr>
        <w:spacing w:line="276" w:lineRule="auto"/>
        <w:rPr>
          <w:b/>
          <w:bCs/>
        </w:rPr>
      </w:pPr>
      <w:r>
        <w:rPr>
          <w:b/>
          <w:bCs/>
        </w:rPr>
        <w:t>Veiligheid van scanapparatuur</w:t>
      </w:r>
    </w:p>
    <w:p w:rsidR="0034734B" w:rsidP="0034734B" w:rsidRDefault="0034734B" w14:paraId="3FE3401D" w14:textId="77777777">
      <w:pPr>
        <w:spacing w:line="276" w:lineRule="auto"/>
      </w:pPr>
      <w:r w:rsidRPr="00CF7358">
        <w:t>Het onderzoek naar de veiligheid van scanapparatuur loopt nog. Gezien het belang van veiligheid van scanapparatuur doorloopt dit onderzoek een zorgvuldig proces.</w:t>
      </w:r>
      <w:r>
        <w:t xml:space="preserve"> Een nieuwe aanbesteding voor mobiele containerscans kan na afronding van dit proces worden opgestart.</w:t>
      </w:r>
    </w:p>
    <w:p w:rsidRPr="00D433F1" w:rsidR="0034734B" w:rsidP="0034734B" w:rsidRDefault="0034734B" w14:paraId="765B6E7D" w14:textId="77777777">
      <w:pPr>
        <w:spacing w:line="276" w:lineRule="auto"/>
        <w:rPr>
          <w:b/>
          <w:bCs/>
        </w:rPr>
      </w:pPr>
      <w:r w:rsidRPr="00D433F1">
        <w:rPr>
          <w:b/>
          <w:bCs/>
        </w:rPr>
        <w:t>Europese subsidie</w:t>
      </w:r>
    </w:p>
    <w:p w:rsidRPr="00D433F1" w:rsidR="0034734B" w:rsidP="0034734B" w:rsidRDefault="0034734B" w14:paraId="2CAAAFE4" w14:textId="77777777">
      <w:pPr>
        <w:spacing w:line="276" w:lineRule="auto"/>
      </w:pPr>
      <w:r w:rsidRPr="00D433F1">
        <w:t>In de brief van 29 mei jl. is aangegeven dat er</w:t>
      </w:r>
      <w:r>
        <w:t xml:space="preserve"> door uitstel van de aanbesteding</w:t>
      </w:r>
      <w:r w:rsidRPr="00D433F1">
        <w:t xml:space="preserve"> een risico bestaat dat ontvangen Europese subsidie voor de aanschaf van scanapparatuur zou moeten worden terugbetaald.</w:t>
      </w:r>
      <w:r>
        <w:t xml:space="preserve"> </w:t>
      </w:r>
      <w:r w:rsidRPr="00D433F1">
        <w:t>Dit in verband met het niet tijdig in gebruik nemen van met de subsidie aangekochte scanapparatuur. De Douane is hierover in gesprek met de Europese Commissie.</w:t>
      </w:r>
      <w:r>
        <w:t xml:space="preserve"> </w:t>
      </w:r>
      <w:r w:rsidRPr="00D433F1">
        <w:t xml:space="preserve">De Commissie heeft begrip </w:t>
      </w:r>
      <w:r w:rsidRPr="00D433F1">
        <w:lastRenderedPageBreak/>
        <w:t>getoond voor de situatie waarin de Douane zich bevindt. De Douane zet het gesprek met de Commissie voort.</w:t>
      </w:r>
    </w:p>
    <w:p w:rsidRPr="00D433F1" w:rsidR="0034734B" w:rsidP="0034734B" w:rsidRDefault="0034734B" w14:paraId="19CA66A9" w14:textId="77777777">
      <w:pPr>
        <w:spacing w:line="276" w:lineRule="auto"/>
        <w:rPr>
          <w:b/>
          <w:bCs/>
        </w:rPr>
      </w:pPr>
      <w:r w:rsidRPr="00D433F1">
        <w:rPr>
          <w:b/>
          <w:bCs/>
        </w:rPr>
        <w:t>Vooruitkijkend</w:t>
      </w:r>
    </w:p>
    <w:p w:rsidRPr="00D433F1" w:rsidR="0034734B" w:rsidP="0034734B" w:rsidRDefault="0034734B" w14:paraId="04D12702" w14:textId="77777777">
      <w:pPr>
        <w:spacing w:line="276" w:lineRule="auto"/>
      </w:pPr>
      <w:r w:rsidRPr="00D433F1">
        <w:t>Het onderzoek naar de veiligheid van scanapparatuur in de beoogde toekomstige situatie is nog in volle gang. Zodra dit onderzoek is afgerond, en de resultaten</w:t>
      </w:r>
      <w:r>
        <w:t xml:space="preserve"> met de betrokken departementen en diensten </w:t>
      </w:r>
      <w:r w:rsidRPr="00D433F1">
        <w:t xml:space="preserve">zijn besproken, zal ik uw Kamer vertrouwelijk informeren over de uitkomsten daarvan. Ik voorzie dat dit </w:t>
      </w:r>
      <w:r>
        <w:t xml:space="preserve">in het </w:t>
      </w:r>
      <w:r w:rsidRPr="00D433F1">
        <w:t>najaar zal zijn.</w:t>
      </w:r>
    </w:p>
    <w:p w:rsidR="0034734B" w:rsidP="0034734B" w:rsidRDefault="0034734B" w14:paraId="66D22162" w14:textId="77777777">
      <w:pPr>
        <w:spacing w:line="276" w:lineRule="auto"/>
      </w:pPr>
    </w:p>
    <w:p w:rsidRPr="00D433F1" w:rsidR="0084226B" w:rsidP="0034734B" w:rsidRDefault="0084226B" w14:paraId="6EECB684" w14:textId="170E388F">
      <w:pPr>
        <w:spacing w:line="276" w:lineRule="auto"/>
      </w:pPr>
      <w:r>
        <w:t>D</w:t>
      </w:r>
      <w:r w:rsidRPr="00D433F1">
        <w:t>e staatssecretaris van Financiën</w:t>
      </w:r>
      <w:r>
        <w:t>,</w:t>
      </w:r>
      <w:r w:rsidRPr="00D433F1">
        <w:br/>
      </w:r>
      <w:r>
        <w:t xml:space="preserve">N. </w:t>
      </w:r>
      <w:proofErr w:type="spellStart"/>
      <w:r>
        <w:t>Achahbar</w:t>
      </w:r>
      <w:proofErr w:type="spellEnd"/>
    </w:p>
    <w:p w:rsidRPr="00D433F1" w:rsidR="0034734B" w:rsidP="0034734B" w:rsidRDefault="0034734B" w14:paraId="65D7A90D" w14:textId="77777777">
      <w:pPr>
        <w:spacing w:line="276" w:lineRule="auto"/>
      </w:pPr>
    </w:p>
    <w:p w:rsidRPr="00D433F1" w:rsidR="0034734B" w:rsidP="0034734B" w:rsidRDefault="0034734B" w14:paraId="278E104C" w14:textId="77777777">
      <w:pPr>
        <w:pStyle w:val="Verdana7"/>
        <w:spacing w:line="276" w:lineRule="auto"/>
        <w:rPr>
          <w:sz w:val="18"/>
          <w:szCs w:val="18"/>
        </w:rPr>
      </w:pPr>
    </w:p>
    <w:p w:rsidR="004D7716" w:rsidRDefault="004D7716" w14:paraId="1013F9F8" w14:textId="77777777"/>
    <w:sectPr w:rsidR="004D7716" w:rsidSect="0034734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8022" w14:textId="77777777" w:rsidR="0034734B" w:rsidRDefault="0034734B" w:rsidP="0034734B">
      <w:pPr>
        <w:spacing w:after="0" w:line="240" w:lineRule="auto"/>
      </w:pPr>
      <w:r>
        <w:separator/>
      </w:r>
    </w:p>
  </w:endnote>
  <w:endnote w:type="continuationSeparator" w:id="0">
    <w:p w14:paraId="76142CD1" w14:textId="77777777" w:rsidR="0034734B" w:rsidRDefault="0034734B" w:rsidP="0034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D6F6" w14:textId="77777777" w:rsidR="0034734B" w:rsidRPr="0034734B" w:rsidRDefault="0034734B" w:rsidP="00347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7BD9" w14:textId="77777777" w:rsidR="0034734B" w:rsidRPr="0034734B" w:rsidRDefault="0034734B" w:rsidP="00347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0961" w14:textId="77777777" w:rsidR="0034734B" w:rsidRPr="0034734B" w:rsidRDefault="0034734B" w:rsidP="00347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758A" w14:textId="77777777" w:rsidR="0034734B" w:rsidRDefault="0034734B" w:rsidP="0034734B">
      <w:pPr>
        <w:spacing w:after="0" w:line="240" w:lineRule="auto"/>
      </w:pPr>
      <w:r>
        <w:separator/>
      </w:r>
    </w:p>
  </w:footnote>
  <w:footnote w:type="continuationSeparator" w:id="0">
    <w:p w14:paraId="14472A43" w14:textId="77777777" w:rsidR="0034734B" w:rsidRDefault="0034734B" w:rsidP="0034734B">
      <w:pPr>
        <w:spacing w:after="0" w:line="240" w:lineRule="auto"/>
      </w:pPr>
      <w:r>
        <w:continuationSeparator/>
      </w:r>
    </w:p>
  </w:footnote>
  <w:footnote w:id="1">
    <w:p w14:paraId="07A22229" w14:textId="19F34C9F" w:rsidR="0034734B" w:rsidRPr="00D5454A" w:rsidRDefault="0034734B" w:rsidP="0034734B">
      <w:pPr>
        <w:pStyle w:val="Voetnoottekst"/>
        <w:rPr>
          <w:sz w:val="16"/>
          <w:szCs w:val="16"/>
        </w:rPr>
      </w:pPr>
      <w:r w:rsidRPr="00D5454A">
        <w:rPr>
          <w:rStyle w:val="Voetnootmarkering"/>
          <w:sz w:val="16"/>
          <w:szCs w:val="16"/>
        </w:rPr>
        <w:footnoteRef/>
      </w:r>
      <w:r w:rsidRPr="00D5454A">
        <w:rPr>
          <w:sz w:val="16"/>
          <w:szCs w:val="16"/>
        </w:rPr>
        <w:t xml:space="preserve"> Kamerstu</w:t>
      </w:r>
      <w:r>
        <w:rPr>
          <w:sz w:val="16"/>
          <w:szCs w:val="16"/>
        </w:rPr>
        <w:t>k</w:t>
      </w:r>
      <w:r w:rsidRPr="00D5454A">
        <w:rPr>
          <w:sz w:val="16"/>
          <w:szCs w:val="16"/>
        </w:rPr>
        <w:t xml:space="preserve"> 31934,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56E3" w14:textId="77777777" w:rsidR="0034734B" w:rsidRPr="0034734B" w:rsidRDefault="0034734B" w:rsidP="00347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B88A" w14:textId="77777777" w:rsidR="0034734B" w:rsidRPr="0034734B" w:rsidRDefault="0034734B" w:rsidP="003473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81F" w14:textId="77777777" w:rsidR="0034734B" w:rsidRPr="0034734B" w:rsidRDefault="0034734B" w:rsidP="003473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4B"/>
    <w:rsid w:val="0034734B"/>
    <w:rsid w:val="004D7716"/>
    <w:rsid w:val="0084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FDD8"/>
  <w15:chartTrackingRefBased/>
  <w15:docId w15:val="{E9DDF581-07C3-49E5-B03E-36E3E9A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4734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34734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4734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4734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7">
    <w:name w:val="Verdana 7"/>
    <w:basedOn w:val="Standaard"/>
    <w:next w:val="Standaard"/>
    <w:rsid w:val="0034734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4734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4734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4734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4734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734B"/>
    <w:rPr>
      <w:vertAlign w:val="superscript"/>
    </w:rPr>
  </w:style>
  <w:style w:type="paragraph" w:styleId="Koptekst">
    <w:name w:val="header"/>
    <w:basedOn w:val="Standaard"/>
    <w:link w:val="KoptekstChar"/>
    <w:uiPriority w:val="99"/>
    <w:unhideWhenUsed/>
    <w:rsid w:val="003473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734B"/>
  </w:style>
  <w:style w:type="paragraph" w:styleId="Voettekst">
    <w:name w:val="footer"/>
    <w:basedOn w:val="Standaard"/>
    <w:link w:val="VoettekstChar"/>
    <w:uiPriority w:val="99"/>
    <w:unhideWhenUsed/>
    <w:rsid w:val="003473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395</ap:Words>
  <ap:Characters>2177</ap:Characters>
  <ap:DocSecurity>0</ap:DocSecurity>
  <ap:Lines>18</ap:Lines>
  <ap:Paragraphs>5</ap:Paragraphs>
  <ap:ScaleCrop>false</ap:ScaleCrop>
  <ap:LinksUpToDate>false</ap:LinksUpToDate>
  <ap:CharactersWithSpaces>2567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2024-09-12T14:00:00.0000000Z</dcterms:created>
  <dcterms:modified xsi:type="dcterms:W3CDTF">2024-09-12T14:00:00.0000000Z</dcterms:modified>
  <version/>
  <category/>
</coreProperties>
</file>