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8CC22BE" w14:textId="77777777">
        <w:tc>
          <w:tcPr>
            <w:tcW w:w="6379" w:type="dxa"/>
            <w:gridSpan w:val="2"/>
            <w:tcBorders>
              <w:top w:val="nil"/>
              <w:left w:val="nil"/>
              <w:bottom w:val="nil"/>
              <w:right w:val="nil"/>
            </w:tcBorders>
            <w:vAlign w:val="center"/>
          </w:tcPr>
          <w:p w:rsidR="004330ED" w:rsidP="00EA1CE4" w:rsidRDefault="004330ED" w14:paraId="4A3920E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CB0E19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A2744B8" w14:textId="77777777">
        <w:trPr>
          <w:cantSplit/>
        </w:trPr>
        <w:tc>
          <w:tcPr>
            <w:tcW w:w="10348" w:type="dxa"/>
            <w:gridSpan w:val="3"/>
            <w:tcBorders>
              <w:top w:val="single" w:color="auto" w:sz="4" w:space="0"/>
              <w:left w:val="nil"/>
              <w:bottom w:val="nil"/>
              <w:right w:val="nil"/>
            </w:tcBorders>
          </w:tcPr>
          <w:p w:rsidR="004330ED" w:rsidP="004A1E29" w:rsidRDefault="004330ED" w14:paraId="4A5DC3A4"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281AEB73" w14:textId="77777777">
        <w:trPr>
          <w:cantSplit/>
        </w:trPr>
        <w:tc>
          <w:tcPr>
            <w:tcW w:w="10348" w:type="dxa"/>
            <w:gridSpan w:val="3"/>
            <w:tcBorders>
              <w:top w:val="nil"/>
              <w:left w:val="nil"/>
              <w:bottom w:val="nil"/>
              <w:right w:val="nil"/>
            </w:tcBorders>
          </w:tcPr>
          <w:p w:rsidR="004330ED" w:rsidP="00BF623B" w:rsidRDefault="004330ED" w14:paraId="1F840E07" w14:textId="77777777">
            <w:pPr>
              <w:pStyle w:val="Amendement"/>
              <w:tabs>
                <w:tab w:val="clear" w:pos="3310"/>
                <w:tab w:val="clear" w:pos="3600"/>
              </w:tabs>
              <w:rPr>
                <w:rFonts w:ascii="Times New Roman" w:hAnsi="Times New Roman"/>
                <w:b w:val="0"/>
              </w:rPr>
            </w:pPr>
          </w:p>
        </w:tc>
      </w:tr>
      <w:tr w:rsidR="004330ED" w:rsidTr="00EA1CE4" w14:paraId="1C4D9488" w14:textId="77777777">
        <w:trPr>
          <w:cantSplit/>
        </w:trPr>
        <w:tc>
          <w:tcPr>
            <w:tcW w:w="10348" w:type="dxa"/>
            <w:gridSpan w:val="3"/>
            <w:tcBorders>
              <w:top w:val="nil"/>
              <w:left w:val="nil"/>
              <w:bottom w:val="single" w:color="auto" w:sz="4" w:space="0"/>
              <w:right w:val="nil"/>
            </w:tcBorders>
          </w:tcPr>
          <w:p w:rsidR="004330ED" w:rsidP="00BF623B" w:rsidRDefault="004330ED" w14:paraId="2BC76A81" w14:textId="77777777">
            <w:pPr>
              <w:pStyle w:val="Amendement"/>
              <w:tabs>
                <w:tab w:val="clear" w:pos="3310"/>
                <w:tab w:val="clear" w:pos="3600"/>
              </w:tabs>
              <w:rPr>
                <w:rFonts w:ascii="Times New Roman" w:hAnsi="Times New Roman"/>
              </w:rPr>
            </w:pPr>
          </w:p>
        </w:tc>
      </w:tr>
      <w:tr w:rsidR="004330ED" w:rsidTr="00EA1CE4" w14:paraId="520482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747EBB0"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4D29A750" w14:textId="77777777">
            <w:pPr>
              <w:suppressAutoHyphens/>
              <w:ind w:left="-70"/>
              <w:rPr>
                <w:b/>
              </w:rPr>
            </w:pPr>
          </w:p>
        </w:tc>
      </w:tr>
      <w:tr w:rsidR="003C21AC" w:rsidTr="00EA1CE4" w14:paraId="06054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D2875" w14:paraId="121DAAE9" w14:textId="2A27E2AA">
            <w:pPr>
              <w:pStyle w:val="Amendement"/>
              <w:tabs>
                <w:tab w:val="clear" w:pos="3310"/>
                <w:tab w:val="clear" w:pos="3600"/>
              </w:tabs>
              <w:rPr>
                <w:rFonts w:ascii="Times New Roman" w:hAnsi="Times New Roman"/>
              </w:rPr>
            </w:pPr>
            <w:r>
              <w:rPr>
                <w:rFonts w:ascii="Times New Roman" w:hAnsi="Times New Roman"/>
              </w:rPr>
              <w:t>36 503</w:t>
            </w:r>
          </w:p>
        </w:tc>
        <w:tc>
          <w:tcPr>
            <w:tcW w:w="7371" w:type="dxa"/>
            <w:gridSpan w:val="2"/>
          </w:tcPr>
          <w:p w:rsidRPr="005D2875" w:rsidR="003C21AC" w:rsidP="005D2875" w:rsidRDefault="005D2875" w14:paraId="173276D4" w14:textId="44F17689">
            <w:pPr>
              <w:rPr>
                <w:b/>
                <w:bCs/>
                <w:szCs w:val="24"/>
              </w:rPr>
            </w:pPr>
            <w:r w:rsidRPr="005D2875">
              <w:rPr>
                <w:b/>
                <w:bCs/>
                <w:szCs w:val="24"/>
              </w:rPr>
              <w:t>Wijziging van de Warenwet en de Tabaks- en rookwarenwet in verband met aanpassingen overwegend ter verbetering van toezicht en handhaving en aanpassingen van technische aard</w:t>
            </w:r>
          </w:p>
        </w:tc>
      </w:tr>
      <w:tr w:rsidR="003C21AC" w:rsidTr="00EA1CE4" w14:paraId="28E02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D13D1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A2141A5" w14:textId="77777777">
            <w:pPr>
              <w:pStyle w:val="Amendement"/>
              <w:tabs>
                <w:tab w:val="clear" w:pos="3310"/>
                <w:tab w:val="clear" w:pos="3600"/>
              </w:tabs>
              <w:ind w:left="-70"/>
              <w:rPr>
                <w:rFonts w:ascii="Times New Roman" w:hAnsi="Times New Roman"/>
              </w:rPr>
            </w:pPr>
          </w:p>
        </w:tc>
      </w:tr>
      <w:tr w:rsidR="003C21AC" w:rsidTr="00EA1CE4" w14:paraId="2AC94C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AB0E65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F820A13" w14:textId="77777777">
            <w:pPr>
              <w:pStyle w:val="Amendement"/>
              <w:tabs>
                <w:tab w:val="clear" w:pos="3310"/>
                <w:tab w:val="clear" w:pos="3600"/>
              </w:tabs>
              <w:ind w:left="-70"/>
              <w:rPr>
                <w:rFonts w:ascii="Times New Roman" w:hAnsi="Times New Roman"/>
              </w:rPr>
            </w:pPr>
          </w:p>
        </w:tc>
      </w:tr>
      <w:tr w:rsidR="003C21AC" w:rsidTr="00EA1CE4" w14:paraId="52B87D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78E5CAB" w14:textId="1B169437">
            <w:pPr>
              <w:pStyle w:val="Amendement"/>
              <w:tabs>
                <w:tab w:val="clear" w:pos="3310"/>
                <w:tab w:val="clear" w:pos="3600"/>
              </w:tabs>
              <w:rPr>
                <w:rFonts w:ascii="Times New Roman" w:hAnsi="Times New Roman"/>
              </w:rPr>
            </w:pPr>
            <w:r w:rsidRPr="00C035D4">
              <w:rPr>
                <w:rFonts w:ascii="Times New Roman" w:hAnsi="Times New Roman"/>
              </w:rPr>
              <w:t xml:space="preserve">Nr. </w:t>
            </w:r>
            <w:r w:rsidR="00110503">
              <w:rPr>
                <w:rFonts w:ascii="Times New Roman" w:hAnsi="Times New Roman"/>
                <w:caps/>
              </w:rPr>
              <w:t>8</w:t>
            </w:r>
          </w:p>
        </w:tc>
        <w:tc>
          <w:tcPr>
            <w:tcW w:w="7371" w:type="dxa"/>
            <w:gridSpan w:val="2"/>
          </w:tcPr>
          <w:p w:rsidRPr="00C035D4" w:rsidR="003C21AC" w:rsidP="006E0971" w:rsidRDefault="003C21AC" w14:paraId="7B85AFDC" w14:textId="69FD36B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110503">
              <w:rPr>
                <w:rFonts w:ascii="Times New Roman" w:hAnsi="Times New Roman"/>
                <w:caps/>
              </w:rPr>
              <w:t>de leden</w:t>
            </w:r>
            <w:r w:rsidRPr="00C035D4">
              <w:rPr>
                <w:rFonts w:ascii="Times New Roman" w:hAnsi="Times New Roman"/>
                <w:caps/>
              </w:rPr>
              <w:t xml:space="preserve"> </w:t>
            </w:r>
            <w:r w:rsidR="005D2875">
              <w:rPr>
                <w:rFonts w:ascii="Times New Roman" w:hAnsi="Times New Roman"/>
                <w:caps/>
              </w:rPr>
              <w:t>Daniëlle Jansen</w:t>
            </w:r>
            <w:r w:rsidR="00110503">
              <w:rPr>
                <w:rFonts w:ascii="Times New Roman" w:hAnsi="Times New Roman"/>
                <w:caps/>
              </w:rPr>
              <w:t xml:space="preserve"> en krul</w:t>
            </w:r>
          </w:p>
        </w:tc>
      </w:tr>
      <w:tr w:rsidR="003C21AC" w:rsidTr="00EA1CE4" w14:paraId="704B9E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AB013F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FFAB702" w14:textId="6EBF759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10503">
              <w:rPr>
                <w:rFonts w:ascii="Times New Roman" w:hAnsi="Times New Roman"/>
                <w:b w:val="0"/>
              </w:rPr>
              <w:t>11 september 2024</w:t>
            </w:r>
          </w:p>
        </w:tc>
      </w:tr>
      <w:tr w:rsidR="00B01BA6" w:rsidTr="00EA1CE4" w14:paraId="7CAD42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FFDCF4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7066DC0" w14:textId="77777777">
            <w:pPr>
              <w:pStyle w:val="Amendement"/>
              <w:tabs>
                <w:tab w:val="clear" w:pos="3310"/>
                <w:tab w:val="clear" w:pos="3600"/>
              </w:tabs>
              <w:ind w:left="-70"/>
              <w:rPr>
                <w:rFonts w:ascii="Times New Roman" w:hAnsi="Times New Roman"/>
                <w:b w:val="0"/>
              </w:rPr>
            </w:pPr>
          </w:p>
        </w:tc>
      </w:tr>
      <w:tr w:rsidRPr="00EA69AC" w:rsidR="00B01BA6" w:rsidTr="00EA1CE4" w14:paraId="7D34FE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DCDDA1B" w14:textId="061DF40D">
            <w:pPr>
              <w:ind w:firstLine="284"/>
            </w:pPr>
            <w:r w:rsidRPr="00EA69AC">
              <w:t>De ondergetekende</w:t>
            </w:r>
            <w:r w:rsidR="00664A04">
              <w:t>n</w:t>
            </w:r>
            <w:r w:rsidRPr="00EA69AC">
              <w:t xml:space="preserve"> stel</w:t>
            </w:r>
            <w:r w:rsidR="00664A04">
              <w:t>len</w:t>
            </w:r>
            <w:r w:rsidRPr="00EA69AC">
              <w:t xml:space="preserve"> het volgende amendement voor:</w:t>
            </w:r>
          </w:p>
        </w:tc>
      </w:tr>
    </w:tbl>
    <w:p w:rsidR="004330ED" w:rsidP="00EA1CE4" w:rsidRDefault="004330ED" w14:paraId="59F584BA" w14:textId="5973A5F8"/>
    <w:p w:rsidR="005D2875" w:rsidP="00EA1CE4" w:rsidRDefault="005D2875" w14:paraId="21347D72" w14:textId="4B36F1BD">
      <w:r>
        <w:tab/>
        <w:t xml:space="preserve">In artikel II, onderdeel Aa, wordt het voorgestelde artikel 13e als volgt gewijzigd: </w:t>
      </w:r>
    </w:p>
    <w:p w:rsidR="005D2875" w:rsidP="00EA1CE4" w:rsidRDefault="005D2875" w14:paraId="0179A304" w14:textId="77777777"/>
    <w:p w:rsidR="005D2875" w:rsidP="005D2875" w:rsidRDefault="005D2875" w14:paraId="782B5567" w14:textId="77D18FB3">
      <w:pPr>
        <w:ind w:left="284"/>
      </w:pPr>
      <w:r>
        <w:t>1. In het eerste lid wordt na “op grond van” ingevoegd “artikel 3, eerste lid, en”.</w:t>
      </w:r>
    </w:p>
    <w:p w:rsidR="005D2875" w:rsidP="005D2875" w:rsidRDefault="005D2875" w14:paraId="488BE28F" w14:textId="14A52BCB"/>
    <w:p w:rsidRPr="00EA69AC" w:rsidR="005B1DCC" w:rsidP="005D2875" w:rsidRDefault="005D2875" w14:paraId="671A49D8" w14:textId="6D5CC9A3">
      <w:pPr>
        <w:ind w:left="284"/>
      </w:pPr>
      <w:r>
        <w:t>2. In het derde lid wordt na “op grond van” ingevoegd “artikel 3, eerste lid, en”.</w:t>
      </w:r>
    </w:p>
    <w:p w:rsidR="00EA1CE4" w:rsidP="00EA1CE4" w:rsidRDefault="00EA1CE4" w14:paraId="768FE0D2" w14:textId="77777777"/>
    <w:p w:rsidRPr="00EA69AC" w:rsidR="003C21AC" w:rsidP="00EA1CE4" w:rsidRDefault="003C21AC" w14:paraId="08B0D413" w14:textId="77777777">
      <w:pPr>
        <w:rPr>
          <w:b/>
        </w:rPr>
      </w:pPr>
      <w:r w:rsidRPr="00EA69AC">
        <w:rPr>
          <w:b/>
        </w:rPr>
        <w:t>Toelichting</w:t>
      </w:r>
    </w:p>
    <w:p w:rsidRPr="00EA69AC" w:rsidR="003C21AC" w:rsidP="00BF623B" w:rsidRDefault="003C21AC" w14:paraId="02C49314" w14:textId="77777777"/>
    <w:p w:rsidR="005B1DCC" w:rsidP="00BF623B" w:rsidRDefault="00BA749B" w14:paraId="40076A1A" w14:textId="6B08C83A">
      <w:r w:rsidRPr="00BA749B">
        <w:t>De voorgestelde wijziging van de Tabaks- en rookwarenwet geeft de NVWA de bevoegdheid om illegale nicotinezakjes in beslag te nemen. Andere illegale producten die onder de Tabaks- en rookwarenwet vallen, kunnen echter niet in beslag worden genomen. Dit leidt tot de merkwaardige situatie dat als de NVWA een doos illegale nicotinezakjes ziet, deze in beslag mogen worden genomen, maar een doos illegale vapes bijvoorbeeld niet. Dit amendement voorziet in een algemene handhavingsbevoegdheid voor de NVWA om alle verboden producten in beslag te nemen en te vernietigen. Dit versterkt de handhavingscapaciteit van NVWA aanzienlijk.</w:t>
      </w:r>
    </w:p>
    <w:p w:rsidRPr="00EA69AC" w:rsidR="00BA749B" w:rsidP="00BF623B" w:rsidRDefault="00BA749B" w14:paraId="1E837CEA" w14:textId="77777777"/>
    <w:p w:rsidR="00B4708A" w:rsidP="00EA1CE4" w:rsidRDefault="005D2875" w14:paraId="777E33CB" w14:textId="229B82D8">
      <w:r>
        <w:t>Daniëlle Jansen</w:t>
      </w:r>
    </w:p>
    <w:p w:rsidRPr="00EA69AC" w:rsidR="00110503" w:rsidP="00EA1CE4" w:rsidRDefault="00110503" w14:paraId="5D8B2E84" w14:textId="790574AE">
      <w:r>
        <w:t>Krul</w:t>
      </w:r>
    </w:p>
    <w:sectPr w:rsidRPr="00EA69AC" w:rsidR="0011050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5693" w14:textId="77777777" w:rsidR="005D2875" w:rsidRDefault="005D2875">
      <w:pPr>
        <w:spacing w:line="20" w:lineRule="exact"/>
      </w:pPr>
    </w:p>
  </w:endnote>
  <w:endnote w:type="continuationSeparator" w:id="0">
    <w:p w14:paraId="43509F74" w14:textId="77777777" w:rsidR="005D2875" w:rsidRDefault="005D2875">
      <w:pPr>
        <w:pStyle w:val="Amendement"/>
      </w:pPr>
      <w:r>
        <w:rPr>
          <w:b w:val="0"/>
        </w:rPr>
        <w:t xml:space="preserve"> </w:t>
      </w:r>
    </w:p>
  </w:endnote>
  <w:endnote w:type="continuationNotice" w:id="1">
    <w:p w14:paraId="73CAA767" w14:textId="77777777" w:rsidR="005D2875" w:rsidRDefault="005D287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5F678" w14:textId="77777777" w:rsidR="005D2875" w:rsidRDefault="005D2875">
      <w:pPr>
        <w:pStyle w:val="Amendement"/>
      </w:pPr>
      <w:r>
        <w:rPr>
          <w:b w:val="0"/>
        </w:rPr>
        <w:separator/>
      </w:r>
    </w:p>
  </w:footnote>
  <w:footnote w:type="continuationSeparator" w:id="0">
    <w:p w14:paraId="382DE545" w14:textId="77777777" w:rsidR="005D2875" w:rsidRDefault="005D2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2CCE"/>
    <w:multiLevelType w:val="hybridMultilevel"/>
    <w:tmpl w:val="D65630DA"/>
    <w:lvl w:ilvl="0" w:tplc="EA24EF5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36FC297F"/>
    <w:multiLevelType w:val="hybridMultilevel"/>
    <w:tmpl w:val="38C2FB3E"/>
    <w:lvl w:ilvl="0" w:tplc="CA4EA41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3D867039"/>
    <w:multiLevelType w:val="hybridMultilevel"/>
    <w:tmpl w:val="DFBA7430"/>
    <w:lvl w:ilvl="0" w:tplc="C16CDD3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5EF65346"/>
    <w:multiLevelType w:val="hybridMultilevel"/>
    <w:tmpl w:val="4064B8C2"/>
    <w:lvl w:ilvl="0" w:tplc="B66AA7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F70504C"/>
    <w:multiLevelType w:val="hybridMultilevel"/>
    <w:tmpl w:val="F50A134E"/>
    <w:lvl w:ilvl="0" w:tplc="F2904798">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223103308">
    <w:abstractNumId w:val="0"/>
  </w:num>
  <w:num w:numId="2" w16cid:durableId="574557040">
    <w:abstractNumId w:val="4"/>
  </w:num>
  <w:num w:numId="3" w16cid:durableId="163397037">
    <w:abstractNumId w:val="3"/>
  </w:num>
  <w:num w:numId="4" w16cid:durableId="1192458500">
    <w:abstractNumId w:val="2"/>
  </w:num>
  <w:num w:numId="5" w16cid:durableId="62025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75"/>
    <w:rsid w:val="000D17BF"/>
    <w:rsid w:val="00110503"/>
    <w:rsid w:val="00157CAF"/>
    <w:rsid w:val="001656EE"/>
    <w:rsid w:val="0016653D"/>
    <w:rsid w:val="001D56AF"/>
    <w:rsid w:val="001E0E21"/>
    <w:rsid w:val="00212E0A"/>
    <w:rsid w:val="002153B0"/>
    <w:rsid w:val="0021777F"/>
    <w:rsid w:val="00241DD0"/>
    <w:rsid w:val="002A0713"/>
    <w:rsid w:val="003C21AC"/>
    <w:rsid w:val="003C5218"/>
    <w:rsid w:val="003C7876"/>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D2875"/>
    <w:rsid w:val="006267E6"/>
    <w:rsid w:val="006558D2"/>
    <w:rsid w:val="00664A04"/>
    <w:rsid w:val="00672D25"/>
    <w:rsid w:val="006738BC"/>
    <w:rsid w:val="006D3E69"/>
    <w:rsid w:val="006E0971"/>
    <w:rsid w:val="007709F6"/>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A749B"/>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0EF8A"/>
  <w15:docId w15:val="{7489E46A-E041-47CD-9456-87DB099D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Geenafstand">
    <w:name w:val="No Spacing"/>
    <w:link w:val="GeenafstandChar"/>
    <w:uiPriority w:val="1"/>
    <w:qFormat/>
    <w:rsid w:val="005D2875"/>
    <w:pPr>
      <w:autoSpaceDN w:val="0"/>
      <w:textAlignment w:val="baseline"/>
    </w:pPr>
    <w:rPr>
      <w:rFonts w:ascii="Verdana" w:eastAsia="DejaVu Sans" w:hAnsi="Verdana" w:cs="Lohit Hindi"/>
      <w:color w:val="000000"/>
      <w:sz w:val="18"/>
      <w:szCs w:val="18"/>
    </w:rPr>
  </w:style>
  <w:style w:type="character" w:customStyle="1" w:styleId="GeenafstandChar">
    <w:name w:val="Geen afstand Char"/>
    <w:basedOn w:val="Standaardalinea-lettertype"/>
    <w:link w:val="Geenafstand"/>
    <w:uiPriority w:val="1"/>
    <w:locked/>
    <w:rsid w:val="005D2875"/>
    <w:rPr>
      <w:rFonts w:ascii="Verdana" w:eastAsia="DejaVu Sans" w:hAnsi="Verdana" w:cs="Lohit Hindi"/>
      <w:color w:val="000000"/>
      <w:sz w:val="18"/>
      <w:szCs w:val="18"/>
    </w:rPr>
  </w:style>
  <w:style w:type="character" w:styleId="Verwijzingopmerking">
    <w:name w:val="annotation reference"/>
    <w:uiPriority w:val="99"/>
    <w:semiHidden/>
    <w:unhideWhenUsed/>
    <w:rsid w:val="005D2875"/>
    <w:rPr>
      <w:sz w:val="16"/>
      <w:szCs w:val="16"/>
    </w:rPr>
  </w:style>
  <w:style w:type="paragraph" w:styleId="Tekstopmerking">
    <w:name w:val="annotation text"/>
    <w:basedOn w:val="Standaard"/>
    <w:link w:val="TekstopmerkingChar"/>
    <w:uiPriority w:val="99"/>
    <w:unhideWhenUsed/>
    <w:rsid w:val="005D2875"/>
    <w:pPr>
      <w:widowControl/>
      <w:autoSpaceDN w:val="0"/>
      <w:textAlignment w:val="baseline"/>
    </w:pPr>
    <w:rPr>
      <w:rFonts w:ascii="Verdana" w:eastAsia="DejaVu Sans" w:hAnsi="Verdana" w:cs="Lohit Hindi"/>
      <w:color w:val="000000"/>
      <w:sz w:val="20"/>
    </w:rPr>
  </w:style>
  <w:style w:type="character" w:customStyle="1" w:styleId="TekstopmerkingChar">
    <w:name w:val="Tekst opmerking Char"/>
    <w:basedOn w:val="Standaardalinea-lettertype"/>
    <w:link w:val="Tekstopmerking"/>
    <w:uiPriority w:val="99"/>
    <w:rsid w:val="005D2875"/>
    <w:rPr>
      <w:rFonts w:ascii="Verdana" w:eastAsia="DejaVu Sans" w:hAnsi="Verdana" w:cs="Lohit Hindi"/>
      <w:color w:val="000000"/>
    </w:rPr>
  </w:style>
  <w:style w:type="paragraph" w:styleId="Lijstalinea">
    <w:name w:val="List Paragraph"/>
    <w:basedOn w:val="Standaard"/>
    <w:uiPriority w:val="34"/>
    <w:qFormat/>
    <w:rsid w:val="005D2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1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1127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2024-09-11T07:07:00.0000000Z</dcterms:created>
  <dcterms:modified xsi:type="dcterms:W3CDTF">2024-09-11T07:08:00.0000000Z</dcterms:modified>
  <dc:description>------------------------</dc:description>
  <dc:subject/>
  <keywords/>
  <version/>
  <category/>
</coreProperties>
</file>