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5088D" w:rsidR="0099211D" w:rsidRDefault="00716EF2" w14:paraId="027DF40F" w14:textId="6D57D3C2">
      <w:r w:rsidRPr="0005088D">
        <w:t>Hierbij bied</w:t>
      </w:r>
      <w:r w:rsidRPr="0005088D" w:rsidR="006B5F75">
        <w:t xml:space="preserve"> </w:t>
      </w:r>
      <w:r w:rsidR="00126636">
        <w:t>i</w:t>
      </w:r>
      <w:r w:rsidRPr="0005088D" w:rsidR="006B5F75">
        <w:t>k</w:t>
      </w:r>
      <w:r w:rsidRPr="0005088D">
        <w:t xml:space="preserve"> u </w:t>
      </w:r>
      <w:r w:rsidRPr="0005088D" w:rsidR="00C73D8B">
        <w:t>de Staat van de Uitvoering 2024</w:t>
      </w:r>
      <w:r w:rsidR="00C73D8B">
        <w:t xml:space="preserve"> </w:t>
      </w:r>
      <w:r w:rsidRPr="0005088D">
        <w:t>aan</w:t>
      </w:r>
      <w:r w:rsidR="00E561C3">
        <w:t>, getiteld: “Doorbreek de status quo”.</w:t>
      </w:r>
    </w:p>
    <w:p w:rsidRPr="0005088D" w:rsidR="00716EF2" w:rsidRDefault="00716EF2" w14:paraId="3508A430" w14:textId="77777777"/>
    <w:p w:rsidRPr="0005088D" w:rsidR="00777DAC" w:rsidP="00777DAC" w:rsidRDefault="00777DAC" w14:paraId="278F9CE2" w14:textId="77777777">
      <w:pPr>
        <w:rPr>
          <w:color w:val="auto"/>
        </w:rPr>
      </w:pPr>
      <w:r w:rsidRPr="0005088D">
        <w:t xml:space="preserve">De Staat van de Uitvoering is een periodiek terugkerende publicatie bedoeld om de </w:t>
      </w:r>
      <w:r w:rsidR="008F7EF7">
        <w:t>politiek</w:t>
      </w:r>
      <w:r w:rsidRPr="0005088D">
        <w:t xml:space="preserve"> te informeren over de publieke dienstverlening via een breed en trendmatig beeld over de uitvoeringspraktijk van de overheid. De Staat van de Uitvoering </w:t>
      </w:r>
      <w:r w:rsidRPr="0005088D" w:rsidR="00974E74">
        <w:t xml:space="preserve">2024 </w:t>
      </w:r>
      <w:r w:rsidRPr="0005088D">
        <w:t>vertegenwoordigt “de stem van de uitvoering”</w:t>
      </w:r>
      <w:r w:rsidRPr="0005088D" w:rsidR="00974E74">
        <w:t xml:space="preserve"> en is </w:t>
      </w:r>
      <w:r w:rsidRPr="0005088D">
        <w:t xml:space="preserve">vastgesteld door een door de ministerraad ingestelde Stuurgroep Staat van de Uitvoering. </w:t>
      </w:r>
    </w:p>
    <w:p w:rsidRPr="0005088D" w:rsidR="00777DAC" w:rsidP="00777DAC" w:rsidRDefault="00777DAC" w14:paraId="4B82539B" w14:textId="77777777">
      <w:pPr>
        <w:rPr>
          <w:color w:val="auto"/>
        </w:rPr>
      </w:pPr>
    </w:p>
    <w:p w:rsidRPr="0005088D" w:rsidR="00D84BE1" w:rsidP="00D84BE1" w:rsidRDefault="00C50E2D" w14:paraId="61CE426A" w14:textId="523F4357">
      <w:pPr>
        <w:autoSpaceDN/>
        <w:spacing w:line="240" w:lineRule="auto"/>
        <w:textAlignment w:val="auto"/>
        <w:rPr>
          <w:rFonts w:eastAsia="Calibri" w:cs="Calibri"/>
          <w:color w:val="auto"/>
          <w:lang w:eastAsia="en-US"/>
          <w14:ligatures w14:val="standardContextual"/>
        </w:rPr>
      </w:pPr>
      <w:r w:rsidRPr="0005088D">
        <w:rPr>
          <w:rFonts w:eastAsia="Calibri" w:cs="Calibri"/>
          <w:color w:val="auto"/>
          <w:lang w:eastAsia="en-US"/>
          <w14:ligatures w14:val="standardContextual"/>
        </w:rPr>
        <w:t>Graag ga ik</w:t>
      </w:r>
      <w:r w:rsidR="00E561C3">
        <w:rPr>
          <w:rFonts w:eastAsia="Calibri" w:cs="Calibri"/>
          <w:color w:val="auto"/>
          <w:lang w:eastAsia="en-US"/>
          <w14:ligatures w14:val="standardContextual"/>
        </w:rPr>
        <w:t xml:space="preserve"> </w:t>
      </w:r>
      <w:r w:rsidRPr="0005088D">
        <w:rPr>
          <w:rFonts w:eastAsia="Calibri" w:cs="Calibri"/>
          <w:color w:val="auto"/>
          <w:lang w:eastAsia="en-US"/>
          <w14:ligatures w14:val="standardContextual"/>
        </w:rPr>
        <w:t xml:space="preserve">samen met de andere leden van het </w:t>
      </w:r>
      <w:r w:rsidRPr="0005088D" w:rsidR="00D84BE1">
        <w:rPr>
          <w:rFonts w:eastAsia="Calibri" w:cs="Calibri"/>
          <w:color w:val="auto"/>
          <w:lang w:eastAsia="en-US"/>
          <w14:ligatures w14:val="standardContextual"/>
        </w:rPr>
        <w:t xml:space="preserve">kabinet met uw Kamer </w:t>
      </w:r>
      <w:proofErr w:type="spellStart"/>
      <w:r w:rsidRPr="0005088D" w:rsidR="00D84BE1">
        <w:rPr>
          <w:rFonts w:eastAsia="Calibri" w:cs="Calibri"/>
          <w:color w:val="auto"/>
          <w:lang w:eastAsia="en-US"/>
          <w14:ligatures w14:val="standardContextual"/>
        </w:rPr>
        <w:t>èn</w:t>
      </w:r>
      <w:proofErr w:type="spellEnd"/>
      <w:r w:rsidRPr="0005088D" w:rsidR="00D84BE1">
        <w:rPr>
          <w:rFonts w:eastAsia="Calibri" w:cs="Calibri"/>
          <w:color w:val="auto"/>
          <w:lang w:eastAsia="en-US"/>
          <w14:ligatures w14:val="standardContextual"/>
        </w:rPr>
        <w:t xml:space="preserve"> met vertegenwoordigers van uitvoeringsorganisaties het gesprek voeren over deze Staat van de Uitvoering en over </w:t>
      </w:r>
      <w:r w:rsidR="00126636">
        <w:rPr>
          <w:rFonts w:eastAsia="Calibri" w:cs="Calibri"/>
          <w:color w:val="auto"/>
          <w:lang w:eastAsia="en-US"/>
          <w14:ligatures w14:val="standardContextual"/>
        </w:rPr>
        <w:t>de daaruit voortvloeiende acties</w:t>
      </w:r>
      <w:r w:rsidRPr="0005088D" w:rsidR="00D84BE1">
        <w:rPr>
          <w:rFonts w:eastAsia="Calibri" w:cs="Calibri"/>
          <w:color w:val="auto"/>
          <w:lang w:eastAsia="en-US"/>
          <w14:ligatures w14:val="standardContextual"/>
        </w:rPr>
        <w:t xml:space="preserve">. </w:t>
      </w:r>
    </w:p>
    <w:p w:rsidRPr="0005088D" w:rsidR="00AD46C2" w:rsidP="00D84BE1" w:rsidRDefault="00AD46C2" w14:paraId="40D6C5EF" w14:textId="77777777">
      <w:pPr>
        <w:autoSpaceDN/>
        <w:spacing w:line="240" w:lineRule="auto"/>
        <w:textAlignment w:val="auto"/>
        <w:rPr>
          <w:rFonts w:eastAsia="Calibri" w:cs="Calibri"/>
          <w:color w:val="auto"/>
          <w:lang w:eastAsia="en-US"/>
          <w14:ligatures w14:val="standardContextual"/>
        </w:rPr>
      </w:pPr>
    </w:p>
    <w:p w:rsidRPr="0005088D" w:rsidR="00AD46C2" w:rsidP="00D84BE1" w:rsidRDefault="00AD46C2" w14:paraId="0A742B1C" w14:textId="77777777">
      <w:pPr>
        <w:autoSpaceDN/>
        <w:spacing w:line="240" w:lineRule="auto"/>
        <w:textAlignment w:val="auto"/>
        <w:rPr>
          <w:rFonts w:eastAsia="Calibri" w:cs="Calibri"/>
          <w:color w:val="auto"/>
          <w:lang w:eastAsia="en-US"/>
          <w14:ligatures w14:val="standardContextual"/>
        </w:rPr>
      </w:pPr>
    </w:p>
    <w:p w:rsidRPr="0005088D" w:rsidR="00AD46C2" w:rsidP="00D84BE1" w:rsidRDefault="00AD46C2" w14:paraId="7E307D83" w14:textId="25BE7DD2">
      <w:pPr>
        <w:autoSpaceDN/>
        <w:spacing w:line="240" w:lineRule="auto"/>
        <w:textAlignment w:val="auto"/>
        <w:rPr>
          <w:rFonts w:eastAsia="Calibri" w:cs="Calibri"/>
          <w:color w:val="auto"/>
          <w:lang w:eastAsia="en-US"/>
          <w14:ligatures w14:val="standardContextual"/>
        </w:rPr>
      </w:pPr>
      <w:r w:rsidRPr="0005088D">
        <w:rPr>
          <w:rFonts w:eastAsia="Calibri" w:cs="Calibri"/>
          <w:color w:val="auto"/>
          <w:lang w:eastAsia="en-US"/>
          <w14:ligatures w14:val="standardContextual"/>
        </w:rPr>
        <w:t>De minister van Binnenlandse Zaken en Koninkrijksrelaties,</w:t>
      </w:r>
    </w:p>
    <w:p w:rsidRPr="0005088D" w:rsidR="00AD46C2" w:rsidP="00D84BE1" w:rsidRDefault="00AD46C2" w14:paraId="254BF91C" w14:textId="77777777">
      <w:pPr>
        <w:autoSpaceDN/>
        <w:spacing w:line="240" w:lineRule="auto"/>
        <w:textAlignment w:val="auto"/>
        <w:rPr>
          <w:rFonts w:eastAsia="Calibri" w:cs="Calibri"/>
          <w:color w:val="auto"/>
          <w:lang w:eastAsia="en-US"/>
          <w14:ligatures w14:val="standardContextual"/>
        </w:rPr>
      </w:pPr>
    </w:p>
    <w:p w:rsidRPr="0005088D" w:rsidR="00AD46C2" w:rsidP="00D84BE1" w:rsidRDefault="00AD46C2" w14:paraId="6EA07E03" w14:textId="77777777">
      <w:pPr>
        <w:autoSpaceDN/>
        <w:spacing w:line="240" w:lineRule="auto"/>
        <w:textAlignment w:val="auto"/>
        <w:rPr>
          <w:rFonts w:eastAsia="Calibri" w:cs="Calibri"/>
          <w:color w:val="auto"/>
          <w:lang w:eastAsia="en-US"/>
          <w14:ligatures w14:val="standardContextual"/>
        </w:rPr>
      </w:pPr>
    </w:p>
    <w:p w:rsidRPr="0005088D" w:rsidR="00AD46C2" w:rsidP="00D84BE1" w:rsidRDefault="00AD46C2" w14:paraId="1E0F26F0" w14:textId="77777777">
      <w:pPr>
        <w:autoSpaceDN/>
        <w:spacing w:line="240" w:lineRule="auto"/>
        <w:textAlignment w:val="auto"/>
        <w:rPr>
          <w:rFonts w:eastAsia="Calibri" w:cs="Calibri"/>
          <w:color w:val="auto"/>
          <w:lang w:eastAsia="en-US"/>
          <w14:ligatures w14:val="standardContextual"/>
        </w:rPr>
      </w:pPr>
    </w:p>
    <w:p w:rsidRPr="0005088D" w:rsidR="005D1BC0" w:rsidP="00D84BE1" w:rsidRDefault="005D1BC0" w14:paraId="465583C1" w14:textId="77777777">
      <w:pPr>
        <w:autoSpaceDN/>
        <w:spacing w:line="240" w:lineRule="auto"/>
        <w:textAlignment w:val="auto"/>
        <w:rPr>
          <w:rFonts w:eastAsia="Calibri" w:cs="Calibri"/>
          <w:color w:val="auto"/>
          <w:lang w:eastAsia="en-US"/>
          <w14:ligatures w14:val="standardContextual"/>
        </w:rPr>
      </w:pPr>
    </w:p>
    <w:p w:rsidRPr="0005088D" w:rsidR="005D1BC0" w:rsidP="00D84BE1" w:rsidRDefault="005D1BC0" w14:paraId="59AC504A" w14:textId="77777777">
      <w:pPr>
        <w:autoSpaceDN/>
        <w:spacing w:line="240" w:lineRule="auto"/>
        <w:textAlignment w:val="auto"/>
        <w:rPr>
          <w:rFonts w:eastAsia="Calibri" w:cs="Calibri"/>
          <w:color w:val="auto"/>
          <w:lang w:eastAsia="en-US"/>
          <w14:ligatures w14:val="standardContextual"/>
        </w:rPr>
      </w:pPr>
    </w:p>
    <w:p w:rsidRPr="0005088D" w:rsidR="0091709F" w:rsidP="0091709F" w:rsidRDefault="005D1BC0" w14:paraId="4291042B" w14:textId="60074F59">
      <w:r w:rsidRPr="0005088D">
        <w:t>J</w:t>
      </w:r>
      <w:r w:rsidR="007F077C">
        <w:t>.J.</w:t>
      </w:r>
      <w:r w:rsidR="009F1A89">
        <w:t>M</w:t>
      </w:r>
      <w:r w:rsidR="00E561C3">
        <w:t>.</w:t>
      </w:r>
      <w:r w:rsidR="007F077C">
        <w:t xml:space="preserve"> </w:t>
      </w:r>
      <w:r w:rsidRPr="0005088D">
        <w:t>Uitermark</w:t>
      </w:r>
    </w:p>
    <w:p w:rsidRPr="0005088D" w:rsidR="009A4466" w:rsidP="0091709F" w:rsidRDefault="009A4466" w14:paraId="5059C4EE" w14:textId="77777777">
      <w:pPr>
        <w:rPr>
          <w:b/>
          <w:bCs/>
        </w:rPr>
      </w:pPr>
    </w:p>
    <w:p w:rsidR="0091709F" w:rsidP="0091709F" w:rsidRDefault="0091709F" w14:paraId="1EE4BA1A" w14:textId="77777777"/>
    <w:sectPr w:rsidR="0091709F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DE91" w14:textId="77777777" w:rsidR="00D407AD" w:rsidRDefault="00D407AD">
      <w:pPr>
        <w:spacing w:line="240" w:lineRule="auto"/>
      </w:pPr>
      <w:r>
        <w:separator/>
      </w:r>
    </w:p>
  </w:endnote>
  <w:endnote w:type="continuationSeparator" w:id="0">
    <w:p w14:paraId="5383D926" w14:textId="77777777" w:rsidR="00D407AD" w:rsidRDefault="00D40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3283" w14:textId="77777777" w:rsidR="00D407AD" w:rsidRDefault="00D407AD">
      <w:pPr>
        <w:spacing w:line="240" w:lineRule="auto"/>
      </w:pPr>
      <w:r>
        <w:separator/>
      </w:r>
    </w:p>
  </w:footnote>
  <w:footnote w:type="continuationSeparator" w:id="0">
    <w:p w14:paraId="16EAECAD" w14:textId="77777777" w:rsidR="00D407AD" w:rsidRDefault="00D407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E5C1" w14:textId="77777777" w:rsidR="0099211D" w:rsidRDefault="00BD3B7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45C94A4" wp14:editId="1EBF41D4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7730FC" w14:textId="68BDC93D" w:rsidR="00BF3C51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5C94A4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3C7730FC" w14:textId="68BDC93D" w:rsidR="00BF3C51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A4D36C3" wp14:editId="6F3A9B0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89585C" w14:textId="77777777" w:rsidR="0099211D" w:rsidRDefault="00BD3B7F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14:paraId="580F9F9B" w14:textId="77777777" w:rsidR="0099211D" w:rsidRDefault="00BD3B7F">
                          <w:pPr>
                            <w:pStyle w:val="Referentiegegevens"/>
                          </w:pPr>
                          <w:r>
                            <w:t>DGDOO-A&amp;O-Organisatiebeleid</w:t>
                          </w:r>
                        </w:p>
                        <w:p w14:paraId="6A6AE382" w14:textId="77777777" w:rsidR="0099211D" w:rsidRDefault="0099211D">
                          <w:pPr>
                            <w:pStyle w:val="WitregelW2"/>
                          </w:pPr>
                        </w:p>
                        <w:p w14:paraId="21A6E924" w14:textId="77777777" w:rsidR="0099211D" w:rsidRDefault="00BD3B7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B4AC7AC" w14:textId="0CC04824" w:rsidR="00BF3C51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3F7E92">
                              <w:t>6 september 2024</w:t>
                            </w:r>
                          </w:fldSimple>
                        </w:p>
                        <w:p w14:paraId="1EDAD0CD" w14:textId="77777777" w:rsidR="0099211D" w:rsidRDefault="0099211D">
                          <w:pPr>
                            <w:pStyle w:val="WitregelW1"/>
                          </w:pPr>
                        </w:p>
                        <w:p w14:paraId="4B890E9B" w14:textId="77777777" w:rsidR="0099211D" w:rsidRDefault="00BD3B7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4022ABF" w14:textId="529B9FC8" w:rsidR="00BF3C51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3F7E92">
                              <w:t>2024-0000748222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4D36C3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889585C" w14:textId="77777777" w:rsidR="0099211D" w:rsidRDefault="00BD3B7F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14:paraId="580F9F9B" w14:textId="77777777" w:rsidR="0099211D" w:rsidRDefault="00BD3B7F">
                    <w:pPr>
                      <w:pStyle w:val="Referentiegegevens"/>
                    </w:pPr>
                    <w:r>
                      <w:t>DGDOO-A&amp;O-Organisatiebeleid</w:t>
                    </w:r>
                  </w:p>
                  <w:p w14:paraId="6A6AE382" w14:textId="77777777" w:rsidR="0099211D" w:rsidRDefault="0099211D">
                    <w:pPr>
                      <w:pStyle w:val="WitregelW2"/>
                    </w:pPr>
                  </w:p>
                  <w:p w14:paraId="21A6E924" w14:textId="77777777" w:rsidR="0099211D" w:rsidRDefault="00BD3B7F">
                    <w:pPr>
                      <w:pStyle w:val="Referentiegegevensbold"/>
                    </w:pPr>
                    <w:r>
                      <w:t>Datum</w:t>
                    </w:r>
                  </w:p>
                  <w:p w14:paraId="1B4AC7AC" w14:textId="0CC04824" w:rsidR="00BF3C51" w:rsidRDefault="00000000">
                    <w:pPr>
                      <w:pStyle w:val="Referentiegegevens"/>
                    </w:pPr>
                    <w:fldSimple w:instr=" DOCPROPERTY  &quot;Datum&quot;  \* MERGEFORMAT ">
                      <w:r w:rsidR="003F7E92">
                        <w:t>6 september 2024</w:t>
                      </w:r>
                    </w:fldSimple>
                  </w:p>
                  <w:p w14:paraId="1EDAD0CD" w14:textId="77777777" w:rsidR="0099211D" w:rsidRDefault="0099211D">
                    <w:pPr>
                      <w:pStyle w:val="WitregelW1"/>
                    </w:pPr>
                  </w:p>
                  <w:p w14:paraId="4B890E9B" w14:textId="77777777" w:rsidR="0099211D" w:rsidRDefault="00BD3B7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4022ABF" w14:textId="529B9FC8" w:rsidR="00BF3C51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3F7E92">
                        <w:t>2024-0000748222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65A1A42" wp14:editId="39AE312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3301D6" w14:textId="0DA17D0A" w:rsidR="00BF3C51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5A1A4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73301D6" w14:textId="0DA17D0A" w:rsidR="00BF3C51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AA0F444" wp14:editId="3BC7D70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D4BCAC" w14:textId="77777777" w:rsidR="00BF3C51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A0F444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1D4BCAC" w14:textId="77777777" w:rsidR="00BF3C51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0BDE" w14:textId="77777777" w:rsidR="0099211D" w:rsidRDefault="00BD3B7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C901654" wp14:editId="3EB593F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AC0731" w14:textId="77777777" w:rsidR="0099211D" w:rsidRDefault="00BD3B7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0613A2" wp14:editId="032BD305">
                                <wp:extent cx="467995" cy="1583865"/>
                                <wp:effectExtent l="0" t="0" r="0" b="0"/>
                                <wp:docPr id="33" name="Afbeelding 33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901654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8AC0731" w14:textId="77777777" w:rsidR="0099211D" w:rsidRDefault="00BD3B7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0613A2" wp14:editId="032BD305">
                          <wp:extent cx="467995" cy="1583865"/>
                          <wp:effectExtent l="0" t="0" r="0" b="0"/>
                          <wp:docPr id="33" name="Afbeelding 33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6FA69E2" wp14:editId="5FBCE64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484B5" w14:textId="77777777" w:rsidR="0099211D" w:rsidRDefault="00BD3B7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4B1DE4" wp14:editId="33C67AB7">
                                <wp:extent cx="2339975" cy="1582834"/>
                                <wp:effectExtent l="0" t="0" r="0" b="0"/>
                                <wp:docPr id="34" name="Afbeelding 34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FA69E2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B1484B5" w14:textId="77777777" w:rsidR="0099211D" w:rsidRDefault="00BD3B7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4B1DE4" wp14:editId="33C67AB7">
                          <wp:extent cx="2339975" cy="1582834"/>
                          <wp:effectExtent l="0" t="0" r="0" b="0"/>
                          <wp:docPr id="34" name="Afbeelding 34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CDC2B0E" wp14:editId="556CA76E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B36E78" w14:textId="77777777" w:rsidR="0099211D" w:rsidRDefault="00BD3B7F">
                          <w:pPr>
                            <w:pStyle w:val="Referentiegegevens"/>
                          </w:pPr>
                          <w:r>
                            <w:t xml:space="preserve">&gt; Retouradres Postbus </w:t>
                          </w:r>
                          <w:proofErr w:type="gramStart"/>
                          <w:r>
                            <w:t>20011  2500</w:t>
                          </w:r>
                          <w:proofErr w:type="gramEnd"/>
                          <w:r>
                            <w:t xml:space="preserve"> EAD Den Haag Turfmarkt 147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DC2B0E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59B36E78" w14:textId="77777777" w:rsidR="0099211D" w:rsidRDefault="00BD3B7F">
                    <w:pPr>
                      <w:pStyle w:val="Referentiegegevens"/>
                    </w:pPr>
                    <w:r>
                      <w:t xml:space="preserve">&gt; Retouradres Postbus </w:t>
                    </w:r>
                    <w:proofErr w:type="gramStart"/>
                    <w:r>
                      <w:t>20011  2500</w:t>
                    </w:r>
                    <w:proofErr w:type="gramEnd"/>
                    <w:r>
                      <w:t xml:space="preserve"> EAD Den Haag Turfmarkt 147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45FFDCE" wp14:editId="31988F5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77833F" w14:textId="6FC3775C" w:rsidR="00BD3B7F" w:rsidRDefault="003A5C45">
                          <w:r>
                            <w:t>Aan d</w:t>
                          </w:r>
                          <w:r w:rsidR="00BD3B7F">
                            <w:t xml:space="preserve">e </w:t>
                          </w:r>
                          <w:r>
                            <w:t>V</w:t>
                          </w:r>
                          <w:r w:rsidR="00BD3B7F">
                            <w:t>oorzitter van de Tweede Kamer</w:t>
                          </w:r>
                          <w:r>
                            <w:t xml:space="preserve"> </w:t>
                          </w:r>
                          <w:r w:rsidR="00BD3B7F">
                            <w:t xml:space="preserve">der Staten-Generaal </w:t>
                          </w:r>
                        </w:p>
                        <w:p w14:paraId="35FED9F5" w14:textId="0D61A212" w:rsidR="0099211D" w:rsidRPr="003A5C45" w:rsidRDefault="003A5C45">
                          <w:r w:rsidRPr="003A5C45">
                            <w:rPr>
                              <w:rFonts w:cs="Arial"/>
                              <w:color w:val="132439"/>
                            </w:rPr>
                            <w:t>Postbus 20018</w:t>
                          </w:r>
                          <w:r w:rsidRPr="003A5C45">
                            <w:rPr>
                              <w:rFonts w:cs="Arial"/>
                              <w:color w:val="132439"/>
                            </w:rP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5FFDCE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277833F" w14:textId="6FC3775C" w:rsidR="00BD3B7F" w:rsidRDefault="003A5C45">
                    <w:r>
                      <w:t>Aan d</w:t>
                    </w:r>
                    <w:r w:rsidR="00BD3B7F">
                      <w:t xml:space="preserve">e </w:t>
                    </w:r>
                    <w:r>
                      <w:t>V</w:t>
                    </w:r>
                    <w:r w:rsidR="00BD3B7F">
                      <w:t>oorzitter van de Tweede Kamer</w:t>
                    </w:r>
                    <w:r>
                      <w:t xml:space="preserve"> </w:t>
                    </w:r>
                    <w:r w:rsidR="00BD3B7F">
                      <w:t xml:space="preserve">der Staten-Generaal </w:t>
                    </w:r>
                  </w:p>
                  <w:p w14:paraId="35FED9F5" w14:textId="0D61A212" w:rsidR="0099211D" w:rsidRPr="003A5C45" w:rsidRDefault="003A5C45">
                    <w:r w:rsidRPr="003A5C45">
                      <w:rPr>
                        <w:rFonts w:cs="Arial"/>
                        <w:color w:val="132439"/>
                      </w:rPr>
                      <w:t>Postbus 20018</w:t>
                    </w:r>
                    <w:r w:rsidRPr="003A5C45">
                      <w:rPr>
                        <w:rFonts w:cs="Arial"/>
                        <w:color w:val="132439"/>
                      </w:rP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4BEFB34" wp14:editId="6DB7DF7E">
              <wp:simplePos x="0" y="0"/>
              <wp:positionH relativeFrom="page">
                <wp:posOffset>1019810</wp:posOffset>
              </wp:positionH>
              <wp:positionV relativeFrom="page">
                <wp:posOffset>3339465</wp:posOffset>
              </wp:positionV>
              <wp:extent cx="4772025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9211D" w14:paraId="34632FD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5D10FB3" w14:textId="77777777" w:rsidR="0099211D" w:rsidRDefault="00BD3B7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05412D5" w14:textId="152F1CBE" w:rsidR="009D3D23" w:rsidRDefault="003F7E92">
                                <w:r>
                                  <w:t>9 september 2024</w:t>
                                </w:r>
                              </w:p>
                            </w:tc>
                          </w:tr>
                          <w:tr w:rsidR="0099211D" w14:paraId="796A29E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C2E7F34" w14:textId="77777777" w:rsidR="0099211D" w:rsidRDefault="00BD3B7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ED2D60A" w14:textId="77777777" w:rsidR="009D3D23" w:rsidRDefault="00D23D1B">
                                <w:bookmarkStart w:id="0" w:name="_Hlk176774083"/>
                                <w:r>
                                  <w:t>Staat van de Uitvoering 2024</w:t>
                                </w:r>
                                <w:bookmarkEnd w:id="0"/>
                              </w:p>
                            </w:tc>
                          </w:tr>
                        </w:tbl>
                        <w:p w14:paraId="78D66EE3" w14:textId="77777777" w:rsidR="00BD3B7F" w:rsidRDefault="00BD3B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BEFB34" id="1670fa0c-13cb-45ec-92be-ef1f34d237c5" o:spid="_x0000_s1034" type="#_x0000_t202" style="position:absolute;margin-left:80.3pt;margin-top:262.95pt;width:375.75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9211D" w14:paraId="34632FD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5D10FB3" w14:textId="77777777" w:rsidR="0099211D" w:rsidRDefault="00BD3B7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05412D5" w14:textId="152F1CBE" w:rsidR="009D3D23" w:rsidRDefault="003F7E92">
                          <w:r>
                            <w:t>9 september 2024</w:t>
                          </w:r>
                        </w:p>
                      </w:tc>
                    </w:tr>
                    <w:tr w:rsidR="0099211D" w14:paraId="796A29E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C2E7F34" w14:textId="77777777" w:rsidR="0099211D" w:rsidRDefault="00BD3B7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ED2D60A" w14:textId="77777777" w:rsidR="009D3D23" w:rsidRDefault="00D23D1B">
                          <w:bookmarkStart w:id="1" w:name="_Hlk176774083"/>
                          <w:r>
                            <w:t>Staat van de Uitvoering 2024</w:t>
                          </w:r>
                          <w:bookmarkEnd w:id="1"/>
                        </w:p>
                      </w:tc>
                    </w:tr>
                  </w:tbl>
                  <w:p w14:paraId="78D66EE3" w14:textId="77777777" w:rsidR="00BD3B7F" w:rsidRDefault="00BD3B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205CA4D" wp14:editId="732ECA9B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EF94AE" w14:textId="77777777" w:rsidR="0099211D" w:rsidRDefault="00BD3B7F">
                          <w:pPr>
                            <w:pStyle w:val="Referentiegegevensbold"/>
                          </w:pPr>
                          <w:r>
                            <w:t>DG Digitalisering &amp; Overheidsorganisatie</w:t>
                          </w:r>
                        </w:p>
                        <w:p w14:paraId="4327B638" w14:textId="77777777" w:rsidR="0099211D" w:rsidRDefault="00BD3B7F">
                          <w:pPr>
                            <w:pStyle w:val="Referentiegegevens"/>
                          </w:pPr>
                          <w:r>
                            <w:t>DGDOO-A&amp;O-Organisatiebeleid</w:t>
                          </w:r>
                        </w:p>
                        <w:p w14:paraId="65866878" w14:textId="77777777" w:rsidR="0099211D" w:rsidRDefault="0099211D">
                          <w:pPr>
                            <w:pStyle w:val="WitregelW1"/>
                          </w:pPr>
                        </w:p>
                        <w:p w14:paraId="7062B389" w14:textId="77777777" w:rsidR="0099211D" w:rsidRDefault="00BD3B7F">
                          <w:pPr>
                            <w:pStyle w:val="Referentiegegevens"/>
                          </w:pPr>
                          <w:r>
                            <w:t>Ministerie van Binnenlandse Zaken</w:t>
                          </w:r>
                        </w:p>
                        <w:p w14:paraId="158E76D9" w14:textId="77777777" w:rsidR="0099211D" w:rsidRDefault="00BD3B7F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157221DA" w14:textId="77777777" w:rsidR="0099211D" w:rsidRDefault="00BD3B7F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56895274" w14:textId="77777777" w:rsidR="0099211D" w:rsidRDefault="00BD3B7F">
                          <w:pPr>
                            <w:pStyle w:val="Referentiegegevens"/>
                          </w:pPr>
                          <w:r>
                            <w:t xml:space="preserve">Postbus </w:t>
                          </w:r>
                          <w:proofErr w:type="gramStart"/>
                          <w:r>
                            <w:t>20011  2500</w:t>
                          </w:r>
                          <w:proofErr w:type="gramEnd"/>
                          <w:r>
                            <w:t xml:space="preserve"> EAD Den Haag</w:t>
                          </w:r>
                        </w:p>
                        <w:p w14:paraId="6D2D1710" w14:textId="77777777" w:rsidR="0099211D" w:rsidRDefault="00BD3B7F">
                          <w:pPr>
                            <w:pStyle w:val="Referentiegegevens"/>
                          </w:pPr>
                          <w:r>
                            <w:t xml:space="preserve">Turfmarkt </w:t>
                          </w:r>
                          <w:proofErr w:type="gramStart"/>
                          <w:r>
                            <w:t>147  Den</w:t>
                          </w:r>
                          <w:proofErr w:type="gramEnd"/>
                          <w:r>
                            <w:t xml:space="preserve"> Haag</w:t>
                          </w:r>
                        </w:p>
                        <w:p w14:paraId="75DAA25E" w14:textId="77777777" w:rsidR="0099211D" w:rsidRDefault="00BD3B7F">
                          <w:pPr>
                            <w:pStyle w:val="Referentiegegevens"/>
                          </w:pPr>
                          <w:r>
                            <w:t>Nederland</w:t>
                          </w:r>
                        </w:p>
                        <w:p w14:paraId="0E016C97" w14:textId="66E78523" w:rsidR="0099211D" w:rsidRDefault="00BD3B7F" w:rsidP="003A5C45">
                          <w:pPr>
                            <w:pStyle w:val="Referentiegegevens"/>
                          </w:pPr>
                          <w:proofErr w:type="gramStart"/>
                          <w:r>
                            <w:t>www.rijksoverhied.nl</w:t>
                          </w:r>
                          <w:proofErr w:type="gramEnd"/>
                        </w:p>
                        <w:p w14:paraId="5AEB837A" w14:textId="77777777" w:rsidR="003A5C45" w:rsidRPr="003A5C45" w:rsidRDefault="003A5C45" w:rsidP="003A5C45"/>
                        <w:p w14:paraId="67AF828B" w14:textId="77777777" w:rsidR="0099211D" w:rsidRDefault="00BD3B7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2" w:name="_Hlk176774121"/>
                        <w:p w14:paraId="532FF659" w14:textId="39BD5CE8" w:rsidR="00BF3C51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3F7E92">
                            <w:t>2024-0000748222</w:t>
                          </w:r>
                          <w:r>
                            <w:fldChar w:fldCharType="end"/>
                          </w:r>
                        </w:p>
                        <w:bookmarkEnd w:id="2"/>
                        <w:p w14:paraId="720A84BA" w14:textId="77777777" w:rsidR="0099211D" w:rsidRDefault="0099211D">
                          <w:pPr>
                            <w:pStyle w:val="WitregelW1"/>
                          </w:pPr>
                        </w:p>
                        <w:p w14:paraId="1892CFF4" w14:textId="77777777" w:rsidR="0099211D" w:rsidRDefault="00BD3B7F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3408B32" w14:textId="527C83AB" w:rsidR="00BF3C51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05CA4D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35EF94AE" w14:textId="77777777" w:rsidR="0099211D" w:rsidRDefault="00BD3B7F">
                    <w:pPr>
                      <w:pStyle w:val="Referentiegegevensbold"/>
                    </w:pPr>
                    <w:r>
                      <w:t>DG Digitalisering &amp; Overheidsorganisatie</w:t>
                    </w:r>
                  </w:p>
                  <w:p w14:paraId="4327B638" w14:textId="77777777" w:rsidR="0099211D" w:rsidRDefault="00BD3B7F">
                    <w:pPr>
                      <w:pStyle w:val="Referentiegegevens"/>
                    </w:pPr>
                    <w:r>
                      <w:t>DGDOO-A&amp;O-Organisatiebeleid</w:t>
                    </w:r>
                  </w:p>
                  <w:p w14:paraId="65866878" w14:textId="77777777" w:rsidR="0099211D" w:rsidRDefault="0099211D">
                    <w:pPr>
                      <w:pStyle w:val="WitregelW1"/>
                    </w:pPr>
                  </w:p>
                  <w:p w14:paraId="7062B389" w14:textId="77777777" w:rsidR="0099211D" w:rsidRDefault="00BD3B7F">
                    <w:pPr>
                      <w:pStyle w:val="Referentiegegevens"/>
                    </w:pPr>
                    <w:r>
                      <w:t>Ministerie van Binnenlandse Zaken</w:t>
                    </w:r>
                  </w:p>
                  <w:p w14:paraId="158E76D9" w14:textId="77777777" w:rsidR="0099211D" w:rsidRDefault="00BD3B7F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157221DA" w14:textId="77777777" w:rsidR="0099211D" w:rsidRDefault="00BD3B7F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56895274" w14:textId="77777777" w:rsidR="0099211D" w:rsidRDefault="00BD3B7F">
                    <w:pPr>
                      <w:pStyle w:val="Referentiegegevens"/>
                    </w:pPr>
                    <w:r>
                      <w:t xml:space="preserve">Postbus </w:t>
                    </w:r>
                    <w:proofErr w:type="gramStart"/>
                    <w:r>
                      <w:t>20011  2500</w:t>
                    </w:r>
                    <w:proofErr w:type="gramEnd"/>
                    <w:r>
                      <w:t xml:space="preserve"> EAD Den Haag</w:t>
                    </w:r>
                  </w:p>
                  <w:p w14:paraId="6D2D1710" w14:textId="77777777" w:rsidR="0099211D" w:rsidRDefault="00BD3B7F">
                    <w:pPr>
                      <w:pStyle w:val="Referentiegegevens"/>
                    </w:pPr>
                    <w:r>
                      <w:t xml:space="preserve">Turfmarkt </w:t>
                    </w:r>
                    <w:proofErr w:type="gramStart"/>
                    <w:r>
                      <w:t>147  Den</w:t>
                    </w:r>
                    <w:proofErr w:type="gramEnd"/>
                    <w:r>
                      <w:t xml:space="preserve"> Haag</w:t>
                    </w:r>
                  </w:p>
                  <w:p w14:paraId="75DAA25E" w14:textId="77777777" w:rsidR="0099211D" w:rsidRDefault="00BD3B7F">
                    <w:pPr>
                      <w:pStyle w:val="Referentiegegevens"/>
                    </w:pPr>
                    <w:r>
                      <w:t>Nederland</w:t>
                    </w:r>
                  </w:p>
                  <w:p w14:paraId="0E016C97" w14:textId="66E78523" w:rsidR="0099211D" w:rsidRDefault="00BD3B7F" w:rsidP="003A5C45">
                    <w:pPr>
                      <w:pStyle w:val="Referentiegegevens"/>
                    </w:pPr>
                    <w:proofErr w:type="gramStart"/>
                    <w:r>
                      <w:t>www.rijksoverhied.nl</w:t>
                    </w:r>
                    <w:proofErr w:type="gramEnd"/>
                  </w:p>
                  <w:p w14:paraId="5AEB837A" w14:textId="77777777" w:rsidR="003A5C45" w:rsidRPr="003A5C45" w:rsidRDefault="003A5C45" w:rsidP="003A5C45"/>
                  <w:p w14:paraId="67AF828B" w14:textId="77777777" w:rsidR="0099211D" w:rsidRDefault="00BD3B7F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3" w:name="_Hlk176774121"/>
                  <w:p w14:paraId="532FF659" w14:textId="39BD5CE8" w:rsidR="00BF3C51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F7E92">
                      <w:t>2024-0000748222</w:t>
                    </w:r>
                    <w:r>
                      <w:fldChar w:fldCharType="end"/>
                    </w:r>
                  </w:p>
                  <w:bookmarkEnd w:id="3"/>
                  <w:p w14:paraId="720A84BA" w14:textId="77777777" w:rsidR="0099211D" w:rsidRDefault="0099211D">
                    <w:pPr>
                      <w:pStyle w:val="WitregelW1"/>
                    </w:pPr>
                  </w:p>
                  <w:p w14:paraId="1892CFF4" w14:textId="77777777" w:rsidR="0099211D" w:rsidRDefault="00BD3B7F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3408B32" w14:textId="527C83AB" w:rsidR="00BF3C51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51F85F5" wp14:editId="0562E65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7C1421" w14:textId="77777777" w:rsidR="00BF3C51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1F85F5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327C1421" w14:textId="77777777" w:rsidR="00BF3C51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E2B6562" wp14:editId="21DD28E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06F6F4" w14:textId="77777777" w:rsidR="00BD3B7F" w:rsidRDefault="00BD3B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2B6562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B06F6F4" w14:textId="77777777" w:rsidR="00BD3B7F" w:rsidRDefault="00BD3B7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11A51E"/>
    <w:multiLevelType w:val="multilevel"/>
    <w:tmpl w:val="7D426F5A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B22085C"/>
    <w:multiLevelType w:val="multilevel"/>
    <w:tmpl w:val="7BCDA84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D675999"/>
    <w:multiLevelType w:val="multilevel"/>
    <w:tmpl w:val="9BF65341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61E23094"/>
    <w:multiLevelType w:val="multilevel"/>
    <w:tmpl w:val="D06466A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6500DEE"/>
    <w:multiLevelType w:val="multilevel"/>
    <w:tmpl w:val="E68126C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099518898">
    <w:abstractNumId w:val="0"/>
  </w:num>
  <w:num w:numId="2" w16cid:durableId="173494001">
    <w:abstractNumId w:val="1"/>
  </w:num>
  <w:num w:numId="3" w16cid:durableId="1256401936">
    <w:abstractNumId w:val="3"/>
  </w:num>
  <w:num w:numId="4" w16cid:durableId="576136791">
    <w:abstractNumId w:val="2"/>
  </w:num>
  <w:num w:numId="5" w16cid:durableId="1705985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1D"/>
    <w:rsid w:val="0005088D"/>
    <w:rsid w:val="00126636"/>
    <w:rsid w:val="0014302F"/>
    <w:rsid w:val="001950B7"/>
    <w:rsid w:val="001A7858"/>
    <w:rsid w:val="001B208F"/>
    <w:rsid w:val="001C176C"/>
    <w:rsid w:val="002764A4"/>
    <w:rsid w:val="002D561F"/>
    <w:rsid w:val="002F6CBB"/>
    <w:rsid w:val="00330D30"/>
    <w:rsid w:val="003A5C45"/>
    <w:rsid w:val="003F7E92"/>
    <w:rsid w:val="004544F5"/>
    <w:rsid w:val="004A38F7"/>
    <w:rsid w:val="004D21AE"/>
    <w:rsid w:val="005D0DA8"/>
    <w:rsid w:val="005D1BC0"/>
    <w:rsid w:val="006927EB"/>
    <w:rsid w:val="006B5F75"/>
    <w:rsid w:val="00716EF2"/>
    <w:rsid w:val="00777DAC"/>
    <w:rsid w:val="007F077C"/>
    <w:rsid w:val="008C621A"/>
    <w:rsid w:val="008F7EF7"/>
    <w:rsid w:val="0091709F"/>
    <w:rsid w:val="00974E74"/>
    <w:rsid w:val="0099211D"/>
    <w:rsid w:val="009A4466"/>
    <w:rsid w:val="009C5357"/>
    <w:rsid w:val="009D3D23"/>
    <w:rsid w:val="009F1A89"/>
    <w:rsid w:val="00A72F08"/>
    <w:rsid w:val="00A8636E"/>
    <w:rsid w:val="00AD46C2"/>
    <w:rsid w:val="00B41E09"/>
    <w:rsid w:val="00BA05A4"/>
    <w:rsid w:val="00BD3B7F"/>
    <w:rsid w:val="00BF3C51"/>
    <w:rsid w:val="00C50E2D"/>
    <w:rsid w:val="00C63D48"/>
    <w:rsid w:val="00C73D8B"/>
    <w:rsid w:val="00D23D1B"/>
    <w:rsid w:val="00D407AD"/>
    <w:rsid w:val="00D521E6"/>
    <w:rsid w:val="00D84BE1"/>
    <w:rsid w:val="00E561C3"/>
    <w:rsid w:val="00E9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1D919"/>
  <w15:docId w15:val="{A7F21DF1-E367-4DE0-8D8F-68FB72C6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16EF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6EF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16EF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6EF2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77DA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77DA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77DAC"/>
    <w:rPr>
      <w:vertAlign w:val="superscript"/>
    </w:rPr>
  </w:style>
  <w:style w:type="paragraph" w:styleId="Revisie">
    <w:name w:val="Revision"/>
    <w:hidden/>
    <w:uiPriority w:val="99"/>
    <w:semiHidden/>
    <w:rsid w:val="00126636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5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Aanbieding Staat van de Uitvoering 2023 aan de voorzitter van de Tweede Kamer der Staten-Generaal </vt:lpstr>
    </vt:vector>
  </ap:TitlesOfParts>
  <ap:LinksUpToDate>false</ap:LinksUpToDate>
  <ap:CharactersWithSpaces>785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2024-08-27T12:01:00.0000000Z</dcterms:created>
  <dcterms:modified xsi:type="dcterms:W3CDTF">2024-09-09T09:35:00.0000000Z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Aanbieding Staat van de Uitvoering 2023 aan de voorzitter van de Tweede Kamer der Staten-Generaal</vt:lpwstr>
  </property>
  <property fmtid="{D5CDD505-2E9C-101B-9397-08002B2CF9AE}" pid="5" name="Publicatiedatum">
    <vt:lpwstr/>
  </property>
  <property fmtid="{D5CDD505-2E9C-101B-9397-08002B2CF9AE}" pid="6" name="Verantwoordelijke organisatie">
    <vt:lpwstr>DGDOO-A&amp;O-Organisatiebeleid</vt:lpwstr>
  </property>
  <property fmtid="{D5CDD505-2E9C-101B-9397-08002B2CF9AE}" pid="7" name="Taal">
    <vt:lpwstr>nl_NL</vt:lpwstr>
  </property>
  <property fmtid="{D5CDD505-2E9C-101B-9397-08002B2CF9AE}" pid="8" name="Inhoudsindicatie">
    <vt:lpwstr>Aanbieding Staat van de Uitvoering 2023 aan de Tweede Kamer</vt:lpwstr>
  </property>
  <property fmtid="{D5CDD505-2E9C-101B-9397-08002B2CF9AE}" pid="9" name="Status">
    <vt:lpwstr/>
  </property>
  <property fmtid="{D5CDD505-2E9C-101B-9397-08002B2CF9AE}" pid="10" name="Aan">
    <vt:lpwstr>Aan de Voorzitter van de Tweede Kamer der Staten-Generaal_x000d_
- _x000d_
Prinses Irenestraat 6 _x000d_
2595 BD  Den Haag</vt:lpwstr>
  </property>
  <property fmtid="{D5CDD505-2E9C-101B-9397-08002B2CF9AE}" pid="11" name="Van">
    <vt:lpwstr/>
  </property>
  <property fmtid="{D5CDD505-2E9C-101B-9397-08002B2CF9AE}" pid="12" name="Datum">
    <vt:lpwstr>6 september 2024</vt:lpwstr>
  </property>
  <property fmtid="{D5CDD505-2E9C-101B-9397-08002B2CF9AE}" pid="13" name="Opgesteld door, Naam">
    <vt:lpwstr>Richard Zwamborn</vt:lpwstr>
  </property>
  <property fmtid="{D5CDD505-2E9C-101B-9397-08002B2CF9AE}" pid="14" name="Opgesteld door, Telefoonnummer">
    <vt:lpwstr>0631622591</vt:lpwstr>
  </property>
  <property fmtid="{D5CDD505-2E9C-101B-9397-08002B2CF9AE}" pid="15" name="Kenmerk">
    <vt:lpwstr>2024-0000748222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Aanbieding Staat van de Uitvoering 2023 aan de voorzitter van de Tweede Kamer der Staten-Generaal</vt:lpwstr>
  </property>
  <property fmtid="{D5CDD505-2E9C-101B-9397-08002B2CF9AE}" pid="30" name="UwKenmerk">
    <vt:lpwstr/>
  </property>
</Properties>
</file>