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7F" w:rsidRDefault="00F3544B" w14:paraId="0AD1AE93" w14:textId="77777777">
      <w:pPr>
        <w:pStyle w:val="Salutation"/>
      </w:pPr>
      <w:bookmarkStart w:name="_GoBack" w:id="0"/>
      <w:bookmarkEnd w:id="0"/>
      <w:r>
        <w:t>Geachte voorzitter,</w:t>
      </w:r>
    </w:p>
    <w:p w:rsidR="000D367F" w:rsidRDefault="00F3162A" w14:paraId="2922F36D" w14:textId="472522AF">
      <w:r>
        <w:t>Met deze brief beantwoord ik uw verzoek om een reactie op de brief van Federation Support namens NMT, m</w:t>
      </w:r>
      <w:r w:rsidR="00D13552">
        <w:t>et betrekking tot</w:t>
      </w:r>
      <w:r>
        <w:t xml:space="preserve"> bereikbaarheid van </w:t>
      </w:r>
      <w:r w:rsidR="00D13552">
        <w:t xml:space="preserve">de </w:t>
      </w:r>
      <w:r>
        <w:t>maritieme maakindustrie en instandhouding Rijkswaterstaat-netwerken.</w:t>
      </w:r>
    </w:p>
    <w:p w:rsidR="00F3162A" w:rsidRDefault="00F3162A" w14:paraId="2375ADC5" w14:textId="3A49527B"/>
    <w:p w:rsidR="00F3162A" w:rsidRDefault="00F3162A" w14:paraId="0A073584" w14:textId="381E1899">
      <w:r>
        <w:t>In de brief van Federation Support en het bijgevoegde position paper vraagt de maritieme maakindustrie om betrokken te worden bij de afweging en planning van de instandhoudingsprojecten</w:t>
      </w:r>
      <w:r w:rsidR="00293D71">
        <w:t xml:space="preserve"> en rekening te houden met de belangen van de sector</w:t>
      </w:r>
      <w:r>
        <w:t xml:space="preserve">. </w:t>
      </w:r>
    </w:p>
    <w:p w:rsidR="00F3162A" w:rsidRDefault="00F3162A" w14:paraId="0D167EE6" w14:textId="77777777"/>
    <w:p w:rsidR="002D6A09" w:rsidRDefault="00201A9B" w14:paraId="4064D8DD" w14:textId="4873B84F">
      <w:r>
        <w:t>De maritieme maakindustrie is van grote waarde voor Nederland</w:t>
      </w:r>
      <w:r w:rsidR="007E5017">
        <w:t>, z</w:t>
      </w:r>
      <w:r>
        <w:t xml:space="preserve">owel </w:t>
      </w:r>
      <w:r w:rsidR="00293D71">
        <w:t>vanwege</w:t>
      </w:r>
      <w:r>
        <w:t xml:space="preserve"> </w:t>
      </w:r>
      <w:r w:rsidR="00293D71">
        <w:t xml:space="preserve">de </w:t>
      </w:r>
      <w:r>
        <w:t xml:space="preserve">economische </w:t>
      </w:r>
      <w:r w:rsidR="00293D71">
        <w:t>bijdrage als</w:t>
      </w:r>
      <w:r>
        <w:t xml:space="preserve"> voor de werkgelegenheid</w:t>
      </w:r>
      <w:r w:rsidR="00293D71">
        <w:t>.</w:t>
      </w:r>
      <w:r w:rsidR="007E5017">
        <w:t xml:space="preserve"> Daarnaast heeft de sector ook een grote strategische waarde, </w:t>
      </w:r>
      <w:r w:rsidR="002D6A09">
        <w:t xml:space="preserve">bijvoorbeeld </w:t>
      </w:r>
      <w:r w:rsidR="00C131A8">
        <w:t xml:space="preserve">om de </w:t>
      </w:r>
      <w:r w:rsidR="002D6A09">
        <w:t xml:space="preserve">Nederlandse vitale infrastructuur </w:t>
      </w:r>
      <w:r w:rsidR="00C131A8">
        <w:t xml:space="preserve">te beschermen </w:t>
      </w:r>
      <w:r w:rsidR="002D6A09">
        <w:t>en onze voeten droog te houden bij overstromingen</w:t>
      </w:r>
      <w:r>
        <w:t xml:space="preserve">. </w:t>
      </w:r>
      <w:r w:rsidR="002D6A09">
        <w:t>Dit wordt erkend in de sectoragenda Maritieme Maakindustrie, waarbij de overheid en sector samen optrekken.</w:t>
      </w:r>
    </w:p>
    <w:p w:rsidR="00F3162A" w:rsidRDefault="00201A9B" w14:paraId="603306B7" w14:textId="23C0764F">
      <w:r>
        <w:t xml:space="preserve">Ik vind het dan ook van groot belang </w:t>
      </w:r>
      <w:r w:rsidR="00C131A8">
        <w:t>om</w:t>
      </w:r>
      <w:r>
        <w:t xml:space="preserve"> </w:t>
      </w:r>
      <w:r w:rsidR="0053044B">
        <w:t xml:space="preserve">samen met </w:t>
      </w:r>
      <w:r>
        <w:t xml:space="preserve">de sector de goede randvoorwaarden </w:t>
      </w:r>
      <w:r w:rsidR="0053044B">
        <w:t xml:space="preserve">(waaronder bereikbaarheid) </w:t>
      </w:r>
      <w:r w:rsidR="00C131A8">
        <w:t xml:space="preserve">te </w:t>
      </w:r>
      <w:r w:rsidR="008056A5">
        <w:t xml:space="preserve">creëren </w:t>
      </w:r>
      <w:r>
        <w:t>om het succes vast te houden.</w:t>
      </w:r>
      <w:r w:rsidR="00021A1A">
        <w:t xml:space="preserve"> </w:t>
      </w:r>
    </w:p>
    <w:p w:rsidR="00201A9B" w:rsidRDefault="00201A9B" w14:paraId="4441905D" w14:textId="77777777"/>
    <w:p w:rsidR="00293D71" w:rsidRDefault="00D13552" w14:paraId="0D83A7A7" w14:textId="5014E90F">
      <w:r>
        <w:t>Tegelijkertijd is d</w:t>
      </w:r>
      <w:r w:rsidR="007E5306">
        <w:t xml:space="preserve">e huidige infrastructuur op leeftijd en wordt </w:t>
      </w:r>
      <w:r>
        <w:t xml:space="preserve">die </w:t>
      </w:r>
      <w:r w:rsidR="007E5306">
        <w:t>intensief gebruikt. Daarmee</w:t>
      </w:r>
      <w:r w:rsidR="00201A9B">
        <w:t xml:space="preserve"> is de enorme instandhoudingsopgave </w:t>
      </w:r>
      <w:r w:rsidR="00557CB6">
        <w:t xml:space="preserve">van onze netwerken </w:t>
      </w:r>
      <w:r w:rsidR="00201A9B">
        <w:t xml:space="preserve">een gegeven. Niet alleen Rijkswaterstaat, maar ook Prorail en praktisch alle andere infrastructuurbeheerders zullen de komende jaren </w:t>
      </w:r>
      <w:r w:rsidR="00F3544B">
        <w:t xml:space="preserve">groot onderhoud en vernieuwingen aan de infrastructuur uitvoeren. </w:t>
      </w:r>
    </w:p>
    <w:p w:rsidR="00293D71" w:rsidRDefault="00293D71" w14:paraId="786B155A" w14:textId="77777777"/>
    <w:p w:rsidR="00C131A8" w:rsidP="00C131A8" w:rsidRDefault="00C131A8" w14:paraId="7425AEB9" w14:textId="77777777">
      <w:r>
        <w:t>RWS en Prorail werken landelijk aan meerjarenplanningen, die regionaal verder worden ingevuld. Op basis van de landelijke en regionale programmering vindt vervolgens de nadere uitwerking van de individuele projecten plaats. Daarbij spelen de omgevingsmanagers een belangrijke rol. Zij moeten tijdig de belangen van de verschillende stakeholders meenemen. Altijd in overleg ontwikkelen zij een pakket maatregelen om de hinder voor de betrokkenen te beperken. De belangen van de maritieme maakindustrie en scheepvaart horen hier integraal bij.</w:t>
      </w:r>
    </w:p>
    <w:p w:rsidR="00C131A8" w:rsidP="00C131A8" w:rsidRDefault="00C131A8" w14:paraId="64ACD555" w14:textId="77777777"/>
    <w:p w:rsidR="00293D71" w:rsidRDefault="00F3544B" w14:paraId="1CD71068" w14:textId="764C9379">
      <w:r>
        <w:lastRenderedPageBreak/>
        <w:t>De afstemming van al die werken is een complexe puzzel.</w:t>
      </w:r>
      <w:r w:rsidR="00557CB6">
        <w:t xml:space="preserve"> </w:t>
      </w:r>
      <w:r w:rsidR="00EB6594">
        <w:t>In d</w:t>
      </w:r>
      <w:r w:rsidR="00816652">
        <w:t>i</w:t>
      </w:r>
      <w:r w:rsidR="00EB6594">
        <w:t xml:space="preserve">e puzzel komen de beschikbaarheid van tijdslots, </w:t>
      </w:r>
      <w:r w:rsidR="00816652">
        <w:t xml:space="preserve">het </w:t>
      </w:r>
      <w:r w:rsidR="00EB6594">
        <w:t>voorkomen van samenloop</w:t>
      </w:r>
      <w:r w:rsidR="007E5306">
        <w:t xml:space="preserve"> van verschillende werkzaamheden</w:t>
      </w:r>
      <w:r w:rsidR="00EB6594">
        <w:t xml:space="preserve"> en beschikbaarheid van </w:t>
      </w:r>
      <w:r w:rsidR="007E5306">
        <w:t>(bouw)</w:t>
      </w:r>
      <w:r w:rsidR="00EB6594">
        <w:t>capaciteit in de markt samen</w:t>
      </w:r>
      <w:r w:rsidR="00816652">
        <w:t xml:space="preserve">. De randvoorwaarden daarbij zijn </w:t>
      </w:r>
      <w:r w:rsidR="00EB6594">
        <w:t>veiligheid</w:t>
      </w:r>
      <w:r w:rsidR="00816652">
        <w:t xml:space="preserve"> (zowel van de infrastructuur zelf als van de gebruikers en de medewerkers in de uitvoering) en de doelen voor doorstroming, bereikbaarheid en </w:t>
      </w:r>
      <w:r w:rsidR="007E5306">
        <w:t xml:space="preserve">beperken van </w:t>
      </w:r>
      <w:r w:rsidR="00816652">
        <w:t xml:space="preserve">hinder. </w:t>
      </w:r>
    </w:p>
    <w:p w:rsidR="00293D71" w:rsidRDefault="00293D71" w14:paraId="026EAFB2" w14:textId="77777777"/>
    <w:p w:rsidRPr="00D13552" w:rsidR="00557CB6" w:rsidRDefault="00021A1A" w14:paraId="4C3D374E" w14:textId="632BA05B">
      <w:r>
        <w:t xml:space="preserve">De hinderaanpak van RWS is er op gericht om de hinder voor alle betrokkenen zoveel als mogelijk te voorkomen. </w:t>
      </w:r>
      <w:r w:rsidR="00C51B1F">
        <w:t xml:space="preserve">De mogelijkheden daarvoor </w:t>
      </w:r>
      <w:r w:rsidR="00D13552">
        <w:t xml:space="preserve">zijn </w:t>
      </w:r>
      <w:r>
        <w:t xml:space="preserve">afhankelijk van de specifieke geografische situatie en het type werkzaamheden dat moet worden uitgevoerd. </w:t>
      </w:r>
      <w:r w:rsidRPr="00D13552">
        <w:t xml:space="preserve">Afhankelijk van de situatie en mate van hinder </w:t>
      </w:r>
      <w:r w:rsidRPr="00D13552" w:rsidR="00C51B1F">
        <w:t xml:space="preserve">zal </w:t>
      </w:r>
      <w:r w:rsidRPr="00D13552">
        <w:t>worden gezocht naar maatwerkoplossingen.</w:t>
      </w:r>
      <w:r w:rsidRPr="00D13552" w:rsidR="00C51B1F">
        <w:t xml:space="preserve"> </w:t>
      </w:r>
    </w:p>
    <w:p w:rsidR="00021A1A" w:rsidRDefault="00021A1A" w14:paraId="7F8CFE0B" w14:textId="77777777"/>
    <w:p w:rsidR="00C131A8" w:rsidP="00070C2B" w:rsidRDefault="00C131A8" w14:paraId="52FEF93C" w14:textId="37A5EB22">
      <w:r>
        <w:t xml:space="preserve">NMT pleit naast onderhoud en exploitatie ook voor vernieuwing van onze infrastructuur. Daar waar mogelijk gebeurt dat ook. </w:t>
      </w:r>
      <w:r w:rsidR="00070C2B">
        <w:t>Ieder voorstel hiertoe wordt op zijn merites beoordeel</w:t>
      </w:r>
      <w:r w:rsidR="00F246C6">
        <w:t>d</w:t>
      </w:r>
      <w:r w:rsidR="00070C2B">
        <w:t xml:space="preserve"> en zal moeten passen in het beschikbare budget en binnen de gestelde tijd. </w:t>
      </w:r>
      <w:r>
        <w:t xml:space="preserve">Omdat we zeer veel kunstwerken in ons areaal hebben die allemaal op afzienbare tijd het einde van de technische levensduur bereiken zal </w:t>
      </w:r>
      <w:r w:rsidR="00070C2B">
        <w:t>de ruimte voor veel veranderingen/verruimingen beperkt zijn.</w:t>
      </w:r>
    </w:p>
    <w:p w:rsidRPr="00D13552" w:rsidR="00C131A8" w:rsidRDefault="00C131A8" w14:paraId="601E8E36" w14:textId="77777777"/>
    <w:p w:rsidRPr="00D13552" w:rsidR="00C51B1F" w:rsidRDefault="00A82245" w14:paraId="5A536383" w14:textId="7570D9C4">
      <w:r w:rsidRPr="00D13552">
        <w:t>Het volume van de instandhoudingsopgave van RWS gaat de komende jaren fors stijgen.</w:t>
      </w:r>
      <w:r w:rsidRPr="00D13552" w:rsidR="00D13552">
        <w:t xml:space="preserve"> </w:t>
      </w:r>
      <w:r w:rsidRPr="00D13552" w:rsidR="00C51B1F">
        <w:t xml:space="preserve">Hinder zal daarbij onvermijdelijk zijn. </w:t>
      </w:r>
      <w:r w:rsidRPr="00D13552" w:rsidR="005B7B6C">
        <w:t xml:space="preserve">Door slim te plannen, slim te bouwen en het stimuleren van slim reizen probeert RWS de hinder te beperken. </w:t>
      </w:r>
    </w:p>
    <w:p w:rsidR="000D367F" w:rsidRDefault="00F3544B" w14:paraId="3CE17503" w14:textId="6E50C2C6">
      <w:pPr>
        <w:pStyle w:val="Groetregel"/>
      </w:pPr>
      <w:r>
        <w:t>Hoogachtend,</w:t>
      </w:r>
    </w:p>
    <w:p w:rsidR="000D367F" w:rsidRDefault="000D367F" w14:paraId="3052DAD1" w14:textId="77777777">
      <w:pPr>
        <w:pStyle w:val="WitregelW1bodytekst"/>
      </w:pPr>
    </w:p>
    <w:p w:rsidR="000D367F" w:rsidRDefault="00F3544B" w14:paraId="75A15EE3" w14:textId="77777777">
      <w:r>
        <w:t>DE MINISTER VAN INFRASTRUCTUUR EN WATERSTAAT,</w:t>
      </w:r>
      <w:r>
        <w:br/>
      </w:r>
      <w:r>
        <w:br/>
      </w:r>
      <w:r>
        <w:br/>
      </w:r>
      <w:r>
        <w:br/>
      </w:r>
      <w:r>
        <w:br/>
        <w:t>B. Madlener</w:t>
      </w:r>
    </w:p>
    <w:sectPr w:rsidR="000D367F">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67DD" w14:textId="77777777" w:rsidR="00234FB7" w:rsidRDefault="00234FB7">
      <w:pPr>
        <w:spacing w:line="240" w:lineRule="auto"/>
      </w:pPr>
      <w:r>
        <w:separator/>
      </w:r>
    </w:p>
  </w:endnote>
  <w:endnote w:type="continuationSeparator" w:id="0">
    <w:p w14:paraId="56504053" w14:textId="77777777" w:rsidR="00234FB7" w:rsidRDefault="00234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C0D4" w14:textId="77777777" w:rsidR="008702E9" w:rsidRDefault="00870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EFA0" w14:textId="77777777" w:rsidR="008702E9" w:rsidRDefault="00870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3606" w14:textId="77777777" w:rsidR="008702E9" w:rsidRDefault="00870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A71DC" w14:textId="77777777" w:rsidR="00234FB7" w:rsidRDefault="00234FB7">
      <w:pPr>
        <w:spacing w:line="240" w:lineRule="auto"/>
      </w:pPr>
      <w:r>
        <w:separator/>
      </w:r>
    </w:p>
  </w:footnote>
  <w:footnote w:type="continuationSeparator" w:id="0">
    <w:p w14:paraId="7A911E59" w14:textId="77777777" w:rsidR="00234FB7" w:rsidRDefault="00234F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8E5D" w14:textId="77777777" w:rsidR="008702E9" w:rsidRDefault="00870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E91D" w14:textId="77777777" w:rsidR="000D367F" w:rsidRDefault="00F3544B">
    <w:r>
      <w:rPr>
        <w:noProof/>
        <w:lang w:val="en-GB" w:eastAsia="en-GB"/>
      </w:rPr>
      <mc:AlternateContent>
        <mc:Choice Requires="wps">
          <w:drawing>
            <wp:anchor distT="0" distB="0" distL="0" distR="0" simplePos="0" relativeHeight="251652096" behindDoc="0" locked="1" layoutInCell="1" allowOverlap="1" wp14:anchorId="309DF083" wp14:editId="3620A8BB">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FB397D0" w14:textId="5AB9E4EB" w:rsidR="000D367F" w:rsidRDefault="00F3544B" w:rsidP="008702E9">
                          <w:pPr>
                            <w:pStyle w:val="Referentiegegevensvet65"/>
                          </w:pPr>
                          <w:r>
                            <w:t>Ministerie van Infrastructuur en Waterstaat</w:t>
                          </w:r>
                          <w:sdt>
                            <w:sdtPr>
                              <w:id w:val="986745763"/>
                              <w:showingPlcHdr/>
                              <w:date w:fullDate="2024-08-19T00:00:00Z">
                                <w:dateFormat w:val="d MMMM yyyy"/>
                                <w:lid w:val="nl"/>
                                <w:storeMappedDataAs w:val="dateTime"/>
                                <w:calendar w:val="gregorian"/>
                              </w:date>
                            </w:sdtPr>
                            <w:sdtEndPr/>
                            <w:sdtContent>
                              <w:r w:rsidR="001B392C">
                                <w:t xml:space="preserve">     </w:t>
                              </w:r>
                            </w:sdtContent>
                          </w:sdt>
                        </w:p>
                        <w:p w14:paraId="07D3FFE1" w14:textId="77777777" w:rsidR="000D367F" w:rsidRDefault="000D367F">
                          <w:pPr>
                            <w:pStyle w:val="WitregelW1"/>
                          </w:pPr>
                        </w:p>
                        <w:p w14:paraId="6B0C01C6" w14:textId="77777777" w:rsidR="000D367F" w:rsidRDefault="00F3544B">
                          <w:pPr>
                            <w:pStyle w:val="Referentiegegevensvet65"/>
                          </w:pPr>
                          <w:r>
                            <w:t>Ons kenmerk</w:t>
                          </w:r>
                        </w:p>
                        <w:p w14:paraId="46ACFB1F" w14:textId="12475012" w:rsidR="000D367F" w:rsidRDefault="00F3544B">
                          <w:pPr>
                            <w:pStyle w:val="ReferentiegegevensVerdana65"/>
                          </w:pPr>
                          <w:r>
                            <w:t>RWS-2024</w:t>
                          </w:r>
                          <w:r w:rsidR="00BA762F">
                            <w:t>-28615</w:t>
                          </w:r>
                        </w:p>
                      </w:txbxContent>
                    </wps:txbx>
                    <wps:bodyPr vert="horz" wrap="square" lIns="0" tIns="0" rIns="0" bIns="0" anchor="t" anchorCtr="0"/>
                  </wps:wsp>
                </a:graphicData>
              </a:graphic>
            </wp:anchor>
          </w:drawing>
        </mc:Choice>
        <mc:Fallback>
          <w:pict>
            <v:shapetype w14:anchorId="309DF083"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5FB397D0" w14:textId="5AB9E4EB" w:rsidR="000D367F" w:rsidRDefault="00F3544B" w:rsidP="008702E9">
                    <w:pPr>
                      <w:pStyle w:val="Referentiegegevensvet65"/>
                    </w:pPr>
                    <w:r>
                      <w:t>Ministerie van Infrastructuur en Waterstaat</w:t>
                    </w:r>
                    <w:sdt>
                      <w:sdtPr>
                        <w:id w:val="986745763"/>
                        <w:showingPlcHdr/>
                        <w:date w:fullDate="2024-08-19T00:00:00Z">
                          <w:dateFormat w:val="d MMMM yyyy"/>
                          <w:lid w:val="nl"/>
                          <w:storeMappedDataAs w:val="dateTime"/>
                          <w:calendar w:val="gregorian"/>
                        </w:date>
                      </w:sdtPr>
                      <w:sdtEndPr/>
                      <w:sdtContent>
                        <w:r w:rsidR="001B392C">
                          <w:t xml:space="preserve">     </w:t>
                        </w:r>
                      </w:sdtContent>
                    </w:sdt>
                  </w:p>
                  <w:p w14:paraId="07D3FFE1" w14:textId="77777777" w:rsidR="000D367F" w:rsidRDefault="000D367F">
                    <w:pPr>
                      <w:pStyle w:val="WitregelW1"/>
                    </w:pPr>
                  </w:p>
                  <w:p w14:paraId="6B0C01C6" w14:textId="77777777" w:rsidR="000D367F" w:rsidRDefault="00F3544B">
                    <w:pPr>
                      <w:pStyle w:val="Referentiegegevensvet65"/>
                    </w:pPr>
                    <w:r>
                      <w:t>Ons kenmerk</w:t>
                    </w:r>
                  </w:p>
                  <w:p w14:paraId="46ACFB1F" w14:textId="12475012" w:rsidR="000D367F" w:rsidRDefault="00F3544B">
                    <w:pPr>
                      <w:pStyle w:val="ReferentiegegevensVerdana65"/>
                    </w:pPr>
                    <w:r>
                      <w:t>RWS-2024</w:t>
                    </w:r>
                    <w:r w:rsidR="00BA762F">
                      <w:t>-28615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1DF5F14A" wp14:editId="7F36782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005D7905" w14:textId="77777777" w:rsidR="00F3544B" w:rsidRDefault="00F3544B"/>
                      </w:txbxContent>
                    </wps:txbx>
                    <wps:bodyPr vert="horz" wrap="square" lIns="0" tIns="0" rIns="0" bIns="0" anchor="t" anchorCtr="0"/>
                  </wps:wsp>
                </a:graphicData>
              </a:graphic>
            </wp:anchor>
          </w:drawing>
        </mc:Choice>
        <mc:Fallback>
          <w:pict>
            <v:shape w14:anchorId="1DF5F14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005D7905" w14:textId="77777777" w:rsidR="00F3544B" w:rsidRDefault="00F354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67AD3D72" wp14:editId="7C1B3C37">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0DDF33" w14:textId="77777777" w:rsidR="00F3544B" w:rsidRDefault="00F3544B"/>
                      </w:txbxContent>
                    </wps:txbx>
                    <wps:bodyPr vert="horz" wrap="square" lIns="0" tIns="0" rIns="0" bIns="0" anchor="t" anchorCtr="0"/>
                  </wps:wsp>
                </a:graphicData>
              </a:graphic>
            </wp:anchor>
          </w:drawing>
        </mc:Choice>
        <mc:Fallback>
          <w:pict>
            <v:shape w14:anchorId="67AD3D72"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000DDF33" w14:textId="77777777" w:rsidR="00F3544B" w:rsidRDefault="00F354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3BE20936" wp14:editId="69882093">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2166B743" w14:textId="5E915689" w:rsidR="000D367F" w:rsidRDefault="00F3544B">
                          <w:pPr>
                            <w:pStyle w:val="ReferentiegegevensVerdana65"/>
                          </w:pPr>
                          <w:r>
                            <w:t xml:space="preserve">Pagina </w:t>
                          </w:r>
                          <w:r>
                            <w:fldChar w:fldCharType="begin"/>
                          </w:r>
                          <w:r>
                            <w:instrText>PAGE</w:instrText>
                          </w:r>
                          <w:r>
                            <w:fldChar w:fldCharType="separate"/>
                          </w:r>
                          <w:r w:rsidR="00EB6594">
                            <w:rPr>
                              <w:noProof/>
                            </w:rPr>
                            <w:t>2</w:t>
                          </w:r>
                          <w:r>
                            <w:fldChar w:fldCharType="end"/>
                          </w:r>
                          <w:r>
                            <w:t xml:space="preserve"> van </w:t>
                          </w:r>
                          <w:r>
                            <w:fldChar w:fldCharType="begin"/>
                          </w:r>
                          <w:r>
                            <w:instrText>NUMPAGES</w:instrText>
                          </w:r>
                          <w:r>
                            <w:fldChar w:fldCharType="separate"/>
                          </w:r>
                          <w:r w:rsidR="004820CD">
                            <w:rPr>
                              <w:noProof/>
                            </w:rPr>
                            <w:t>1</w:t>
                          </w:r>
                          <w:r>
                            <w:fldChar w:fldCharType="end"/>
                          </w:r>
                        </w:p>
                      </w:txbxContent>
                    </wps:txbx>
                    <wps:bodyPr vert="horz" wrap="square" lIns="0" tIns="0" rIns="0" bIns="0" anchor="t" anchorCtr="0"/>
                  </wps:wsp>
                </a:graphicData>
              </a:graphic>
            </wp:anchor>
          </w:drawing>
        </mc:Choice>
        <mc:Fallback>
          <w:pict>
            <v:shape w14:anchorId="3BE20936"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2166B743" w14:textId="5E915689" w:rsidR="000D367F" w:rsidRDefault="00F3544B">
                    <w:pPr>
                      <w:pStyle w:val="ReferentiegegevensVerdana65"/>
                    </w:pPr>
                    <w:r>
                      <w:t xml:space="preserve">Pagina </w:t>
                    </w:r>
                    <w:r>
                      <w:fldChar w:fldCharType="begin"/>
                    </w:r>
                    <w:r>
                      <w:instrText>PAGE</w:instrText>
                    </w:r>
                    <w:r>
                      <w:fldChar w:fldCharType="separate"/>
                    </w:r>
                    <w:r w:rsidR="00EB6594">
                      <w:rPr>
                        <w:noProof/>
                      </w:rPr>
                      <w:t>2</w:t>
                    </w:r>
                    <w:r>
                      <w:fldChar w:fldCharType="end"/>
                    </w:r>
                    <w:r>
                      <w:t xml:space="preserve"> van </w:t>
                    </w:r>
                    <w:r>
                      <w:fldChar w:fldCharType="begin"/>
                    </w:r>
                    <w:r>
                      <w:instrText>NUMPAGES</w:instrText>
                    </w:r>
                    <w:r>
                      <w:fldChar w:fldCharType="separate"/>
                    </w:r>
                    <w:r w:rsidR="004820CD">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6610" w14:textId="77777777" w:rsidR="000D367F" w:rsidRDefault="00F3544B">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26569DF1" wp14:editId="63F5E7A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B9C2BD1" w14:textId="77777777" w:rsidR="000D367F" w:rsidRDefault="00F3544B">
                          <w:pPr>
                            <w:pStyle w:val="Referentiegegevensvet65"/>
                          </w:pPr>
                          <w:r>
                            <w:t>Ministerie van Infrastructuur en Waterstaat</w:t>
                          </w:r>
                        </w:p>
                        <w:p w14:paraId="6149ECA1" w14:textId="77777777" w:rsidR="000D367F" w:rsidRDefault="000D367F">
                          <w:pPr>
                            <w:pStyle w:val="WitregelW1"/>
                          </w:pPr>
                        </w:p>
                        <w:p w14:paraId="6C07D87E" w14:textId="77777777" w:rsidR="000D367F" w:rsidRDefault="00F3544B">
                          <w:pPr>
                            <w:pStyle w:val="ReferentiegegevensVerdana65"/>
                          </w:pPr>
                          <w:r>
                            <w:t>Rijnstraat 8</w:t>
                          </w:r>
                        </w:p>
                        <w:p w14:paraId="04094B38" w14:textId="77777777" w:rsidR="000D367F" w:rsidRPr="00F3162A" w:rsidRDefault="00F3544B">
                          <w:pPr>
                            <w:pStyle w:val="ReferentiegegevensVerdana65"/>
                            <w:rPr>
                              <w:lang w:val="de-DE"/>
                            </w:rPr>
                          </w:pPr>
                          <w:r w:rsidRPr="00F3162A">
                            <w:rPr>
                              <w:lang w:val="de-DE"/>
                            </w:rPr>
                            <w:t>2515 XP  Den Haag</w:t>
                          </w:r>
                        </w:p>
                        <w:p w14:paraId="7397571E" w14:textId="77777777" w:rsidR="000D367F" w:rsidRPr="00F3162A" w:rsidRDefault="00F3544B">
                          <w:pPr>
                            <w:pStyle w:val="ReferentiegegevensVerdana65"/>
                            <w:rPr>
                              <w:lang w:val="de-DE"/>
                            </w:rPr>
                          </w:pPr>
                          <w:r w:rsidRPr="00F3162A">
                            <w:rPr>
                              <w:lang w:val="de-DE"/>
                            </w:rPr>
                            <w:t>Postbus 20901</w:t>
                          </w:r>
                        </w:p>
                        <w:p w14:paraId="0FF60772" w14:textId="77777777" w:rsidR="000D367F" w:rsidRPr="00F3162A" w:rsidRDefault="00F3544B">
                          <w:pPr>
                            <w:pStyle w:val="ReferentiegegevensVerdana65"/>
                            <w:rPr>
                              <w:lang w:val="de-DE"/>
                            </w:rPr>
                          </w:pPr>
                          <w:r w:rsidRPr="00F3162A">
                            <w:rPr>
                              <w:lang w:val="de-DE"/>
                            </w:rPr>
                            <w:t>2500 EX  DEN HAAG</w:t>
                          </w:r>
                        </w:p>
                        <w:p w14:paraId="6C886977" w14:textId="77777777" w:rsidR="000D367F" w:rsidRPr="00F3162A" w:rsidRDefault="00F3544B">
                          <w:pPr>
                            <w:pStyle w:val="ReferentiegegevensVerdana65"/>
                            <w:rPr>
                              <w:lang w:val="de-DE"/>
                            </w:rPr>
                          </w:pPr>
                          <w:r w:rsidRPr="00F3162A">
                            <w:rPr>
                              <w:lang w:val="de-DE"/>
                            </w:rPr>
                            <w:t>T  070-456 00 00</w:t>
                          </w:r>
                        </w:p>
                        <w:p w14:paraId="4842FE41" w14:textId="77777777" w:rsidR="000D367F" w:rsidRDefault="00F3544B">
                          <w:pPr>
                            <w:pStyle w:val="ReferentiegegevensVerdana65"/>
                          </w:pPr>
                          <w:r>
                            <w:t>F  070-456 11 11</w:t>
                          </w:r>
                        </w:p>
                        <w:p w14:paraId="4D20DF8D" w14:textId="77777777" w:rsidR="000D367F" w:rsidRDefault="000D367F">
                          <w:pPr>
                            <w:pStyle w:val="WitregelW2"/>
                          </w:pPr>
                        </w:p>
                        <w:p w14:paraId="012CF932" w14:textId="77777777" w:rsidR="000D367F" w:rsidRDefault="00F3544B">
                          <w:pPr>
                            <w:pStyle w:val="Referentiegegevensvet65"/>
                          </w:pPr>
                          <w:r>
                            <w:t>Ons kenmerk</w:t>
                          </w:r>
                        </w:p>
                        <w:p w14:paraId="3560A5E4" w14:textId="59B9D059" w:rsidR="000D367F" w:rsidRDefault="00F3544B">
                          <w:pPr>
                            <w:pStyle w:val="ReferentiegegevensVerdana65"/>
                          </w:pPr>
                          <w:r>
                            <w:t>RWS-2024</w:t>
                          </w:r>
                          <w:r w:rsidR="00BA762F">
                            <w:t>-28615</w:t>
                          </w:r>
                        </w:p>
                        <w:p w14:paraId="57C8F48B" w14:textId="77777777" w:rsidR="000D367F" w:rsidRDefault="000D367F">
                          <w:pPr>
                            <w:pStyle w:val="WitregelW1"/>
                          </w:pPr>
                        </w:p>
                        <w:p w14:paraId="535A603C" w14:textId="77777777" w:rsidR="000D367F" w:rsidRDefault="00F3544B">
                          <w:pPr>
                            <w:pStyle w:val="Referentiegegevensvet65"/>
                          </w:pPr>
                          <w:r>
                            <w:t>Uw kenmerk</w:t>
                          </w:r>
                        </w:p>
                        <w:p w14:paraId="4D2AB6F6" w14:textId="77777777" w:rsidR="000D367F" w:rsidRDefault="00F3544B">
                          <w:pPr>
                            <w:pStyle w:val="ReferentiegegevensVerdana65"/>
                          </w:pPr>
                          <w:r>
                            <w:t>2024Z11395/2024D28161</w:t>
                          </w:r>
                        </w:p>
                        <w:p w14:paraId="7AB9DB0C" w14:textId="77777777" w:rsidR="000D367F" w:rsidRDefault="000D367F">
                          <w:pPr>
                            <w:pStyle w:val="WitregelW1"/>
                          </w:pPr>
                        </w:p>
                        <w:p w14:paraId="471559D7" w14:textId="77777777" w:rsidR="000D367F" w:rsidRDefault="00F3544B">
                          <w:pPr>
                            <w:pStyle w:val="Referentiegegevensvet65"/>
                          </w:pPr>
                          <w:r>
                            <w:t>Bijlage(n)</w:t>
                          </w:r>
                        </w:p>
                        <w:p w14:paraId="192457F6" w14:textId="6D68C688" w:rsidR="000D367F" w:rsidRDefault="001B392C">
                          <w:pPr>
                            <w:pStyle w:val="ReferentiegegevensVerdana65"/>
                          </w:pPr>
                          <w:r>
                            <w:t>1</w:t>
                          </w:r>
                        </w:p>
                      </w:txbxContent>
                    </wps:txbx>
                    <wps:bodyPr vert="horz" wrap="square" lIns="0" tIns="0" rIns="0" bIns="0" anchor="t" anchorCtr="0"/>
                  </wps:wsp>
                </a:graphicData>
              </a:graphic>
            </wp:anchor>
          </w:drawing>
        </mc:Choice>
        <mc:Fallback>
          <w:pict>
            <v:shapetype w14:anchorId="26569DF1"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6B9C2BD1" w14:textId="77777777" w:rsidR="000D367F" w:rsidRDefault="00F3544B">
                    <w:pPr>
                      <w:pStyle w:val="Referentiegegevensvet65"/>
                    </w:pPr>
                    <w:r>
                      <w:t>Ministerie van Infrastructuur en Waterstaat</w:t>
                    </w:r>
                  </w:p>
                  <w:p w14:paraId="6149ECA1" w14:textId="77777777" w:rsidR="000D367F" w:rsidRDefault="000D367F">
                    <w:pPr>
                      <w:pStyle w:val="WitregelW1"/>
                    </w:pPr>
                  </w:p>
                  <w:p w14:paraId="6C07D87E" w14:textId="77777777" w:rsidR="000D367F" w:rsidRDefault="00F3544B">
                    <w:pPr>
                      <w:pStyle w:val="ReferentiegegevensVerdana65"/>
                    </w:pPr>
                    <w:r>
                      <w:t>Rijnstraat 8</w:t>
                    </w:r>
                  </w:p>
                  <w:p w14:paraId="04094B38" w14:textId="77777777" w:rsidR="000D367F" w:rsidRPr="00F3162A" w:rsidRDefault="00F3544B">
                    <w:pPr>
                      <w:pStyle w:val="ReferentiegegevensVerdana65"/>
                      <w:rPr>
                        <w:lang w:val="de-DE"/>
                      </w:rPr>
                    </w:pPr>
                    <w:r w:rsidRPr="00F3162A">
                      <w:rPr>
                        <w:lang w:val="de-DE"/>
                      </w:rPr>
                      <w:t>2515 XP  Den Haag</w:t>
                    </w:r>
                  </w:p>
                  <w:p w14:paraId="7397571E" w14:textId="77777777" w:rsidR="000D367F" w:rsidRPr="00F3162A" w:rsidRDefault="00F3544B">
                    <w:pPr>
                      <w:pStyle w:val="ReferentiegegevensVerdana65"/>
                      <w:rPr>
                        <w:lang w:val="de-DE"/>
                      </w:rPr>
                    </w:pPr>
                    <w:r w:rsidRPr="00F3162A">
                      <w:rPr>
                        <w:lang w:val="de-DE"/>
                      </w:rPr>
                      <w:t>Postbus 20901</w:t>
                    </w:r>
                  </w:p>
                  <w:p w14:paraId="0FF60772" w14:textId="77777777" w:rsidR="000D367F" w:rsidRPr="00F3162A" w:rsidRDefault="00F3544B">
                    <w:pPr>
                      <w:pStyle w:val="ReferentiegegevensVerdana65"/>
                      <w:rPr>
                        <w:lang w:val="de-DE"/>
                      </w:rPr>
                    </w:pPr>
                    <w:r w:rsidRPr="00F3162A">
                      <w:rPr>
                        <w:lang w:val="de-DE"/>
                      </w:rPr>
                      <w:t>2500 EX  DEN HAAG</w:t>
                    </w:r>
                  </w:p>
                  <w:p w14:paraId="6C886977" w14:textId="77777777" w:rsidR="000D367F" w:rsidRPr="00F3162A" w:rsidRDefault="00F3544B">
                    <w:pPr>
                      <w:pStyle w:val="ReferentiegegevensVerdana65"/>
                      <w:rPr>
                        <w:lang w:val="de-DE"/>
                      </w:rPr>
                    </w:pPr>
                    <w:r w:rsidRPr="00F3162A">
                      <w:rPr>
                        <w:lang w:val="de-DE"/>
                      </w:rPr>
                      <w:t>T  070-456 00 00</w:t>
                    </w:r>
                  </w:p>
                  <w:p w14:paraId="4842FE41" w14:textId="77777777" w:rsidR="000D367F" w:rsidRDefault="00F3544B">
                    <w:pPr>
                      <w:pStyle w:val="ReferentiegegevensVerdana65"/>
                    </w:pPr>
                    <w:r>
                      <w:t>F  070-456 11 11</w:t>
                    </w:r>
                  </w:p>
                  <w:p w14:paraId="4D20DF8D" w14:textId="77777777" w:rsidR="000D367F" w:rsidRDefault="000D367F">
                    <w:pPr>
                      <w:pStyle w:val="WitregelW2"/>
                    </w:pPr>
                  </w:p>
                  <w:p w14:paraId="012CF932" w14:textId="77777777" w:rsidR="000D367F" w:rsidRDefault="00F3544B">
                    <w:pPr>
                      <w:pStyle w:val="Referentiegegevensvet65"/>
                    </w:pPr>
                    <w:r>
                      <w:t>Ons kenmerk</w:t>
                    </w:r>
                  </w:p>
                  <w:p w14:paraId="3560A5E4" w14:textId="59B9D059" w:rsidR="000D367F" w:rsidRDefault="00F3544B">
                    <w:pPr>
                      <w:pStyle w:val="ReferentiegegevensVerdana65"/>
                    </w:pPr>
                    <w:r>
                      <w:t>RWS-2024</w:t>
                    </w:r>
                    <w:r w:rsidR="00BA762F">
                      <w:t>-28615</w:t>
                    </w:r>
                  </w:p>
                  <w:p w14:paraId="57C8F48B" w14:textId="77777777" w:rsidR="000D367F" w:rsidRDefault="000D367F">
                    <w:pPr>
                      <w:pStyle w:val="WitregelW1"/>
                    </w:pPr>
                  </w:p>
                  <w:p w14:paraId="535A603C" w14:textId="77777777" w:rsidR="000D367F" w:rsidRDefault="00F3544B">
                    <w:pPr>
                      <w:pStyle w:val="Referentiegegevensvet65"/>
                    </w:pPr>
                    <w:r>
                      <w:t>Uw kenmerk</w:t>
                    </w:r>
                  </w:p>
                  <w:p w14:paraId="4D2AB6F6" w14:textId="77777777" w:rsidR="000D367F" w:rsidRDefault="00F3544B">
                    <w:pPr>
                      <w:pStyle w:val="ReferentiegegevensVerdana65"/>
                    </w:pPr>
                    <w:r>
                      <w:t>2024Z11395/2024D28161</w:t>
                    </w:r>
                  </w:p>
                  <w:p w14:paraId="7AB9DB0C" w14:textId="77777777" w:rsidR="000D367F" w:rsidRDefault="000D367F">
                    <w:pPr>
                      <w:pStyle w:val="WitregelW1"/>
                    </w:pPr>
                  </w:p>
                  <w:p w14:paraId="471559D7" w14:textId="77777777" w:rsidR="000D367F" w:rsidRDefault="00F3544B">
                    <w:pPr>
                      <w:pStyle w:val="Referentiegegevensvet65"/>
                    </w:pPr>
                    <w:r>
                      <w:t>Bijlage(n)</w:t>
                    </w:r>
                  </w:p>
                  <w:p w14:paraId="192457F6" w14:textId="6D68C688" w:rsidR="000D367F" w:rsidRDefault="001B392C">
                    <w:pPr>
                      <w:pStyle w:val="ReferentiegegevensVerdana65"/>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6BC538AD" wp14:editId="081C2F79">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54F550C0" w14:textId="77777777" w:rsidR="00F3544B" w:rsidRDefault="00F3544B"/>
                      </w:txbxContent>
                    </wps:txbx>
                    <wps:bodyPr vert="horz" wrap="square" lIns="0" tIns="0" rIns="0" bIns="0" anchor="t" anchorCtr="0"/>
                  </wps:wsp>
                </a:graphicData>
              </a:graphic>
            </wp:anchor>
          </w:drawing>
        </mc:Choice>
        <mc:Fallback>
          <w:pict>
            <v:shape w14:anchorId="6BC538AD"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54F550C0" w14:textId="77777777" w:rsidR="00F3544B" w:rsidRDefault="00F354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3C55FAB7" wp14:editId="49801C7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60F7679" w14:textId="404CAB9C" w:rsidR="000D367F" w:rsidRDefault="00F3544B">
                          <w:pPr>
                            <w:pStyle w:val="ReferentiegegevensVerdana65"/>
                          </w:pPr>
                          <w:r>
                            <w:t xml:space="preserve">Pagina </w:t>
                          </w:r>
                          <w:r>
                            <w:fldChar w:fldCharType="begin"/>
                          </w:r>
                          <w:r>
                            <w:instrText>PAGE</w:instrText>
                          </w:r>
                          <w:r>
                            <w:fldChar w:fldCharType="separate"/>
                          </w:r>
                          <w:r w:rsidR="004C256F">
                            <w:rPr>
                              <w:noProof/>
                            </w:rPr>
                            <w:t>1</w:t>
                          </w:r>
                          <w:r>
                            <w:fldChar w:fldCharType="end"/>
                          </w:r>
                          <w:r>
                            <w:t xml:space="preserve"> van </w:t>
                          </w:r>
                          <w:r>
                            <w:fldChar w:fldCharType="begin"/>
                          </w:r>
                          <w:r>
                            <w:instrText>NUMPAGES</w:instrText>
                          </w:r>
                          <w:r>
                            <w:fldChar w:fldCharType="separate"/>
                          </w:r>
                          <w:r w:rsidR="004C256F">
                            <w:rPr>
                              <w:noProof/>
                            </w:rPr>
                            <w:t>1</w:t>
                          </w:r>
                          <w:r>
                            <w:fldChar w:fldCharType="end"/>
                          </w:r>
                        </w:p>
                      </w:txbxContent>
                    </wps:txbx>
                    <wps:bodyPr vert="horz" wrap="square" lIns="0" tIns="0" rIns="0" bIns="0" anchor="t" anchorCtr="0"/>
                  </wps:wsp>
                </a:graphicData>
              </a:graphic>
            </wp:anchor>
          </w:drawing>
        </mc:Choice>
        <mc:Fallback>
          <w:pict>
            <v:shape w14:anchorId="3C55FAB7"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260F7679" w14:textId="404CAB9C" w:rsidR="000D367F" w:rsidRDefault="00F3544B">
                    <w:pPr>
                      <w:pStyle w:val="ReferentiegegevensVerdana65"/>
                    </w:pPr>
                    <w:r>
                      <w:t xml:space="preserve">Pagina </w:t>
                    </w:r>
                    <w:r>
                      <w:fldChar w:fldCharType="begin"/>
                    </w:r>
                    <w:r>
                      <w:instrText>PAGE</w:instrText>
                    </w:r>
                    <w:r>
                      <w:fldChar w:fldCharType="separate"/>
                    </w:r>
                    <w:r w:rsidR="004C256F">
                      <w:rPr>
                        <w:noProof/>
                      </w:rPr>
                      <w:t>1</w:t>
                    </w:r>
                    <w:r>
                      <w:fldChar w:fldCharType="end"/>
                    </w:r>
                    <w:r>
                      <w:t xml:space="preserve"> van </w:t>
                    </w:r>
                    <w:r>
                      <w:fldChar w:fldCharType="begin"/>
                    </w:r>
                    <w:r>
                      <w:instrText>NUMPAGES</w:instrText>
                    </w:r>
                    <w:r>
                      <w:fldChar w:fldCharType="separate"/>
                    </w:r>
                    <w:r w:rsidR="004C256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52CFEC59" wp14:editId="0DAAEF3F">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5F8996FC" w14:textId="77777777" w:rsidR="000D367F" w:rsidRDefault="00F3544B">
                          <w:pPr>
                            <w:pStyle w:val="ReferentiegegevensVerdana65"/>
                          </w:pPr>
                          <w:r>
                            <w:t>&gt; Retouradres Postbus 20901 2500 EX  DEN HAAG</w:t>
                          </w:r>
                        </w:p>
                      </w:txbxContent>
                    </wps:txbx>
                    <wps:bodyPr vert="horz" wrap="square" lIns="0" tIns="0" rIns="0" bIns="0" anchor="t" anchorCtr="0"/>
                  </wps:wsp>
                </a:graphicData>
              </a:graphic>
            </wp:anchor>
          </w:drawing>
        </mc:Choice>
        <mc:Fallback>
          <w:pict>
            <v:shape w14:anchorId="52CFEC59"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5F8996FC" w14:textId="77777777" w:rsidR="000D367F" w:rsidRDefault="00F3544B">
                    <w:pPr>
                      <w:pStyle w:val="ReferentiegegevensVerdana65"/>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71A9005A" wp14:editId="7B7F6CEF">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45A2B0F" w14:textId="77777777" w:rsidR="000D367F" w:rsidRDefault="00F3544B">
                          <w:pPr>
                            <w:spacing w:line="240" w:lineRule="auto"/>
                          </w:pPr>
                          <w:r>
                            <w:rPr>
                              <w:noProof/>
                              <w:lang w:val="en-GB" w:eastAsia="en-GB"/>
                            </w:rPr>
                            <w:drawing>
                              <wp:inline distT="0" distB="0" distL="0" distR="0" wp14:anchorId="2BDED0AC" wp14:editId="1DF824C9">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A9005A"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45A2B0F" w14:textId="77777777" w:rsidR="000D367F" w:rsidRDefault="00F3544B">
                    <w:pPr>
                      <w:spacing w:line="240" w:lineRule="auto"/>
                    </w:pPr>
                    <w:r>
                      <w:rPr>
                        <w:noProof/>
                        <w:lang w:val="en-GB" w:eastAsia="en-GB"/>
                      </w:rPr>
                      <w:drawing>
                        <wp:inline distT="0" distB="0" distL="0" distR="0" wp14:anchorId="2BDED0AC" wp14:editId="1DF824C9">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28310EC" wp14:editId="592D1090">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7DBB0DE" w14:textId="77777777" w:rsidR="000D367F" w:rsidRDefault="00F3544B">
                          <w:pPr>
                            <w:spacing w:line="240" w:lineRule="auto"/>
                          </w:pPr>
                          <w:r>
                            <w:rPr>
                              <w:noProof/>
                              <w:lang w:val="en-GB" w:eastAsia="en-GB"/>
                            </w:rPr>
                            <w:drawing>
                              <wp:inline distT="0" distB="0" distL="0" distR="0" wp14:anchorId="53A805BD" wp14:editId="6FF111E1">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8310EC"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37DBB0DE" w14:textId="77777777" w:rsidR="000D367F" w:rsidRDefault="00F3544B">
                    <w:pPr>
                      <w:spacing w:line="240" w:lineRule="auto"/>
                    </w:pPr>
                    <w:r>
                      <w:rPr>
                        <w:noProof/>
                        <w:lang w:val="en-GB" w:eastAsia="en-GB"/>
                      </w:rPr>
                      <w:drawing>
                        <wp:inline distT="0" distB="0" distL="0" distR="0" wp14:anchorId="53A805BD" wp14:editId="6FF111E1">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30E1548E" wp14:editId="4F75A92C">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FC8BA29" w14:textId="77777777" w:rsidR="008702E9" w:rsidRDefault="00F3544B" w:rsidP="008702E9">
                          <w:r>
                            <w:t xml:space="preserve">  </w:t>
                          </w:r>
                          <w:r w:rsidR="008702E9">
                            <w:t>De voorzitter van de Tweede Kamer</w:t>
                          </w:r>
                          <w:r w:rsidR="008702E9">
                            <w:br/>
                            <w:t>der Staten-Generaal</w:t>
                          </w:r>
                          <w:r w:rsidR="008702E9">
                            <w:br/>
                            <w:t>Postbus 20018</w:t>
                          </w:r>
                          <w:r w:rsidR="008702E9">
                            <w:br/>
                            <w:t>2500 EA  DEN HAAG</w:t>
                          </w:r>
                        </w:p>
                        <w:p w14:paraId="2E041721" w14:textId="629A92E8" w:rsidR="000D367F" w:rsidRDefault="000D367F"/>
                      </w:txbxContent>
                    </wps:txbx>
                    <wps:bodyPr vert="horz" wrap="square" lIns="0" tIns="0" rIns="0" bIns="0" anchor="t" anchorCtr="0"/>
                  </wps:wsp>
                </a:graphicData>
              </a:graphic>
            </wp:anchor>
          </w:drawing>
        </mc:Choice>
        <mc:Fallback>
          <w:pict>
            <v:shape w14:anchorId="30E1548E"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4FC8BA29" w14:textId="77777777" w:rsidR="008702E9" w:rsidRDefault="00F3544B" w:rsidP="008702E9">
                    <w:r>
                      <w:t xml:space="preserve">  </w:t>
                    </w:r>
                    <w:r w:rsidR="008702E9">
                      <w:t>De voorzitter van de Tweede Kamer</w:t>
                    </w:r>
                    <w:r w:rsidR="008702E9">
                      <w:br/>
                      <w:t>der Staten-Generaal</w:t>
                    </w:r>
                    <w:r w:rsidR="008702E9">
                      <w:br/>
                      <w:t>Postbus 20018</w:t>
                    </w:r>
                    <w:r w:rsidR="008702E9">
                      <w:br/>
                      <w:t>2500 EA  DEN HAAG</w:t>
                    </w:r>
                  </w:p>
                  <w:p w14:paraId="2E041721" w14:textId="629A92E8" w:rsidR="000D367F" w:rsidRDefault="000D367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6FE7D1CD" wp14:editId="2B6896FE">
              <wp:simplePos x="0" y="0"/>
              <wp:positionH relativeFrom="page">
                <wp:posOffset>1007744</wp:posOffset>
              </wp:positionH>
              <wp:positionV relativeFrom="page">
                <wp:posOffset>3635375</wp:posOffset>
              </wp:positionV>
              <wp:extent cx="4780915" cy="62801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80915" cy="628015"/>
                      </a:xfrm>
                      <a:prstGeom prst="rect">
                        <a:avLst/>
                      </a:prstGeom>
                      <a:noFill/>
                    </wps:spPr>
                    <wps:txbx>
                      <w:txbxContent>
                        <w:tbl>
                          <w:tblPr>
                            <w:tblW w:w="0" w:type="auto"/>
                            <w:tblLayout w:type="fixed"/>
                            <w:tblLook w:val="07E0" w:firstRow="1" w:lastRow="1" w:firstColumn="1" w:lastColumn="1" w:noHBand="1" w:noVBand="1"/>
                          </w:tblPr>
                          <w:tblGrid>
                            <w:gridCol w:w="1240"/>
                            <w:gridCol w:w="5400"/>
                          </w:tblGrid>
                          <w:tr w:rsidR="000D367F" w14:paraId="2762A4AA" w14:textId="77777777">
                            <w:trPr>
                              <w:trHeight w:val="200"/>
                            </w:trPr>
                            <w:tc>
                              <w:tcPr>
                                <w:tcW w:w="1140" w:type="dxa"/>
                              </w:tcPr>
                              <w:p w14:paraId="61E2B39D" w14:textId="77777777" w:rsidR="000D367F" w:rsidRDefault="000D367F"/>
                            </w:tc>
                            <w:tc>
                              <w:tcPr>
                                <w:tcW w:w="5400" w:type="dxa"/>
                              </w:tcPr>
                              <w:p w14:paraId="51117FDA" w14:textId="77777777" w:rsidR="000D367F" w:rsidRDefault="000D367F"/>
                            </w:tc>
                          </w:tr>
                          <w:tr w:rsidR="000D367F" w14:paraId="056272A8" w14:textId="77777777">
                            <w:trPr>
                              <w:trHeight w:val="240"/>
                            </w:trPr>
                            <w:tc>
                              <w:tcPr>
                                <w:tcW w:w="1240" w:type="dxa"/>
                              </w:tcPr>
                              <w:p w14:paraId="0E53D8C4" w14:textId="77777777" w:rsidR="000D367F" w:rsidRDefault="00F3544B">
                                <w:r>
                                  <w:t>Datum</w:t>
                                </w:r>
                              </w:p>
                            </w:tc>
                            <w:tc>
                              <w:tcPr>
                                <w:tcW w:w="5400" w:type="dxa"/>
                              </w:tcPr>
                              <w:p w14:paraId="41AF83DC" w14:textId="36361950" w:rsidR="000D367F" w:rsidRDefault="004C256F">
                                <w:sdt>
                                  <w:sdtPr>
                                    <w:id w:val="-1865047045"/>
                                    <w:date w:fullDate="2024-08-30T00:00:00Z">
                                      <w:dateFormat w:val="d MMMM yyyy"/>
                                      <w:lid w:val="nl"/>
                                      <w:storeMappedDataAs w:val="dateTime"/>
                                      <w:calendar w:val="gregorian"/>
                                    </w:date>
                                  </w:sdtPr>
                                  <w:sdtEndPr/>
                                  <w:sdtContent>
                                    <w:r w:rsidR="008702E9">
                                      <w:rPr>
                                        <w:lang w:val="nl"/>
                                      </w:rPr>
                                      <w:t>30 augustus 2024</w:t>
                                    </w:r>
                                  </w:sdtContent>
                                </w:sdt>
                              </w:p>
                            </w:tc>
                          </w:tr>
                          <w:tr w:rsidR="000D367F" w14:paraId="0303FA2E" w14:textId="77777777">
                            <w:trPr>
                              <w:trHeight w:val="240"/>
                            </w:trPr>
                            <w:tc>
                              <w:tcPr>
                                <w:tcW w:w="1240" w:type="dxa"/>
                              </w:tcPr>
                              <w:p w14:paraId="2CD54171" w14:textId="77777777" w:rsidR="000D367F" w:rsidRDefault="00F3544B">
                                <w:r>
                                  <w:t>Onderwerp</w:t>
                                </w:r>
                              </w:p>
                            </w:tc>
                            <w:tc>
                              <w:tcPr>
                                <w:tcW w:w="5400" w:type="dxa"/>
                              </w:tcPr>
                              <w:p w14:paraId="0C3C5E8D" w14:textId="57E0FCF9" w:rsidR="000D367F" w:rsidRDefault="00F3544B">
                                <w:r>
                                  <w:t>Reactie op de brief van Federation Support m.b.t. bereikbaarheid van maritieme maakindustrie instandhouding Rijkswaterstaat-netwerken</w:t>
                                </w:r>
                              </w:p>
                            </w:tc>
                          </w:tr>
                          <w:tr w:rsidR="000D367F" w14:paraId="6F8FDEAD" w14:textId="77777777">
                            <w:trPr>
                              <w:trHeight w:val="200"/>
                            </w:trPr>
                            <w:tc>
                              <w:tcPr>
                                <w:tcW w:w="1140" w:type="dxa"/>
                              </w:tcPr>
                              <w:p w14:paraId="4AA1579B" w14:textId="77777777" w:rsidR="000D367F" w:rsidRDefault="000D367F"/>
                            </w:tc>
                            <w:tc>
                              <w:tcPr>
                                <w:tcW w:w="5400" w:type="dxa"/>
                              </w:tcPr>
                              <w:p w14:paraId="2AAAA530" w14:textId="77777777" w:rsidR="000D367F" w:rsidRDefault="000D367F"/>
                            </w:tc>
                          </w:tr>
                        </w:tbl>
                        <w:p w14:paraId="7D5E948C" w14:textId="77777777" w:rsidR="00F3544B" w:rsidRDefault="00F3544B"/>
                      </w:txbxContent>
                    </wps:txbx>
                    <wps:bodyPr vert="horz" wrap="square" lIns="0" tIns="0" rIns="0" bIns="0" anchor="t" anchorCtr="0"/>
                  </wps:wsp>
                </a:graphicData>
              </a:graphic>
            </wp:anchor>
          </w:drawing>
        </mc:Choice>
        <mc:Fallback>
          <w:pict>
            <v:shape w14:anchorId="6FE7D1CD" id="800b6b55-aa27-11ea-9460-02420a000003" o:spid="_x0000_s1037" type="#_x0000_t202" style="position:absolute;margin-left:79.35pt;margin-top:286.25pt;width:376.45pt;height:49.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" filled="f" stroked="f">
              <v:textbox inset="0,0,0,0">
                <w:txbxContent>
                  <w:tbl>
                    <w:tblPr>
                      <w:tblW w:w="0" w:type="auto"/>
                      <w:tblLayout w:type="fixed"/>
                      <w:tblLook w:val="07E0" w:firstRow="1" w:lastRow="1" w:firstColumn="1" w:lastColumn="1" w:noHBand="1" w:noVBand="1"/>
                    </w:tblPr>
                    <w:tblGrid>
                      <w:gridCol w:w="1240"/>
                      <w:gridCol w:w="5400"/>
                    </w:tblGrid>
                    <w:tr w:rsidR="000D367F" w14:paraId="2762A4AA" w14:textId="77777777">
                      <w:trPr>
                        <w:trHeight w:val="200"/>
                      </w:trPr>
                      <w:tc>
                        <w:tcPr>
                          <w:tcW w:w="1140" w:type="dxa"/>
                        </w:tcPr>
                        <w:p w14:paraId="61E2B39D" w14:textId="77777777" w:rsidR="000D367F" w:rsidRDefault="000D367F"/>
                      </w:tc>
                      <w:tc>
                        <w:tcPr>
                          <w:tcW w:w="5400" w:type="dxa"/>
                        </w:tcPr>
                        <w:p w14:paraId="51117FDA" w14:textId="77777777" w:rsidR="000D367F" w:rsidRDefault="000D367F"/>
                      </w:tc>
                    </w:tr>
                    <w:tr w:rsidR="000D367F" w14:paraId="056272A8" w14:textId="77777777">
                      <w:trPr>
                        <w:trHeight w:val="240"/>
                      </w:trPr>
                      <w:tc>
                        <w:tcPr>
                          <w:tcW w:w="1240" w:type="dxa"/>
                        </w:tcPr>
                        <w:p w14:paraId="0E53D8C4" w14:textId="77777777" w:rsidR="000D367F" w:rsidRDefault="00F3544B">
                          <w:r>
                            <w:t>Datum</w:t>
                          </w:r>
                        </w:p>
                      </w:tc>
                      <w:tc>
                        <w:tcPr>
                          <w:tcW w:w="5400" w:type="dxa"/>
                        </w:tcPr>
                        <w:p w14:paraId="41AF83DC" w14:textId="36361950" w:rsidR="000D367F" w:rsidRDefault="004C256F">
                          <w:sdt>
                            <w:sdtPr>
                              <w:id w:val="-1865047045"/>
                              <w:date w:fullDate="2024-08-30T00:00:00Z">
                                <w:dateFormat w:val="d MMMM yyyy"/>
                                <w:lid w:val="nl"/>
                                <w:storeMappedDataAs w:val="dateTime"/>
                                <w:calendar w:val="gregorian"/>
                              </w:date>
                            </w:sdtPr>
                            <w:sdtEndPr/>
                            <w:sdtContent>
                              <w:r w:rsidR="008702E9">
                                <w:rPr>
                                  <w:lang w:val="nl"/>
                                </w:rPr>
                                <w:t>30 augustus 2024</w:t>
                              </w:r>
                            </w:sdtContent>
                          </w:sdt>
                        </w:p>
                      </w:tc>
                    </w:tr>
                    <w:tr w:rsidR="000D367F" w14:paraId="0303FA2E" w14:textId="77777777">
                      <w:trPr>
                        <w:trHeight w:val="240"/>
                      </w:trPr>
                      <w:tc>
                        <w:tcPr>
                          <w:tcW w:w="1240" w:type="dxa"/>
                        </w:tcPr>
                        <w:p w14:paraId="2CD54171" w14:textId="77777777" w:rsidR="000D367F" w:rsidRDefault="00F3544B">
                          <w:r>
                            <w:t>Onderwerp</w:t>
                          </w:r>
                        </w:p>
                      </w:tc>
                      <w:tc>
                        <w:tcPr>
                          <w:tcW w:w="5400" w:type="dxa"/>
                        </w:tcPr>
                        <w:p w14:paraId="0C3C5E8D" w14:textId="57E0FCF9" w:rsidR="000D367F" w:rsidRDefault="00F3544B">
                          <w:r>
                            <w:t>Reactie op de brief van Federation Support m.b.t. bereikbaarheid van maritieme maakindustrie instandhouding Rijkswaterstaat-netwerken</w:t>
                          </w:r>
                        </w:p>
                      </w:tc>
                    </w:tr>
                    <w:tr w:rsidR="000D367F" w14:paraId="6F8FDEAD" w14:textId="77777777">
                      <w:trPr>
                        <w:trHeight w:val="200"/>
                      </w:trPr>
                      <w:tc>
                        <w:tcPr>
                          <w:tcW w:w="1140" w:type="dxa"/>
                        </w:tcPr>
                        <w:p w14:paraId="4AA1579B" w14:textId="77777777" w:rsidR="000D367F" w:rsidRDefault="000D367F"/>
                      </w:tc>
                      <w:tc>
                        <w:tcPr>
                          <w:tcW w:w="5400" w:type="dxa"/>
                        </w:tcPr>
                        <w:p w14:paraId="2AAAA530" w14:textId="77777777" w:rsidR="000D367F" w:rsidRDefault="000D367F"/>
                      </w:tc>
                    </w:tr>
                  </w:tbl>
                  <w:p w14:paraId="7D5E948C" w14:textId="77777777" w:rsidR="00F3544B" w:rsidRDefault="00F3544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2FE382"/>
    <w:multiLevelType w:val="multilevel"/>
    <w:tmpl w:val="86DC36EF"/>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7E0AFC6"/>
    <w:multiLevelType w:val="multilevel"/>
    <w:tmpl w:val="1860A3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4CAF356"/>
    <w:multiLevelType w:val="multilevel"/>
    <w:tmpl w:val="0B199310"/>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97C1FE"/>
    <w:multiLevelType w:val="multilevel"/>
    <w:tmpl w:val="F34E133A"/>
    <w:name w:val="Kopnummering"/>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2A45684"/>
    <w:multiLevelType w:val="multilevel"/>
    <w:tmpl w:val="654C8C6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A33DDEE"/>
    <w:multiLevelType w:val="multilevel"/>
    <w:tmpl w:val="C326F9D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CD"/>
    <w:rsid w:val="00021A1A"/>
    <w:rsid w:val="00062221"/>
    <w:rsid w:val="00070C2B"/>
    <w:rsid w:val="000D367F"/>
    <w:rsid w:val="001B392C"/>
    <w:rsid w:val="00201A9B"/>
    <w:rsid w:val="00234FB7"/>
    <w:rsid w:val="00254CC8"/>
    <w:rsid w:val="00293D71"/>
    <w:rsid w:val="002D6A09"/>
    <w:rsid w:val="003C0DE1"/>
    <w:rsid w:val="003D5FC7"/>
    <w:rsid w:val="004820CD"/>
    <w:rsid w:val="004C256F"/>
    <w:rsid w:val="00520888"/>
    <w:rsid w:val="0053044B"/>
    <w:rsid w:val="00550A79"/>
    <w:rsid w:val="00557CB6"/>
    <w:rsid w:val="005B0BA3"/>
    <w:rsid w:val="005B7B6C"/>
    <w:rsid w:val="00667356"/>
    <w:rsid w:val="00742351"/>
    <w:rsid w:val="007E5017"/>
    <w:rsid w:val="007E5306"/>
    <w:rsid w:val="008056A5"/>
    <w:rsid w:val="00816652"/>
    <w:rsid w:val="008702E9"/>
    <w:rsid w:val="009374DF"/>
    <w:rsid w:val="00A82245"/>
    <w:rsid w:val="00BA762F"/>
    <w:rsid w:val="00C131A8"/>
    <w:rsid w:val="00C51B1F"/>
    <w:rsid w:val="00CA7E60"/>
    <w:rsid w:val="00D13552"/>
    <w:rsid w:val="00D44F60"/>
    <w:rsid w:val="00EB6594"/>
    <w:rsid w:val="00EB6619"/>
    <w:rsid w:val="00F246C6"/>
    <w:rsid w:val="00F3162A"/>
    <w:rsid w:val="00F3544B"/>
    <w:rsid w:val="00F73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paragraph" w:styleId="Heading1">
    <w:name w:val="heading 1"/>
    <w:basedOn w:val="Normal"/>
    <w:next w:val="Normal"/>
    <w:uiPriority w:val="1"/>
    <w:qFormat/>
    <w:pPr>
      <w:pageBreakBefore/>
      <w:numPr>
        <w:numId w:val="2"/>
      </w:numPr>
      <w:tabs>
        <w:tab w:val="left" w:pos="0"/>
      </w:tabs>
      <w:spacing w:after="720" w:line="300" w:lineRule="exact"/>
      <w:ind w:hanging="1120"/>
      <w:outlineLvl w:val="0"/>
    </w:pPr>
    <w:rPr>
      <w:sz w:val="24"/>
      <w:szCs w:val="24"/>
    </w:rPr>
  </w:style>
  <w:style w:type="paragraph" w:styleId="Heading2">
    <w:name w:val="heading 2"/>
    <w:basedOn w:val="Normal"/>
    <w:next w:val="Normal"/>
    <w:uiPriority w:val="1"/>
    <w:qFormat/>
    <w:pPr>
      <w:numPr>
        <w:ilvl w:val="1"/>
        <w:numId w:val="2"/>
      </w:numPr>
      <w:tabs>
        <w:tab w:val="left" w:pos="0"/>
      </w:tabs>
      <w:spacing w:before="240"/>
      <w:ind w:hanging="1120"/>
      <w:outlineLvl w:val="1"/>
    </w:pPr>
    <w:rPr>
      <w:b/>
    </w:rPr>
  </w:style>
  <w:style w:type="paragraph" w:styleId="Heading3">
    <w:name w:val="heading 3"/>
    <w:basedOn w:val="Normal"/>
    <w:next w:val="Normal"/>
    <w:uiPriority w:val="1"/>
    <w:qFormat/>
    <w:pPr>
      <w:numPr>
        <w:ilvl w:val="2"/>
        <w:numId w:val="2"/>
      </w:numPr>
      <w:tabs>
        <w:tab w:val="left" w:pos="0"/>
      </w:tabs>
      <w:spacing w:before="240"/>
      <w:ind w:hanging="1120"/>
      <w:outlineLvl w:val="2"/>
    </w:pPr>
    <w:rPr>
      <w:i/>
    </w:rPr>
  </w:style>
  <w:style w:type="paragraph" w:styleId="Heading4">
    <w:name w:val="heading 4"/>
    <w:basedOn w:val="Normal"/>
    <w:next w:val="Normal"/>
    <w:uiPriority w:val="1"/>
    <w:qFormat/>
    <w:pPr>
      <w:numPr>
        <w:ilvl w:val="3"/>
        <w:numId w:val="2"/>
      </w:numPr>
      <w:tabs>
        <w:tab w:val="left" w:pos="0"/>
      </w:tabs>
      <w:spacing w:before="240"/>
      <w:ind w:hanging="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uiPriority w:val="4"/>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Normal"/>
    <w:next w:val="Normal"/>
    <w:pPr>
      <w:spacing w:before="240"/>
    </w:pPr>
  </w:style>
  <w:style w:type="paragraph" w:customStyle="1" w:styleId="Huisstijl-Inhoud">
    <w:name w:val="Huisstijl - Inhoud"/>
    <w:basedOn w:val="Normal"/>
    <w:next w:val="Normal"/>
    <w:uiPriority w:val="3"/>
    <w:qFormat/>
    <w:pPr>
      <w:spacing w:after="720" w:line="300" w:lineRule="exact"/>
    </w:pPr>
    <w:rPr>
      <w:sz w:val="24"/>
      <w:szCs w:val="24"/>
    </w:rPr>
  </w:style>
  <w:style w:type="paragraph" w:styleId="TOC1">
    <w:name w:val="toc 1"/>
    <w:basedOn w:val="Normal"/>
    <w:next w:val="Normal"/>
    <w:pPr>
      <w:tabs>
        <w:tab w:val="left" w:pos="0"/>
      </w:tabs>
      <w:spacing w:before="240"/>
      <w:ind w:hanging="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opzondernummering">
    <w:name w:val="Kop zonder nummering"/>
    <w:basedOn w:val="Normal"/>
    <w:next w:val="Normal"/>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Normal"/>
    <w:pPr>
      <w:numPr>
        <w:numId w:val="6"/>
      </w:numPr>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MinuutKoptabel">
    <w:name w:val="Minuut_Kop_tabel"/>
    <w:basedOn w:val="Normal"/>
    <w:next w:val="Normal"/>
    <w:rPr>
      <w:b/>
      <w:caps/>
      <w:sz w:val="13"/>
      <w:szCs w:val="13"/>
    </w:rPr>
  </w:style>
  <w:style w:type="paragraph" w:customStyle="1" w:styleId="Opsommingniveau1">
    <w:name w:val="Opsomming niveau 1"/>
    <w:basedOn w:val="Normal"/>
    <w:next w:val="Normal"/>
    <w:uiPriority w:val="2"/>
    <w:qFormat/>
    <w:pPr>
      <w:numPr>
        <w:numId w:val="5"/>
      </w:numPr>
    </w:pPr>
  </w:style>
  <w:style w:type="paragraph" w:customStyle="1" w:styleId="Opsommingniveau2">
    <w:name w:val="Opsomming niveau 2"/>
    <w:basedOn w:val="Normal"/>
    <w:next w:val="Normal"/>
    <w:uiPriority w:val="2"/>
    <w:qFormat/>
    <w:pPr>
      <w:numPr>
        <w:ilvl w:val="1"/>
        <w:numId w:val="5"/>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F3162A"/>
    <w:pPr>
      <w:tabs>
        <w:tab w:val="center" w:pos="4536"/>
        <w:tab w:val="right" w:pos="9072"/>
      </w:tabs>
      <w:spacing w:line="240" w:lineRule="auto"/>
    </w:pPr>
  </w:style>
  <w:style w:type="character" w:customStyle="1" w:styleId="HeaderChar">
    <w:name w:val="Header Char"/>
    <w:basedOn w:val="DefaultParagraphFont"/>
    <w:link w:val="Header"/>
    <w:uiPriority w:val="99"/>
    <w:rsid w:val="00F3162A"/>
    <w:rPr>
      <w:rFonts w:ascii="Verdana" w:hAnsi="Verdana"/>
      <w:color w:val="000000"/>
      <w:sz w:val="18"/>
      <w:szCs w:val="18"/>
    </w:rPr>
  </w:style>
  <w:style w:type="paragraph" w:styleId="Footer">
    <w:name w:val="footer"/>
    <w:basedOn w:val="Normal"/>
    <w:link w:val="FooterChar"/>
    <w:uiPriority w:val="99"/>
    <w:unhideWhenUsed/>
    <w:rsid w:val="00F3162A"/>
    <w:pPr>
      <w:tabs>
        <w:tab w:val="center" w:pos="4536"/>
        <w:tab w:val="right" w:pos="9072"/>
      </w:tabs>
      <w:spacing w:line="240" w:lineRule="auto"/>
    </w:pPr>
  </w:style>
  <w:style w:type="character" w:customStyle="1" w:styleId="FooterChar">
    <w:name w:val="Footer Char"/>
    <w:basedOn w:val="DefaultParagraphFont"/>
    <w:link w:val="Footer"/>
    <w:uiPriority w:val="99"/>
    <w:rsid w:val="00F3162A"/>
    <w:rPr>
      <w:rFonts w:ascii="Verdana" w:hAnsi="Verdana"/>
      <w:color w:val="000000"/>
      <w:sz w:val="18"/>
      <w:szCs w:val="18"/>
    </w:rPr>
  </w:style>
  <w:style w:type="paragraph" w:styleId="Revision">
    <w:name w:val="Revision"/>
    <w:hidden/>
    <w:uiPriority w:val="99"/>
    <w:semiHidden/>
    <w:rsid w:val="007E530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E5306"/>
    <w:rPr>
      <w:sz w:val="16"/>
      <w:szCs w:val="16"/>
    </w:rPr>
  </w:style>
  <w:style w:type="paragraph" w:styleId="CommentText">
    <w:name w:val="annotation text"/>
    <w:basedOn w:val="Normal"/>
    <w:link w:val="CommentTextChar"/>
    <w:uiPriority w:val="99"/>
    <w:unhideWhenUsed/>
    <w:rsid w:val="007E5306"/>
    <w:pPr>
      <w:spacing w:line="240" w:lineRule="auto"/>
    </w:pPr>
    <w:rPr>
      <w:sz w:val="20"/>
      <w:szCs w:val="20"/>
    </w:rPr>
  </w:style>
  <w:style w:type="character" w:customStyle="1" w:styleId="CommentTextChar">
    <w:name w:val="Comment Text Char"/>
    <w:basedOn w:val="DefaultParagraphFont"/>
    <w:link w:val="CommentText"/>
    <w:uiPriority w:val="99"/>
    <w:rsid w:val="007E530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E5306"/>
    <w:rPr>
      <w:b/>
      <w:bCs/>
    </w:rPr>
  </w:style>
  <w:style w:type="character" w:customStyle="1" w:styleId="CommentSubjectChar">
    <w:name w:val="Comment Subject Char"/>
    <w:basedOn w:val="CommentTextChar"/>
    <w:link w:val="CommentSubject"/>
    <w:uiPriority w:val="99"/>
    <w:semiHidden/>
    <w:rsid w:val="007E530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519</ap:Words>
  <ap:Characters>2960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2024-08-30T15:49:00.0000000Z</dcterms:created>
  <dcterms:modified xsi:type="dcterms:W3CDTF">2024-08-30T15:49:00.0000000Z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