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C6C90" w:rsidR="002C6C90" w:rsidP="002C6C90" w:rsidRDefault="002C6C90" w14:paraId="36C2E50D" w14:textId="6DFCB03A">
      <w:pPr>
        <w:pStyle w:val="Geenafstand"/>
        <w:spacing w:line="276" w:lineRule="auto"/>
        <w:rPr>
          <w:rFonts w:ascii="Verdana" w:hAnsi="Verdana"/>
          <w:b/>
          <w:bCs/>
          <w:sz w:val="18"/>
          <w:szCs w:val="18"/>
        </w:rPr>
      </w:pPr>
      <w:r w:rsidRPr="002C6C90">
        <w:rPr>
          <w:rFonts w:ascii="Verdana" w:hAnsi="Verdana"/>
          <w:b/>
          <w:bCs/>
          <w:sz w:val="18"/>
          <w:szCs w:val="18"/>
        </w:rPr>
        <w:t>AH 2389</w:t>
      </w:r>
    </w:p>
    <w:p w:rsidRPr="002C6C90" w:rsidR="002C6C90" w:rsidP="002C6C90" w:rsidRDefault="002C6C90" w14:paraId="6221FCEF" w14:textId="280A4C6D">
      <w:pPr>
        <w:pStyle w:val="Geenafstand"/>
        <w:spacing w:line="276" w:lineRule="auto"/>
        <w:rPr>
          <w:rFonts w:ascii="Verdana" w:hAnsi="Verdana"/>
          <w:b/>
          <w:bCs/>
          <w:sz w:val="18"/>
          <w:szCs w:val="18"/>
        </w:rPr>
      </w:pPr>
      <w:r w:rsidRPr="002C6C90">
        <w:rPr>
          <w:rFonts w:ascii="Verdana" w:hAnsi="Verdana"/>
          <w:b/>
          <w:bCs/>
          <w:sz w:val="18"/>
          <w:szCs w:val="18"/>
        </w:rPr>
        <w:t>2024Z12300</w:t>
      </w:r>
    </w:p>
    <w:p w:rsidRPr="002C6C90" w:rsidR="002C6C90" w:rsidP="002C6C90" w:rsidRDefault="002C6C90" w14:paraId="0417C513" w14:textId="77777777">
      <w:pPr>
        <w:pStyle w:val="Geenafstand"/>
        <w:spacing w:line="276" w:lineRule="auto"/>
        <w:rPr>
          <w:rFonts w:ascii="Verdana" w:hAnsi="Verdana"/>
          <w:b/>
          <w:bCs/>
          <w:sz w:val="18"/>
          <w:szCs w:val="18"/>
        </w:rPr>
      </w:pPr>
    </w:p>
    <w:p w:rsidRPr="009101EC" w:rsidR="002C6C90" w:rsidP="009F33B2" w:rsidRDefault="002C6C90" w14:paraId="0EA7A7A5" w14:textId="7073148F">
      <w:pPr>
        <w:rPr>
          <w:rFonts w:ascii="Times New Roman" w:hAnsi="Times New Roman"/>
          <w:sz w:val="24"/>
        </w:rPr>
      </w:pPr>
      <w:r w:rsidRPr="009101EC">
        <w:rPr>
          <w:rFonts w:ascii="Times New Roman" w:hAnsi="Times New Roman"/>
          <w:sz w:val="24"/>
        </w:rPr>
        <w:t xml:space="preserve">Antwoord van minister </w:t>
      </w:r>
      <w:r>
        <w:rPr>
          <w:rFonts w:ascii="Times New Roman" w:hAnsi="Times New Roman"/>
          <w:sz w:val="24"/>
        </w:rPr>
        <w:t>Klever</w:t>
      </w:r>
      <w:r w:rsidRPr="009101EC">
        <w:rPr>
          <w:rFonts w:ascii="Times New Roman" w:hAnsi="Times New Roman"/>
          <w:sz w:val="24"/>
          <w:szCs w:val="24"/>
        </w:rPr>
        <w:t xml:space="preserve"> </w:t>
      </w:r>
      <w:r w:rsidRPr="009101EC">
        <w:rPr>
          <w:rFonts w:ascii="Times New Roman" w:hAnsi="Times New Roman"/>
          <w:sz w:val="24"/>
        </w:rPr>
        <w:t>(Buitenlandse Handel en Ontwikkelings</w:t>
      </w:r>
      <w:r>
        <w:rPr>
          <w:rFonts w:ascii="Times New Roman" w:hAnsi="Times New Roman"/>
          <w:sz w:val="24"/>
        </w:rPr>
        <w:t>hulp</w:t>
      </w:r>
      <w:r w:rsidRPr="009101EC">
        <w:rPr>
          <w:rFonts w:ascii="Times New Roman" w:hAnsi="Times New Roman"/>
          <w:sz w:val="24"/>
        </w:rPr>
        <w:t>) (ontvangen</w:t>
      </w:r>
      <w:r>
        <w:rPr>
          <w:rFonts w:ascii="Times New Roman" w:hAnsi="Times New Roman"/>
          <w:sz w:val="24"/>
        </w:rPr>
        <w:t xml:space="preserve"> 30 augustus 2024)</w:t>
      </w:r>
    </w:p>
    <w:p w:rsidRPr="00127717" w:rsidR="002C6C90" w:rsidP="002C6C90" w:rsidRDefault="002C6C90" w14:paraId="7E58D040" w14:textId="1A78281D">
      <w:pPr>
        <w:pStyle w:val="Geenafstand"/>
        <w:spacing w:line="276" w:lineRule="auto"/>
        <w:rPr>
          <w:rFonts w:ascii="Verdana" w:hAnsi="Verdana"/>
          <w:sz w:val="18"/>
          <w:szCs w:val="18"/>
        </w:rPr>
      </w:pPr>
    </w:p>
    <w:p w:rsidRPr="00127717" w:rsidR="002C6C90" w:rsidP="002C6C90" w:rsidRDefault="002C6C90" w14:paraId="6DDA031B" w14:textId="77777777">
      <w:pPr>
        <w:pStyle w:val="Geenafstand"/>
        <w:spacing w:line="276" w:lineRule="auto"/>
        <w:rPr>
          <w:rFonts w:ascii="Verdana" w:hAnsi="Verdana"/>
          <w:sz w:val="18"/>
          <w:szCs w:val="18"/>
        </w:rPr>
      </w:pPr>
      <w:r w:rsidRPr="00127717">
        <w:rPr>
          <w:rFonts w:ascii="Verdana" w:hAnsi="Verdana"/>
          <w:b/>
          <w:sz w:val="18"/>
          <w:szCs w:val="18"/>
        </w:rPr>
        <w:t>Vraag 1</w:t>
      </w:r>
    </w:p>
    <w:p w:rsidRPr="00127717" w:rsidR="002C6C90" w:rsidP="002C6C90" w:rsidRDefault="002C6C90" w14:paraId="5FB6056A" w14:textId="77777777">
      <w:pPr>
        <w:pStyle w:val="Geenafstand"/>
        <w:spacing w:line="276" w:lineRule="auto"/>
        <w:rPr>
          <w:rFonts w:ascii="Verdana" w:hAnsi="Verdana"/>
          <w:sz w:val="18"/>
          <w:szCs w:val="18"/>
        </w:rPr>
      </w:pPr>
      <w:r w:rsidRPr="00127717">
        <w:rPr>
          <w:rFonts w:ascii="Verdana" w:hAnsi="Verdana"/>
          <w:sz w:val="18"/>
          <w:szCs w:val="18"/>
        </w:rPr>
        <w:t xml:space="preserve">Klopt het dat Nederland zich tijdens de ‘Ukraine Recovery Conference’ in Berlijn van 11-12 juni heeft aangesloten bij de ‘Alliance </w:t>
      </w:r>
      <w:proofErr w:type="spellStart"/>
      <w:r w:rsidRPr="00127717">
        <w:rPr>
          <w:rFonts w:ascii="Verdana" w:hAnsi="Verdana"/>
          <w:sz w:val="18"/>
          <w:szCs w:val="18"/>
        </w:rPr>
        <w:t>for</w:t>
      </w:r>
      <w:proofErr w:type="spellEnd"/>
      <w:r w:rsidRPr="00127717">
        <w:rPr>
          <w:rFonts w:ascii="Verdana" w:hAnsi="Verdana"/>
          <w:sz w:val="18"/>
          <w:szCs w:val="18"/>
        </w:rPr>
        <w:t xml:space="preserve"> Gender </w:t>
      </w:r>
      <w:proofErr w:type="spellStart"/>
      <w:r w:rsidRPr="00127717">
        <w:rPr>
          <w:rFonts w:ascii="Verdana" w:hAnsi="Verdana"/>
          <w:sz w:val="18"/>
          <w:szCs w:val="18"/>
        </w:rPr>
        <w:t>Responsive</w:t>
      </w:r>
      <w:proofErr w:type="spellEnd"/>
      <w:r w:rsidRPr="00127717">
        <w:rPr>
          <w:rFonts w:ascii="Verdana" w:hAnsi="Verdana"/>
          <w:sz w:val="18"/>
          <w:szCs w:val="18"/>
        </w:rPr>
        <w:t xml:space="preserve"> </w:t>
      </w:r>
      <w:proofErr w:type="spellStart"/>
      <w:r w:rsidRPr="00127717">
        <w:rPr>
          <w:rFonts w:ascii="Verdana" w:hAnsi="Verdana"/>
          <w:sz w:val="18"/>
          <w:szCs w:val="18"/>
        </w:rPr>
        <w:t>and</w:t>
      </w:r>
      <w:proofErr w:type="spellEnd"/>
      <w:r w:rsidRPr="00127717">
        <w:rPr>
          <w:rFonts w:ascii="Verdana" w:hAnsi="Verdana"/>
          <w:sz w:val="18"/>
          <w:szCs w:val="18"/>
        </w:rPr>
        <w:t xml:space="preserve"> </w:t>
      </w:r>
      <w:proofErr w:type="spellStart"/>
      <w:r w:rsidRPr="00127717">
        <w:rPr>
          <w:rFonts w:ascii="Verdana" w:hAnsi="Verdana"/>
          <w:sz w:val="18"/>
          <w:szCs w:val="18"/>
        </w:rPr>
        <w:t>Inclusive</w:t>
      </w:r>
      <w:proofErr w:type="spellEnd"/>
      <w:r w:rsidRPr="00127717">
        <w:rPr>
          <w:rFonts w:ascii="Verdana" w:hAnsi="Verdana"/>
          <w:sz w:val="18"/>
          <w:szCs w:val="18"/>
        </w:rPr>
        <w:t xml:space="preserve"> Recovery in Ukraine’? 1) 2)</w:t>
      </w:r>
    </w:p>
    <w:p w:rsidRPr="00127717" w:rsidR="002C6C90" w:rsidP="002C6C90" w:rsidRDefault="002C6C90" w14:paraId="64FA8ED8" w14:textId="77777777">
      <w:pPr>
        <w:pStyle w:val="Geenafstand"/>
        <w:spacing w:line="276" w:lineRule="auto"/>
        <w:rPr>
          <w:rFonts w:ascii="Verdana" w:hAnsi="Verdana"/>
          <w:sz w:val="18"/>
          <w:szCs w:val="18"/>
        </w:rPr>
      </w:pPr>
    </w:p>
    <w:p w:rsidRPr="00127717" w:rsidR="002C6C90" w:rsidP="002C6C90" w:rsidRDefault="002C6C90" w14:paraId="7B46DE6A" w14:textId="77777777">
      <w:pPr>
        <w:pStyle w:val="Geenafstand"/>
        <w:spacing w:line="276" w:lineRule="auto"/>
        <w:rPr>
          <w:rFonts w:ascii="Verdana" w:hAnsi="Verdana"/>
          <w:sz w:val="18"/>
          <w:szCs w:val="18"/>
        </w:rPr>
      </w:pPr>
      <w:r w:rsidRPr="00127717">
        <w:rPr>
          <w:rFonts w:ascii="Verdana" w:hAnsi="Verdana"/>
          <w:b/>
          <w:sz w:val="18"/>
          <w:szCs w:val="18"/>
        </w:rPr>
        <w:t>Antwoord</w:t>
      </w:r>
    </w:p>
    <w:p w:rsidRPr="00127717" w:rsidR="002C6C90" w:rsidP="002C6C90" w:rsidRDefault="002C6C90" w14:paraId="68CF8290" w14:textId="77777777">
      <w:pPr>
        <w:pStyle w:val="Geenafstand"/>
        <w:spacing w:line="276" w:lineRule="auto"/>
        <w:rPr>
          <w:rFonts w:ascii="Verdana" w:hAnsi="Verdana"/>
          <w:sz w:val="18"/>
          <w:szCs w:val="18"/>
        </w:rPr>
      </w:pPr>
      <w:r w:rsidRPr="00127717">
        <w:rPr>
          <w:rFonts w:ascii="Verdana" w:hAnsi="Verdana"/>
          <w:sz w:val="18"/>
          <w:szCs w:val="18"/>
        </w:rPr>
        <w:t xml:space="preserve">Ja. Samen met 14 andere landen, waaronder Oekraïne, Frankrijk, Duitsland, België, het Verenigd Koninkrijk, de VS en Canada, 17 internationale organisaties, 24 </w:t>
      </w:r>
      <w:proofErr w:type="spellStart"/>
      <w:r w:rsidRPr="00127717">
        <w:rPr>
          <w:rFonts w:ascii="Verdana" w:hAnsi="Verdana"/>
          <w:sz w:val="18"/>
          <w:szCs w:val="18"/>
        </w:rPr>
        <w:t>NGO’s</w:t>
      </w:r>
      <w:proofErr w:type="spellEnd"/>
      <w:r w:rsidRPr="00127717">
        <w:rPr>
          <w:rFonts w:ascii="Verdana" w:hAnsi="Verdana"/>
          <w:sz w:val="18"/>
          <w:szCs w:val="18"/>
        </w:rPr>
        <w:t xml:space="preserve"> en vier grote bedrijven heeft Nederland zich aangesloten bij deze alliantie.</w:t>
      </w:r>
    </w:p>
    <w:p w:rsidRPr="00127717" w:rsidR="002C6C90" w:rsidP="002C6C90" w:rsidRDefault="002C6C90" w14:paraId="7BD0CA77" w14:textId="77777777">
      <w:pPr>
        <w:pStyle w:val="Geenafstand"/>
        <w:spacing w:line="276" w:lineRule="auto"/>
        <w:rPr>
          <w:rFonts w:ascii="Verdana" w:hAnsi="Verdana"/>
          <w:sz w:val="18"/>
          <w:szCs w:val="18"/>
        </w:rPr>
      </w:pPr>
      <w:r w:rsidRPr="00127717">
        <w:rPr>
          <w:rFonts w:ascii="Verdana" w:hAnsi="Verdana"/>
          <w:sz w:val="18"/>
          <w:szCs w:val="18"/>
        </w:rPr>
        <w:t xml:space="preserve">De oorlog raakt iedereen en zeker ook vrouwen en meisjes hard: zij hebben te maken met meer conflict-gerelateerd seksueel geweld en vormen de overgrote meerderheid van de groep die humanitaire hulp nodig heeft. Vrouwen spelen daarnaast een cruciale rol in het draaiende houden van de Oekraïense economie en maatschappij nu een significant deel van de mannelijke beroepsbevolking zich aan het front bevindt. </w:t>
      </w:r>
    </w:p>
    <w:p w:rsidRPr="00127717" w:rsidR="002C6C90" w:rsidP="002C6C90" w:rsidRDefault="002C6C90" w14:paraId="13F4369D" w14:textId="77777777">
      <w:pPr>
        <w:pStyle w:val="Geenafstand"/>
        <w:spacing w:line="276" w:lineRule="auto"/>
        <w:rPr>
          <w:rFonts w:ascii="Verdana" w:hAnsi="Verdana"/>
          <w:sz w:val="18"/>
          <w:szCs w:val="18"/>
        </w:rPr>
      </w:pPr>
      <w:r w:rsidRPr="00127717">
        <w:rPr>
          <w:rFonts w:ascii="Verdana" w:hAnsi="Verdana"/>
          <w:sz w:val="18"/>
          <w:szCs w:val="18"/>
        </w:rPr>
        <w:t xml:space="preserve">Deze </w:t>
      </w:r>
      <w:proofErr w:type="spellStart"/>
      <w:r w:rsidRPr="00127717">
        <w:rPr>
          <w:rFonts w:ascii="Verdana" w:hAnsi="Verdana"/>
          <w:sz w:val="18"/>
          <w:szCs w:val="18"/>
        </w:rPr>
        <w:t>multi</w:t>
      </w:r>
      <w:proofErr w:type="spellEnd"/>
      <w:r w:rsidRPr="00127717">
        <w:rPr>
          <w:rFonts w:ascii="Verdana" w:hAnsi="Verdana"/>
          <w:sz w:val="18"/>
          <w:szCs w:val="18"/>
        </w:rPr>
        <w:t xml:space="preserve">-stakeholder alliantie beoogt een herstel en wederopbouw van de Oekraïense economie en maatschappij te stimuleren waarbij de noden van vrouwen en meisjes optimaal worden geadresseerd en de potentie van vrouwen wordt ingezet.  </w:t>
      </w:r>
    </w:p>
    <w:p w:rsidRPr="00127717" w:rsidR="002C6C90" w:rsidP="002C6C90" w:rsidRDefault="002C6C90" w14:paraId="1ADFD06C" w14:textId="77777777">
      <w:pPr>
        <w:pStyle w:val="Geenafstand"/>
        <w:spacing w:line="276" w:lineRule="auto"/>
        <w:rPr>
          <w:rFonts w:ascii="Verdana" w:hAnsi="Verdana"/>
          <w:sz w:val="18"/>
          <w:szCs w:val="18"/>
        </w:rPr>
      </w:pPr>
    </w:p>
    <w:p w:rsidRPr="00127717" w:rsidR="002C6C90" w:rsidP="002C6C90" w:rsidRDefault="002C6C90" w14:paraId="174B793B" w14:textId="77777777">
      <w:pPr>
        <w:pStyle w:val="Geenafstand"/>
        <w:spacing w:line="276" w:lineRule="auto"/>
        <w:rPr>
          <w:rFonts w:ascii="Verdana" w:hAnsi="Verdana"/>
          <w:sz w:val="18"/>
          <w:szCs w:val="18"/>
        </w:rPr>
      </w:pPr>
      <w:r w:rsidRPr="00127717">
        <w:rPr>
          <w:rFonts w:ascii="Verdana" w:hAnsi="Verdana"/>
          <w:b/>
          <w:sz w:val="18"/>
          <w:szCs w:val="18"/>
        </w:rPr>
        <w:t>Vraag 2</w:t>
      </w:r>
    </w:p>
    <w:p w:rsidRPr="00127717" w:rsidR="002C6C90" w:rsidP="002C6C90" w:rsidRDefault="002C6C90" w14:paraId="4576968A" w14:textId="77777777">
      <w:pPr>
        <w:pStyle w:val="Geenafstand"/>
        <w:spacing w:line="276" w:lineRule="auto"/>
        <w:rPr>
          <w:rFonts w:ascii="Verdana" w:hAnsi="Verdana"/>
          <w:sz w:val="18"/>
          <w:szCs w:val="18"/>
        </w:rPr>
      </w:pPr>
      <w:r w:rsidRPr="00127717">
        <w:rPr>
          <w:rFonts w:ascii="Verdana" w:hAnsi="Verdana"/>
          <w:sz w:val="18"/>
          <w:szCs w:val="18"/>
        </w:rPr>
        <w:t>Hoe bent u voornemens om in het Nederlandse buitenlandbeleid het eerste uitgangspunt van de bovengenoemde alliantie te waarborgen, te weten het vergroten van het aandeel van financiering van projecten die gendergelijkheid en de bescherming van vrouwen en meisjes verbeteren?</w:t>
      </w:r>
    </w:p>
    <w:p w:rsidRPr="00127717" w:rsidR="002C6C90" w:rsidP="002C6C90" w:rsidRDefault="002C6C90" w14:paraId="7179F842" w14:textId="77777777">
      <w:pPr>
        <w:pStyle w:val="Geenafstand"/>
        <w:spacing w:line="276" w:lineRule="auto"/>
        <w:rPr>
          <w:rFonts w:ascii="Verdana" w:hAnsi="Verdana"/>
          <w:sz w:val="18"/>
          <w:szCs w:val="18"/>
        </w:rPr>
      </w:pPr>
    </w:p>
    <w:p w:rsidRPr="00127717" w:rsidR="002C6C90" w:rsidP="002C6C90" w:rsidRDefault="002C6C90" w14:paraId="6F35EACB" w14:textId="77777777">
      <w:pPr>
        <w:pStyle w:val="Geenafstand"/>
        <w:spacing w:line="276" w:lineRule="auto"/>
        <w:rPr>
          <w:rFonts w:ascii="Verdana" w:hAnsi="Verdana"/>
          <w:sz w:val="18"/>
          <w:szCs w:val="18"/>
        </w:rPr>
      </w:pPr>
      <w:r w:rsidRPr="00127717">
        <w:rPr>
          <w:rFonts w:ascii="Verdana" w:hAnsi="Verdana"/>
          <w:b/>
          <w:sz w:val="18"/>
          <w:szCs w:val="18"/>
        </w:rPr>
        <w:t>Antwoord</w:t>
      </w:r>
    </w:p>
    <w:p w:rsidRPr="00127717" w:rsidR="002C6C90" w:rsidP="002C6C90" w:rsidRDefault="002C6C90" w14:paraId="027D6077" w14:textId="77777777">
      <w:pPr>
        <w:pStyle w:val="Geenafstand"/>
        <w:spacing w:line="276" w:lineRule="auto"/>
        <w:rPr>
          <w:rFonts w:ascii="Verdana" w:hAnsi="Verdana"/>
          <w:sz w:val="18"/>
          <w:szCs w:val="18"/>
        </w:rPr>
      </w:pPr>
      <w:r w:rsidRPr="00127717">
        <w:rPr>
          <w:rFonts w:ascii="Verdana" w:hAnsi="Verdana"/>
          <w:sz w:val="18"/>
          <w:szCs w:val="18"/>
        </w:rPr>
        <w:t xml:space="preserve">Ten aanzien van Oekraïne financiert Nederland diverse initiatieven die de positie en gelijke rechten van vrouwen en meisjes verbeteren, zoals de </w:t>
      </w:r>
      <w:proofErr w:type="spellStart"/>
      <w:r w:rsidRPr="00127717">
        <w:rPr>
          <w:rFonts w:ascii="Verdana" w:hAnsi="Verdana"/>
          <w:i/>
          <w:iCs/>
          <w:sz w:val="18"/>
          <w:szCs w:val="18"/>
        </w:rPr>
        <w:t>Ukrainian</w:t>
      </w:r>
      <w:proofErr w:type="spellEnd"/>
      <w:r w:rsidRPr="00127717">
        <w:rPr>
          <w:rFonts w:ascii="Verdana" w:hAnsi="Verdana"/>
          <w:i/>
          <w:iCs/>
          <w:sz w:val="18"/>
          <w:szCs w:val="18"/>
        </w:rPr>
        <w:t xml:space="preserve"> </w:t>
      </w:r>
      <w:proofErr w:type="spellStart"/>
      <w:r w:rsidRPr="00127717">
        <w:rPr>
          <w:rFonts w:ascii="Verdana" w:hAnsi="Verdana"/>
          <w:i/>
          <w:iCs/>
          <w:sz w:val="18"/>
          <w:szCs w:val="18"/>
        </w:rPr>
        <w:t>Women</w:t>
      </w:r>
      <w:proofErr w:type="spellEnd"/>
      <w:r w:rsidRPr="00127717">
        <w:rPr>
          <w:rFonts w:ascii="Verdana" w:hAnsi="Verdana"/>
          <w:i/>
          <w:iCs/>
          <w:sz w:val="18"/>
          <w:szCs w:val="18"/>
        </w:rPr>
        <w:t xml:space="preserve"> </w:t>
      </w:r>
      <w:proofErr w:type="spellStart"/>
      <w:r w:rsidRPr="00127717">
        <w:rPr>
          <w:rFonts w:ascii="Verdana" w:hAnsi="Verdana"/>
          <w:i/>
          <w:iCs/>
          <w:sz w:val="18"/>
          <w:szCs w:val="18"/>
        </w:rPr>
        <w:t>Entrepreneurship</w:t>
      </w:r>
      <w:proofErr w:type="spellEnd"/>
      <w:r w:rsidRPr="00127717">
        <w:rPr>
          <w:rFonts w:ascii="Verdana" w:hAnsi="Verdana"/>
          <w:sz w:val="18"/>
          <w:szCs w:val="18"/>
        </w:rPr>
        <w:t xml:space="preserve"> hub. Dit is een trainingsprogramma voor Oekraïense vrouwelijke ondernemers georganiseerd door een Nederlandse organisatie met ondersteuning van de Rijksdienst voor Ondernemend Nederland (RVO). Ook via het </w:t>
      </w:r>
      <w:proofErr w:type="spellStart"/>
      <w:r w:rsidRPr="00127717">
        <w:rPr>
          <w:rFonts w:ascii="Verdana" w:hAnsi="Verdana"/>
          <w:sz w:val="18"/>
          <w:szCs w:val="18"/>
        </w:rPr>
        <w:t>Matra</w:t>
      </w:r>
      <w:proofErr w:type="spellEnd"/>
      <w:r w:rsidRPr="00127717">
        <w:rPr>
          <w:rFonts w:ascii="Verdana" w:hAnsi="Verdana"/>
          <w:sz w:val="18"/>
          <w:szCs w:val="18"/>
        </w:rPr>
        <w:t>-programma (“</w:t>
      </w:r>
      <w:r w:rsidRPr="00127717">
        <w:rPr>
          <w:rFonts w:ascii="Verdana" w:hAnsi="Verdana"/>
          <w:sz w:val="18"/>
          <w:szCs w:val="18"/>
          <w:u w:val="single"/>
        </w:rPr>
        <w:t>ma</w:t>
      </w:r>
      <w:r w:rsidRPr="00127717">
        <w:rPr>
          <w:rFonts w:ascii="Verdana" w:hAnsi="Verdana"/>
          <w:sz w:val="18"/>
          <w:szCs w:val="18"/>
        </w:rPr>
        <w:t xml:space="preserve">atschappelijke </w:t>
      </w:r>
      <w:r w:rsidRPr="00127717">
        <w:rPr>
          <w:rFonts w:ascii="Verdana" w:hAnsi="Verdana"/>
          <w:sz w:val="18"/>
          <w:szCs w:val="18"/>
          <w:u w:val="single"/>
        </w:rPr>
        <w:t>tra</w:t>
      </w:r>
      <w:r w:rsidRPr="00127717">
        <w:rPr>
          <w:rFonts w:ascii="Verdana" w:hAnsi="Verdana"/>
          <w:sz w:val="18"/>
          <w:szCs w:val="18"/>
        </w:rPr>
        <w:t xml:space="preserve">nsformatie”) steunt Nederland een project dat Oekraïense vrouwelijke ondernemers traint en werkplekken biedt. </w:t>
      </w:r>
    </w:p>
    <w:p w:rsidRPr="00127717" w:rsidR="002C6C90" w:rsidP="002C6C90" w:rsidRDefault="002C6C90" w14:paraId="1EEA6C4E" w14:textId="77777777">
      <w:pPr>
        <w:pStyle w:val="Geenafstand"/>
        <w:spacing w:line="276" w:lineRule="auto"/>
        <w:rPr>
          <w:rFonts w:ascii="Verdana" w:hAnsi="Verdana"/>
          <w:sz w:val="18"/>
          <w:szCs w:val="18"/>
        </w:rPr>
      </w:pPr>
    </w:p>
    <w:p w:rsidRPr="00127717" w:rsidR="002C6C90" w:rsidP="002C6C90" w:rsidRDefault="002C6C90" w14:paraId="2249B339" w14:textId="77777777">
      <w:pPr>
        <w:pStyle w:val="Geenafstand"/>
        <w:spacing w:line="276" w:lineRule="auto"/>
        <w:rPr>
          <w:rFonts w:ascii="Verdana" w:hAnsi="Verdana"/>
          <w:sz w:val="18"/>
          <w:szCs w:val="18"/>
        </w:rPr>
      </w:pPr>
      <w:bookmarkStart w:name="_Hlk174448540" w:id="0"/>
      <w:r w:rsidRPr="00127717">
        <w:rPr>
          <w:rFonts w:ascii="Verdana" w:hAnsi="Verdana"/>
          <w:sz w:val="18"/>
          <w:szCs w:val="18"/>
        </w:rPr>
        <w:t xml:space="preserve">Tevens heeft Nederland bijdrages gedaan aan humanitaire projecten van UNFPA en UNAIDS in Oekraïne. Die projecten richten zich expliciet op de rechten van vrouwen en meisjes, medische dienstverlening en de bescherming van vrouwen en meisjes. UNFPA zet in gebieden rond de frontlinie bijvoorbeeld mobiele gynaecologische klinieken op om vrouwen en meisjes essentiële medische zorg te bieden, biedt hulp aan overlevenden </w:t>
      </w:r>
      <w:r w:rsidRPr="002F6DB9">
        <w:rPr>
          <w:rFonts w:ascii="Verdana" w:hAnsi="Verdana"/>
          <w:sz w:val="18"/>
          <w:szCs w:val="18"/>
        </w:rPr>
        <w:t>van conflict-gerelateerd seksueel geweld e</w:t>
      </w:r>
      <w:r w:rsidRPr="00127717">
        <w:rPr>
          <w:rFonts w:ascii="Verdana" w:hAnsi="Verdana"/>
          <w:sz w:val="18"/>
          <w:szCs w:val="18"/>
        </w:rPr>
        <w:t xml:space="preserve">n </w:t>
      </w:r>
      <w:r w:rsidRPr="00127717">
        <w:rPr>
          <w:rFonts w:ascii="Verdana" w:hAnsi="Verdana"/>
          <w:sz w:val="18"/>
          <w:szCs w:val="18"/>
        </w:rPr>
        <w:lastRenderedPageBreak/>
        <w:t xml:space="preserve">biedt seksuele en reproductieve gezondheidszorg. UNAIDS zorgt o.a. voor onderdak en veilige plekken voor vrouwen en andere </w:t>
      </w:r>
      <w:bookmarkEnd w:id="0"/>
      <w:r w:rsidRPr="00127717">
        <w:rPr>
          <w:rFonts w:ascii="Verdana" w:hAnsi="Verdana"/>
          <w:sz w:val="18"/>
          <w:szCs w:val="18"/>
        </w:rPr>
        <w:t xml:space="preserve">gemarginaliseerde groepen. </w:t>
      </w:r>
    </w:p>
    <w:p w:rsidRPr="00127717" w:rsidR="002C6C90" w:rsidP="002C6C90" w:rsidRDefault="002C6C90" w14:paraId="006D55BF" w14:textId="77777777">
      <w:pPr>
        <w:pStyle w:val="Geenafstand"/>
        <w:spacing w:line="276" w:lineRule="auto"/>
        <w:rPr>
          <w:rFonts w:ascii="Verdana" w:hAnsi="Verdana"/>
          <w:sz w:val="18"/>
          <w:szCs w:val="18"/>
        </w:rPr>
      </w:pPr>
    </w:p>
    <w:p w:rsidRPr="00127717" w:rsidR="002C6C90" w:rsidP="002C6C90" w:rsidRDefault="002C6C90" w14:paraId="7D7F3129" w14:textId="77777777">
      <w:pPr>
        <w:pStyle w:val="Geenafstand"/>
        <w:spacing w:line="276" w:lineRule="auto"/>
        <w:rPr>
          <w:rFonts w:ascii="Verdana" w:hAnsi="Verdana"/>
          <w:sz w:val="18"/>
          <w:szCs w:val="18"/>
        </w:rPr>
      </w:pPr>
      <w:r w:rsidRPr="009E3906">
        <w:rPr>
          <w:rFonts w:ascii="Verdana" w:hAnsi="Verdana"/>
          <w:sz w:val="18"/>
          <w:szCs w:val="18"/>
        </w:rPr>
        <w:t>Binnen humanitaire actie is bescherming, waaronder van meisjes en vrouwen, een belangrijk</w:t>
      </w:r>
      <w:r w:rsidRPr="00127717">
        <w:rPr>
          <w:rFonts w:ascii="Verdana" w:hAnsi="Verdana"/>
          <w:sz w:val="18"/>
          <w:szCs w:val="18"/>
        </w:rPr>
        <w:t xml:space="preserve"> onderdeel. Nederland financiert humanitaire organisaties wereldwijd en geeft daarnaast gerichte steun voor humanitaire actie specifiek in Oekraïne, te weten aan het </w:t>
      </w:r>
      <w:r w:rsidRPr="00127717">
        <w:rPr>
          <w:rFonts w:ascii="Verdana" w:hAnsi="Verdana"/>
          <w:i/>
          <w:iCs/>
          <w:sz w:val="18"/>
          <w:szCs w:val="18"/>
        </w:rPr>
        <w:t xml:space="preserve">Ukraine </w:t>
      </w:r>
      <w:proofErr w:type="spellStart"/>
      <w:r w:rsidRPr="00127717">
        <w:rPr>
          <w:rFonts w:ascii="Verdana" w:hAnsi="Verdana"/>
          <w:i/>
          <w:iCs/>
          <w:sz w:val="18"/>
          <w:szCs w:val="18"/>
        </w:rPr>
        <w:t>Humanitarian</w:t>
      </w:r>
      <w:proofErr w:type="spellEnd"/>
      <w:r w:rsidRPr="00127717">
        <w:rPr>
          <w:rFonts w:ascii="Verdana" w:hAnsi="Verdana"/>
          <w:i/>
          <w:iCs/>
          <w:sz w:val="18"/>
          <w:szCs w:val="18"/>
        </w:rPr>
        <w:t xml:space="preserve"> Fund</w:t>
      </w:r>
      <w:r w:rsidRPr="00127717">
        <w:rPr>
          <w:rFonts w:ascii="Verdana" w:hAnsi="Verdana"/>
          <w:sz w:val="18"/>
          <w:szCs w:val="18"/>
        </w:rPr>
        <w:t xml:space="preserve"> en aan het </w:t>
      </w:r>
      <w:r w:rsidRPr="00127717">
        <w:rPr>
          <w:rFonts w:ascii="Verdana" w:hAnsi="Verdana"/>
          <w:i/>
          <w:iCs/>
          <w:sz w:val="18"/>
          <w:szCs w:val="18"/>
        </w:rPr>
        <w:t xml:space="preserve">International </w:t>
      </w:r>
      <w:proofErr w:type="spellStart"/>
      <w:r w:rsidRPr="00127717">
        <w:rPr>
          <w:rFonts w:ascii="Verdana" w:hAnsi="Verdana"/>
          <w:i/>
          <w:iCs/>
          <w:sz w:val="18"/>
          <w:szCs w:val="18"/>
        </w:rPr>
        <w:t>Committee</w:t>
      </w:r>
      <w:proofErr w:type="spellEnd"/>
      <w:r w:rsidRPr="00127717">
        <w:rPr>
          <w:rFonts w:ascii="Verdana" w:hAnsi="Verdana"/>
          <w:i/>
          <w:iCs/>
          <w:sz w:val="18"/>
          <w:szCs w:val="18"/>
        </w:rPr>
        <w:t xml:space="preserve"> of </w:t>
      </w:r>
      <w:proofErr w:type="spellStart"/>
      <w:r w:rsidRPr="00127717">
        <w:rPr>
          <w:rFonts w:ascii="Verdana" w:hAnsi="Verdana"/>
          <w:i/>
          <w:iCs/>
          <w:sz w:val="18"/>
          <w:szCs w:val="18"/>
        </w:rPr>
        <w:t>the</w:t>
      </w:r>
      <w:proofErr w:type="spellEnd"/>
      <w:r w:rsidRPr="00127717">
        <w:rPr>
          <w:rFonts w:ascii="Verdana" w:hAnsi="Verdana"/>
          <w:i/>
          <w:iCs/>
          <w:sz w:val="18"/>
          <w:szCs w:val="18"/>
        </w:rPr>
        <w:t xml:space="preserve"> Red Cross</w:t>
      </w:r>
      <w:r w:rsidRPr="00127717">
        <w:rPr>
          <w:rFonts w:ascii="Verdana" w:hAnsi="Verdana"/>
          <w:sz w:val="18"/>
          <w:szCs w:val="18"/>
        </w:rPr>
        <w:t xml:space="preserve"> (ICRC). Humanitaire organisaties bepalen welke noden onder welke bevolkingsgroepen het hoogst zijn. Daarbij worden ook de specifieke behoeftes van vrouwen en meisjes actief onderzocht en aangepakt.</w:t>
      </w:r>
      <w:r w:rsidRPr="00127717">
        <w:rPr>
          <w:rFonts w:ascii="Verdana" w:hAnsi="Verdana"/>
          <w:sz w:val="18"/>
          <w:szCs w:val="18"/>
        </w:rPr>
        <w:br/>
      </w:r>
    </w:p>
    <w:p w:rsidRPr="00127717" w:rsidR="002C6C90" w:rsidP="002C6C90" w:rsidRDefault="002C6C90" w14:paraId="138DFB9E" w14:textId="77777777">
      <w:pPr>
        <w:pStyle w:val="Geenafstand"/>
        <w:spacing w:line="276" w:lineRule="auto"/>
        <w:rPr>
          <w:rFonts w:ascii="Verdana" w:hAnsi="Verdana"/>
          <w:sz w:val="18"/>
          <w:szCs w:val="18"/>
        </w:rPr>
      </w:pPr>
      <w:r w:rsidRPr="00127717">
        <w:rPr>
          <w:rFonts w:ascii="Verdana" w:hAnsi="Verdana"/>
          <w:b/>
          <w:sz w:val="18"/>
          <w:szCs w:val="18"/>
        </w:rPr>
        <w:t>Vraag 3</w:t>
      </w:r>
    </w:p>
    <w:p w:rsidRPr="00127717" w:rsidR="002C6C90" w:rsidP="002C6C90" w:rsidRDefault="002C6C90" w14:paraId="48FA95DE" w14:textId="77777777">
      <w:pPr>
        <w:pStyle w:val="Geenafstand"/>
        <w:spacing w:line="276" w:lineRule="auto"/>
        <w:rPr>
          <w:rFonts w:ascii="Verdana" w:hAnsi="Verdana"/>
          <w:sz w:val="18"/>
          <w:szCs w:val="18"/>
        </w:rPr>
      </w:pPr>
      <w:r w:rsidRPr="00127717">
        <w:rPr>
          <w:rFonts w:ascii="Verdana" w:hAnsi="Verdana"/>
          <w:sz w:val="18"/>
          <w:szCs w:val="18"/>
        </w:rPr>
        <w:t xml:space="preserve">Hoe bent u voornemens om in het Nederlandse buitenlandbeleid het tweede uitgangspunt van de bovengenoemde alliantie te waarborgen, te weten het steunen van de volledige, gelijke en volwaardige participatie van vrouwen en vrouwenrechtenorganisaties in besluitvorming op alle niveaus, waaronder in het ‘Multi-Agency Donor </w:t>
      </w:r>
      <w:proofErr w:type="spellStart"/>
      <w:r w:rsidRPr="00127717">
        <w:rPr>
          <w:rFonts w:ascii="Verdana" w:hAnsi="Verdana"/>
          <w:sz w:val="18"/>
          <w:szCs w:val="18"/>
        </w:rPr>
        <w:t>Coordination</w:t>
      </w:r>
      <w:proofErr w:type="spellEnd"/>
      <w:r w:rsidRPr="00127717">
        <w:rPr>
          <w:rFonts w:ascii="Verdana" w:hAnsi="Verdana"/>
          <w:sz w:val="18"/>
          <w:szCs w:val="18"/>
        </w:rPr>
        <w:t xml:space="preserve"> Platform’ en toekomstige ‘Ukraine Recovery Conferences’?</w:t>
      </w:r>
    </w:p>
    <w:p w:rsidRPr="00127717" w:rsidR="002C6C90" w:rsidP="002C6C90" w:rsidRDefault="002C6C90" w14:paraId="50544BB3" w14:textId="77777777">
      <w:pPr>
        <w:pStyle w:val="Geenafstand"/>
        <w:spacing w:line="276" w:lineRule="auto"/>
        <w:rPr>
          <w:rFonts w:ascii="Verdana" w:hAnsi="Verdana"/>
          <w:sz w:val="18"/>
          <w:szCs w:val="18"/>
        </w:rPr>
      </w:pPr>
    </w:p>
    <w:p w:rsidRPr="00127717" w:rsidR="002C6C90" w:rsidP="002C6C90" w:rsidRDefault="002C6C90" w14:paraId="4CE8FB00" w14:textId="77777777">
      <w:pPr>
        <w:pStyle w:val="Geenafstand"/>
        <w:spacing w:line="276" w:lineRule="auto"/>
        <w:rPr>
          <w:rFonts w:ascii="Verdana" w:hAnsi="Verdana"/>
          <w:sz w:val="18"/>
          <w:szCs w:val="18"/>
        </w:rPr>
      </w:pPr>
      <w:r w:rsidRPr="00127717">
        <w:rPr>
          <w:rFonts w:ascii="Verdana" w:hAnsi="Verdana"/>
          <w:b/>
          <w:sz w:val="18"/>
          <w:szCs w:val="18"/>
        </w:rPr>
        <w:t>Antwoord</w:t>
      </w:r>
    </w:p>
    <w:p w:rsidRPr="00127717" w:rsidR="002C6C90" w:rsidP="002C6C90" w:rsidRDefault="002C6C90" w14:paraId="20F21B33" w14:textId="77777777">
      <w:pPr>
        <w:pStyle w:val="Geenafstand"/>
        <w:spacing w:line="276" w:lineRule="auto"/>
        <w:rPr>
          <w:rFonts w:ascii="Verdana" w:hAnsi="Verdana"/>
          <w:sz w:val="18"/>
          <w:szCs w:val="18"/>
        </w:rPr>
      </w:pPr>
      <w:r w:rsidRPr="00127717">
        <w:rPr>
          <w:rFonts w:ascii="Verdana" w:hAnsi="Verdana"/>
          <w:sz w:val="18"/>
          <w:szCs w:val="18"/>
        </w:rPr>
        <w:t xml:space="preserve">Nederland stimuleert actief de volwaardige participatie van Oekraïense vrouwen en vrouwenrechtenorganisaties in besluitvorming rondom vrede, veiligheid en wederopbouw van Oekraïne door deze groepen financiële steun te bieden en frequent te consulteren en door te bevorderen dat zij toegang krijgen tot besluitvormende organen. </w:t>
      </w:r>
    </w:p>
    <w:p w:rsidRPr="00127717" w:rsidR="002C6C90" w:rsidP="002C6C90" w:rsidRDefault="002C6C90" w14:paraId="030A3219" w14:textId="77777777">
      <w:pPr>
        <w:pStyle w:val="Geenafstand"/>
        <w:spacing w:line="276" w:lineRule="auto"/>
        <w:rPr>
          <w:rFonts w:ascii="Verdana" w:hAnsi="Verdana"/>
          <w:sz w:val="18"/>
          <w:szCs w:val="18"/>
        </w:rPr>
      </w:pPr>
    </w:p>
    <w:p w:rsidRPr="00127717" w:rsidR="002C6C90" w:rsidP="002C6C90" w:rsidRDefault="002C6C90" w14:paraId="39308FE5" w14:textId="77777777">
      <w:pPr>
        <w:pStyle w:val="Geenafstand"/>
        <w:spacing w:line="276" w:lineRule="auto"/>
        <w:rPr>
          <w:rFonts w:ascii="Verdana" w:hAnsi="Verdana"/>
          <w:sz w:val="18"/>
          <w:szCs w:val="18"/>
        </w:rPr>
      </w:pPr>
      <w:r w:rsidRPr="00127717">
        <w:rPr>
          <w:rFonts w:ascii="Verdana" w:hAnsi="Verdana"/>
          <w:sz w:val="18"/>
          <w:szCs w:val="18"/>
        </w:rPr>
        <w:t xml:space="preserve">Zo financiert Nederland onder andere het </w:t>
      </w:r>
      <w:proofErr w:type="spellStart"/>
      <w:r w:rsidRPr="00127717">
        <w:rPr>
          <w:rFonts w:ascii="Verdana" w:hAnsi="Verdana"/>
          <w:i/>
          <w:iCs/>
          <w:sz w:val="18"/>
          <w:szCs w:val="18"/>
        </w:rPr>
        <w:t>Ukrainian</w:t>
      </w:r>
      <w:proofErr w:type="spellEnd"/>
      <w:r w:rsidRPr="00127717">
        <w:rPr>
          <w:rFonts w:ascii="Verdana" w:hAnsi="Verdana"/>
          <w:i/>
          <w:iCs/>
          <w:sz w:val="18"/>
          <w:szCs w:val="18"/>
        </w:rPr>
        <w:t xml:space="preserve"> </w:t>
      </w:r>
      <w:proofErr w:type="spellStart"/>
      <w:r w:rsidRPr="00127717">
        <w:rPr>
          <w:rFonts w:ascii="Verdana" w:hAnsi="Verdana"/>
          <w:i/>
          <w:iCs/>
          <w:sz w:val="18"/>
          <w:szCs w:val="18"/>
        </w:rPr>
        <w:t>Women’s</w:t>
      </w:r>
      <w:proofErr w:type="spellEnd"/>
      <w:r w:rsidRPr="00127717">
        <w:rPr>
          <w:rFonts w:ascii="Verdana" w:hAnsi="Verdana"/>
          <w:i/>
          <w:iCs/>
          <w:sz w:val="18"/>
          <w:szCs w:val="18"/>
        </w:rPr>
        <w:t xml:space="preserve"> Fund</w:t>
      </w:r>
      <w:r w:rsidRPr="00127717">
        <w:rPr>
          <w:rFonts w:ascii="Verdana" w:hAnsi="Verdana"/>
          <w:sz w:val="18"/>
          <w:szCs w:val="18"/>
        </w:rPr>
        <w:t>,</w:t>
      </w:r>
      <w:r w:rsidRPr="00127717">
        <w:rPr>
          <w:rFonts w:ascii="Verdana" w:hAnsi="Verdana"/>
          <w:i/>
          <w:iCs/>
          <w:sz w:val="18"/>
          <w:szCs w:val="18"/>
        </w:rPr>
        <w:t xml:space="preserve"> </w:t>
      </w:r>
      <w:r w:rsidRPr="00127717">
        <w:rPr>
          <w:rFonts w:ascii="Verdana" w:hAnsi="Verdana"/>
          <w:sz w:val="18"/>
          <w:szCs w:val="18"/>
        </w:rPr>
        <w:t xml:space="preserve">het grootste fonds dat vrouwenrechtenorganisaties in Oekraïne steunt. Ten behoeve van wederzijdse kennisuitwisseling over thema’s als Vrouwen, Vrede en Veiligheid (WPS), conflict-gerelateerd seksueel geweld en wederopbouw faciliteerde het ministerie van Buitenlandse Zaken meerdere bezoeken van het </w:t>
      </w:r>
      <w:proofErr w:type="spellStart"/>
      <w:r w:rsidRPr="00127717">
        <w:rPr>
          <w:rFonts w:ascii="Verdana" w:hAnsi="Verdana"/>
          <w:i/>
          <w:iCs/>
          <w:sz w:val="18"/>
          <w:szCs w:val="18"/>
        </w:rPr>
        <w:t>Ukrainian</w:t>
      </w:r>
      <w:proofErr w:type="spellEnd"/>
      <w:r w:rsidRPr="00127717">
        <w:rPr>
          <w:rFonts w:ascii="Verdana" w:hAnsi="Verdana"/>
          <w:i/>
          <w:iCs/>
          <w:sz w:val="18"/>
          <w:szCs w:val="18"/>
        </w:rPr>
        <w:t xml:space="preserve"> </w:t>
      </w:r>
      <w:proofErr w:type="spellStart"/>
      <w:r w:rsidRPr="00127717">
        <w:rPr>
          <w:rFonts w:ascii="Verdana" w:hAnsi="Verdana"/>
          <w:i/>
          <w:iCs/>
          <w:sz w:val="18"/>
          <w:szCs w:val="18"/>
        </w:rPr>
        <w:t>Women’s</w:t>
      </w:r>
      <w:proofErr w:type="spellEnd"/>
      <w:r w:rsidRPr="00127717">
        <w:rPr>
          <w:rFonts w:ascii="Verdana" w:hAnsi="Verdana"/>
          <w:i/>
          <w:iCs/>
          <w:sz w:val="18"/>
          <w:szCs w:val="18"/>
        </w:rPr>
        <w:t xml:space="preserve"> Fund</w:t>
      </w:r>
      <w:r w:rsidRPr="00127717">
        <w:rPr>
          <w:rFonts w:ascii="Verdana" w:hAnsi="Verdana"/>
          <w:sz w:val="18"/>
          <w:szCs w:val="18"/>
        </w:rPr>
        <w:t xml:space="preserve"> aan Den Haag. </w:t>
      </w:r>
    </w:p>
    <w:p w:rsidRPr="00127717" w:rsidR="002C6C90" w:rsidP="002C6C90" w:rsidRDefault="002C6C90" w14:paraId="170D217B" w14:textId="77777777">
      <w:pPr>
        <w:pStyle w:val="Geenafstand"/>
        <w:spacing w:line="276" w:lineRule="auto"/>
        <w:rPr>
          <w:rFonts w:ascii="Verdana" w:hAnsi="Verdana"/>
          <w:sz w:val="18"/>
          <w:szCs w:val="18"/>
        </w:rPr>
      </w:pPr>
    </w:p>
    <w:p w:rsidRPr="00127717" w:rsidR="002C6C90" w:rsidP="002C6C90" w:rsidRDefault="002C6C90" w14:paraId="6DCA3BA1" w14:textId="77777777">
      <w:pPr>
        <w:pStyle w:val="Geenafstand"/>
        <w:spacing w:line="276" w:lineRule="auto"/>
        <w:rPr>
          <w:rFonts w:ascii="Verdana" w:hAnsi="Verdana"/>
          <w:sz w:val="18"/>
          <w:szCs w:val="18"/>
        </w:rPr>
      </w:pPr>
      <w:r w:rsidRPr="00127717">
        <w:rPr>
          <w:rFonts w:ascii="Verdana" w:hAnsi="Verdana"/>
          <w:sz w:val="18"/>
          <w:szCs w:val="18"/>
        </w:rPr>
        <w:t xml:space="preserve">Nederland heeft ervoor gepleit te focussen op de rol van vrouwen en vrouwenrechtenorganisaties in de wederopbouw van Oekraïne tijdens de </w:t>
      </w:r>
      <w:r w:rsidRPr="00127717">
        <w:rPr>
          <w:rFonts w:ascii="Verdana" w:hAnsi="Verdana"/>
          <w:i/>
          <w:iCs/>
          <w:sz w:val="18"/>
          <w:szCs w:val="18"/>
        </w:rPr>
        <w:t>Ukraine Recovery Conference</w:t>
      </w:r>
      <w:r w:rsidRPr="00127717">
        <w:rPr>
          <w:rFonts w:ascii="Verdana" w:hAnsi="Verdana"/>
          <w:sz w:val="18"/>
          <w:szCs w:val="18"/>
        </w:rPr>
        <w:t xml:space="preserve"> in Berlijn op 11-12 juni 2024. Oekraïense vrouwenrechtenorganisaties gaven aan tevreden te zijn met hun grote rol tijdens deze conferentie. </w:t>
      </w:r>
    </w:p>
    <w:p w:rsidRPr="00127717" w:rsidR="002C6C90" w:rsidP="002C6C90" w:rsidRDefault="002C6C90" w14:paraId="025E886D" w14:textId="77777777">
      <w:pPr>
        <w:pStyle w:val="Geenafstand"/>
        <w:spacing w:line="276" w:lineRule="auto"/>
        <w:rPr>
          <w:rFonts w:ascii="Verdana" w:hAnsi="Verdana"/>
          <w:sz w:val="18"/>
          <w:szCs w:val="18"/>
        </w:rPr>
      </w:pPr>
    </w:p>
    <w:p w:rsidRPr="00127717" w:rsidR="002C6C90" w:rsidP="002C6C90" w:rsidRDefault="002C6C90" w14:paraId="7FA477AA" w14:textId="77777777">
      <w:pPr>
        <w:pStyle w:val="Geenafstand"/>
        <w:spacing w:line="276" w:lineRule="auto"/>
        <w:rPr>
          <w:rFonts w:ascii="Verdana" w:hAnsi="Verdana"/>
          <w:sz w:val="18"/>
          <w:szCs w:val="18"/>
        </w:rPr>
      </w:pPr>
      <w:r w:rsidRPr="00127717">
        <w:rPr>
          <w:rFonts w:ascii="Verdana" w:hAnsi="Verdana"/>
          <w:sz w:val="18"/>
          <w:szCs w:val="18"/>
        </w:rPr>
        <w:t xml:space="preserve">De leden van de alliantie zullen er tevens voor pleiten dat Oekraïense vrouwen en vrouwenrechtenorganisaties volwaardig en effectief vertegenwoordigd zijn binnen het </w:t>
      </w:r>
      <w:r w:rsidRPr="00127717">
        <w:rPr>
          <w:rFonts w:ascii="Verdana" w:hAnsi="Verdana"/>
          <w:i/>
          <w:iCs/>
          <w:sz w:val="18"/>
          <w:szCs w:val="18"/>
        </w:rPr>
        <w:t xml:space="preserve">Multi-Agency Donor </w:t>
      </w:r>
      <w:proofErr w:type="spellStart"/>
      <w:r w:rsidRPr="00127717">
        <w:rPr>
          <w:rFonts w:ascii="Verdana" w:hAnsi="Verdana"/>
          <w:i/>
          <w:iCs/>
          <w:sz w:val="18"/>
          <w:szCs w:val="18"/>
        </w:rPr>
        <w:t>Coordination</w:t>
      </w:r>
      <w:proofErr w:type="spellEnd"/>
      <w:r w:rsidRPr="00127717">
        <w:rPr>
          <w:rFonts w:ascii="Verdana" w:hAnsi="Verdana"/>
          <w:i/>
          <w:iCs/>
          <w:sz w:val="18"/>
          <w:szCs w:val="18"/>
        </w:rPr>
        <w:t xml:space="preserve"> Platform</w:t>
      </w:r>
      <w:r w:rsidRPr="00127717">
        <w:rPr>
          <w:rFonts w:ascii="Verdana" w:hAnsi="Verdana"/>
          <w:sz w:val="18"/>
          <w:szCs w:val="18"/>
        </w:rPr>
        <w:t xml:space="preserve"> (MDCP) om bij te dragen aan de internationale inzet met betrekking tot de wederopbouw van Oekraïne. Eind juni 2024 is de alliantie voor het eerst bijeen gekomen en op dit moment wordt er verkend hoe de vertegenwoordiging van vrouwen(rechtenorganisaties) het best vormgegeven kan worden binnen het MDCP. </w:t>
      </w:r>
    </w:p>
    <w:p w:rsidRPr="00127717" w:rsidR="002C6C90" w:rsidP="002C6C90" w:rsidRDefault="002C6C90" w14:paraId="638FAC32" w14:textId="77777777">
      <w:pPr>
        <w:pStyle w:val="Geenafstand"/>
        <w:spacing w:line="276" w:lineRule="auto"/>
        <w:rPr>
          <w:rFonts w:ascii="Verdana" w:hAnsi="Verdana"/>
          <w:sz w:val="18"/>
          <w:szCs w:val="18"/>
        </w:rPr>
      </w:pPr>
    </w:p>
    <w:p w:rsidRPr="00127717" w:rsidR="002C6C90" w:rsidP="002C6C90" w:rsidRDefault="002C6C90" w14:paraId="19CDD940" w14:textId="77777777">
      <w:pPr>
        <w:pStyle w:val="Geenafstand"/>
        <w:spacing w:line="276" w:lineRule="auto"/>
        <w:rPr>
          <w:rFonts w:ascii="Verdana" w:hAnsi="Verdana"/>
          <w:sz w:val="18"/>
          <w:szCs w:val="18"/>
        </w:rPr>
      </w:pPr>
      <w:r w:rsidRPr="00127717">
        <w:rPr>
          <w:rFonts w:ascii="Verdana" w:hAnsi="Verdana"/>
          <w:sz w:val="18"/>
          <w:szCs w:val="18"/>
        </w:rPr>
        <w:t xml:space="preserve">Ook door Nederland gefinancierde humanitaire organisaties zorgen voor advisering door vrouwenrechten- en belangenorganisaties over priorisering en aanpak. Zo steunt Nederland sinds 2022 via meerdere bijdragen het </w:t>
      </w:r>
      <w:r w:rsidRPr="00127717">
        <w:rPr>
          <w:rFonts w:ascii="Verdana" w:hAnsi="Verdana"/>
          <w:i/>
          <w:iCs/>
          <w:sz w:val="18"/>
          <w:szCs w:val="18"/>
        </w:rPr>
        <w:t xml:space="preserve">Ukraine </w:t>
      </w:r>
      <w:proofErr w:type="spellStart"/>
      <w:r w:rsidRPr="00127717">
        <w:rPr>
          <w:rFonts w:ascii="Verdana" w:hAnsi="Verdana"/>
          <w:i/>
          <w:iCs/>
          <w:sz w:val="18"/>
          <w:szCs w:val="18"/>
        </w:rPr>
        <w:t>Humanitarian</w:t>
      </w:r>
      <w:proofErr w:type="spellEnd"/>
      <w:r w:rsidRPr="00127717">
        <w:rPr>
          <w:rFonts w:ascii="Verdana" w:hAnsi="Verdana"/>
          <w:i/>
          <w:iCs/>
          <w:sz w:val="18"/>
          <w:szCs w:val="18"/>
        </w:rPr>
        <w:t xml:space="preserve"> </w:t>
      </w:r>
      <w:r w:rsidRPr="00127717">
        <w:rPr>
          <w:rFonts w:ascii="Verdana" w:hAnsi="Verdana"/>
          <w:i/>
          <w:iCs/>
          <w:sz w:val="18"/>
          <w:szCs w:val="18"/>
        </w:rPr>
        <w:lastRenderedPageBreak/>
        <w:t>Fund</w:t>
      </w:r>
      <w:r w:rsidRPr="00127717">
        <w:rPr>
          <w:rFonts w:ascii="Verdana" w:hAnsi="Verdana"/>
          <w:sz w:val="18"/>
          <w:szCs w:val="18"/>
        </w:rPr>
        <w:t>,</w:t>
      </w:r>
      <w:r w:rsidRPr="00127717">
        <w:rPr>
          <w:rFonts w:ascii="Verdana" w:hAnsi="Verdana"/>
          <w:i/>
          <w:iCs/>
          <w:sz w:val="18"/>
          <w:szCs w:val="18"/>
        </w:rPr>
        <w:t xml:space="preserve"> </w:t>
      </w:r>
      <w:r w:rsidRPr="00127717">
        <w:rPr>
          <w:rFonts w:ascii="Verdana" w:hAnsi="Verdana"/>
          <w:sz w:val="18"/>
          <w:szCs w:val="18"/>
        </w:rPr>
        <w:t>dat wordt begeleid door een adviesraad waarin ook maatschappelijke organisaties vertegenwoordigd zijn</w:t>
      </w:r>
      <w:r w:rsidRPr="00127717">
        <w:rPr>
          <w:rFonts w:ascii="Verdana" w:hAnsi="Verdana"/>
          <w:i/>
          <w:iCs/>
          <w:sz w:val="18"/>
          <w:szCs w:val="18"/>
        </w:rPr>
        <w:t xml:space="preserve">. </w:t>
      </w:r>
      <w:r w:rsidRPr="00127717">
        <w:rPr>
          <w:rFonts w:ascii="Verdana" w:hAnsi="Verdana"/>
          <w:sz w:val="18"/>
          <w:szCs w:val="18"/>
        </w:rPr>
        <w:t xml:space="preserve">Meer dan 90% van de uitkeringen van dit fonds dragen bij aan gelijke rechten voor vrouwen en meisjes in alle leeftijdsgroepen. </w:t>
      </w:r>
    </w:p>
    <w:p w:rsidRPr="00127717" w:rsidR="002C6C90" w:rsidP="002C6C90" w:rsidRDefault="002C6C90" w14:paraId="091432FC" w14:textId="77777777">
      <w:pPr>
        <w:pStyle w:val="Geenafstand"/>
        <w:spacing w:line="276" w:lineRule="auto"/>
        <w:rPr>
          <w:rFonts w:ascii="Verdana" w:hAnsi="Verdana"/>
          <w:sz w:val="18"/>
          <w:szCs w:val="18"/>
        </w:rPr>
      </w:pPr>
    </w:p>
    <w:p w:rsidRPr="00127717" w:rsidR="002C6C90" w:rsidP="002C6C90" w:rsidRDefault="002C6C90" w14:paraId="66F4B301" w14:textId="77777777">
      <w:pPr>
        <w:pStyle w:val="Geenafstand"/>
        <w:spacing w:line="276" w:lineRule="auto"/>
        <w:rPr>
          <w:rFonts w:ascii="Verdana" w:hAnsi="Verdana"/>
          <w:sz w:val="18"/>
          <w:szCs w:val="18"/>
        </w:rPr>
      </w:pPr>
      <w:r w:rsidRPr="00127717">
        <w:rPr>
          <w:rFonts w:ascii="Verdana" w:hAnsi="Verdana"/>
          <w:b/>
          <w:sz w:val="18"/>
          <w:szCs w:val="18"/>
        </w:rPr>
        <w:t>Vraag 4</w:t>
      </w:r>
    </w:p>
    <w:p w:rsidRPr="00127717" w:rsidR="002C6C90" w:rsidP="002C6C90" w:rsidRDefault="002C6C90" w14:paraId="548415D0" w14:textId="77777777">
      <w:pPr>
        <w:pStyle w:val="Geenafstand"/>
        <w:spacing w:line="276" w:lineRule="auto"/>
        <w:rPr>
          <w:rFonts w:ascii="Verdana" w:hAnsi="Verdana"/>
          <w:sz w:val="18"/>
          <w:szCs w:val="18"/>
        </w:rPr>
      </w:pPr>
      <w:r w:rsidRPr="00127717">
        <w:rPr>
          <w:rFonts w:ascii="Verdana" w:hAnsi="Verdana"/>
          <w:sz w:val="18"/>
          <w:szCs w:val="18"/>
        </w:rPr>
        <w:t>Hoe bent u voornemens om in het Nederlandse buitenlandbeleid het derde uitgangspunt van de bovengenoemde alliantie te waarborgen, te weten het geven van financiële en technische steun aan Oekraïne met oog voor de specifieke noden van vrouwen en meisjes?</w:t>
      </w:r>
    </w:p>
    <w:p w:rsidRPr="00127717" w:rsidR="002C6C90" w:rsidP="002C6C90" w:rsidRDefault="002C6C90" w14:paraId="6A45AE57" w14:textId="77777777">
      <w:pPr>
        <w:pStyle w:val="Geenafstand"/>
        <w:spacing w:line="276" w:lineRule="auto"/>
        <w:rPr>
          <w:rFonts w:ascii="Verdana" w:hAnsi="Verdana"/>
          <w:sz w:val="18"/>
          <w:szCs w:val="18"/>
        </w:rPr>
      </w:pPr>
    </w:p>
    <w:p w:rsidRPr="00127717" w:rsidR="002C6C90" w:rsidP="002C6C90" w:rsidRDefault="002C6C90" w14:paraId="0E3E4162" w14:textId="77777777">
      <w:pPr>
        <w:pStyle w:val="Geenafstand"/>
        <w:spacing w:line="276" w:lineRule="auto"/>
        <w:rPr>
          <w:rFonts w:ascii="Verdana" w:hAnsi="Verdana"/>
          <w:sz w:val="18"/>
          <w:szCs w:val="18"/>
        </w:rPr>
      </w:pPr>
      <w:r w:rsidRPr="00127717">
        <w:rPr>
          <w:rFonts w:ascii="Verdana" w:hAnsi="Verdana"/>
          <w:b/>
          <w:sz w:val="18"/>
          <w:szCs w:val="18"/>
        </w:rPr>
        <w:t>Antwoord</w:t>
      </w:r>
    </w:p>
    <w:p w:rsidRPr="00127717" w:rsidR="002C6C90" w:rsidP="002C6C90" w:rsidRDefault="002C6C90" w14:paraId="055F1729" w14:textId="77777777">
      <w:pPr>
        <w:pStyle w:val="Geenafstand"/>
        <w:spacing w:line="276" w:lineRule="auto"/>
        <w:rPr>
          <w:rFonts w:ascii="Verdana" w:hAnsi="Verdana"/>
          <w:sz w:val="18"/>
          <w:szCs w:val="18"/>
        </w:rPr>
      </w:pPr>
      <w:r w:rsidRPr="00127717">
        <w:rPr>
          <w:rFonts w:ascii="Verdana" w:hAnsi="Verdana"/>
          <w:sz w:val="18"/>
          <w:szCs w:val="18"/>
        </w:rPr>
        <w:t xml:space="preserve">Gezien de oorlogssituatie in Oekraïne is de Nederlandse niet-militaire steun op dit moment primair gefocust op het verlenen van brede humanitaire hulp en het draaiend houden van de economie en de energie-infrastructuur. De steun op deze gebieden komt alle Oekraïners ten goede, inclusief vrouwen en meisjes. </w:t>
      </w:r>
    </w:p>
    <w:p w:rsidRPr="00127717" w:rsidR="002C6C90" w:rsidP="002C6C90" w:rsidRDefault="002C6C90" w14:paraId="2C08291B" w14:textId="77777777">
      <w:pPr>
        <w:pStyle w:val="Geenafstand"/>
        <w:spacing w:line="276" w:lineRule="auto"/>
        <w:rPr>
          <w:rFonts w:ascii="Verdana" w:hAnsi="Verdana"/>
          <w:sz w:val="18"/>
          <w:szCs w:val="18"/>
        </w:rPr>
      </w:pPr>
    </w:p>
    <w:p w:rsidRPr="00127717" w:rsidR="002C6C90" w:rsidP="002C6C90" w:rsidRDefault="002C6C90" w14:paraId="501DC6E7" w14:textId="77777777">
      <w:pPr>
        <w:pStyle w:val="Geenafstand"/>
        <w:spacing w:line="276" w:lineRule="auto"/>
        <w:rPr>
          <w:rFonts w:ascii="Verdana" w:hAnsi="Verdana"/>
          <w:sz w:val="18"/>
          <w:szCs w:val="18"/>
        </w:rPr>
      </w:pPr>
      <w:r w:rsidRPr="00127717">
        <w:rPr>
          <w:rFonts w:ascii="Verdana" w:hAnsi="Verdana"/>
          <w:sz w:val="18"/>
          <w:szCs w:val="18"/>
        </w:rPr>
        <w:t xml:space="preserve">Daarnaast lopen er op dit moment verschillende projecten in Oekraïne die Nederland financiert met oog voor de specifieke noden van vrouwen en meisjes zoals genoemd in de beantwoording van vraag twee. Nederland draagt tevens via grotere internationale projecten bij aan de specifieke noden van vrouwen en meisjes, bijvoorbeeld via het </w:t>
      </w:r>
      <w:r w:rsidRPr="00127717">
        <w:rPr>
          <w:rFonts w:ascii="Verdana" w:hAnsi="Verdana"/>
          <w:i/>
          <w:iCs/>
          <w:sz w:val="18"/>
          <w:szCs w:val="18"/>
        </w:rPr>
        <w:t xml:space="preserve">Ukraine </w:t>
      </w:r>
      <w:proofErr w:type="spellStart"/>
      <w:r w:rsidRPr="00127717">
        <w:rPr>
          <w:rFonts w:ascii="Verdana" w:hAnsi="Verdana"/>
          <w:i/>
          <w:iCs/>
          <w:sz w:val="18"/>
          <w:szCs w:val="18"/>
        </w:rPr>
        <w:t>Relief</w:t>
      </w:r>
      <w:proofErr w:type="spellEnd"/>
      <w:r w:rsidRPr="00127717">
        <w:rPr>
          <w:rFonts w:ascii="Verdana" w:hAnsi="Verdana"/>
          <w:i/>
          <w:iCs/>
          <w:sz w:val="18"/>
          <w:szCs w:val="18"/>
        </w:rPr>
        <w:t xml:space="preserve">, Recovery, </w:t>
      </w:r>
      <w:proofErr w:type="spellStart"/>
      <w:r w:rsidRPr="00127717">
        <w:rPr>
          <w:rFonts w:ascii="Verdana" w:hAnsi="Verdana"/>
          <w:i/>
          <w:iCs/>
          <w:sz w:val="18"/>
          <w:szCs w:val="18"/>
        </w:rPr>
        <w:t>Reconstruction</w:t>
      </w:r>
      <w:proofErr w:type="spellEnd"/>
      <w:r w:rsidRPr="00127717">
        <w:rPr>
          <w:rFonts w:ascii="Verdana" w:hAnsi="Verdana"/>
          <w:i/>
          <w:iCs/>
          <w:sz w:val="18"/>
          <w:szCs w:val="18"/>
        </w:rPr>
        <w:t xml:space="preserve"> </w:t>
      </w:r>
      <w:proofErr w:type="spellStart"/>
      <w:r w:rsidRPr="00127717">
        <w:rPr>
          <w:rFonts w:ascii="Verdana" w:hAnsi="Verdana"/>
          <w:i/>
          <w:iCs/>
          <w:sz w:val="18"/>
          <w:szCs w:val="18"/>
        </w:rPr>
        <w:t>and</w:t>
      </w:r>
      <w:proofErr w:type="spellEnd"/>
      <w:r w:rsidRPr="00127717">
        <w:rPr>
          <w:rFonts w:ascii="Verdana" w:hAnsi="Verdana"/>
          <w:i/>
          <w:iCs/>
          <w:sz w:val="18"/>
          <w:szCs w:val="18"/>
        </w:rPr>
        <w:t xml:space="preserve"> reform Trust Fund</w:t>
      </w:r>
      <w:r w:rsidRPr="00127717">
        <w:rPr>
          <w:rFonts w:ascii="Verdana" w:hAnsi="Verdana"/>
          <w:sz w:val="18"/>
          <w:szCs w:val="18"/>
        </w:rPr>
        <w:t xml:space="preserve"> (URTF) van de Wereldbank. Via dit fonds worden bijvoorbeeld Oekraïense zorgverleners getraind om steun te bieden aan overlevenden van conflict-gerelateerd seksueel geweld. </w:t>
      </w:r>
    </w:p>
    <w:p w:rsidRPr="00127717" w:rsidR="002C6C90" w:rsidP="002C6C90" w:rsidRDefault="002C6C90" w14:paraId="21645A72" w14:textId="77777777">
      <w:pPr>
        <w:pStyle w:val="Geenafstand"/>
        <w:spacing w:line="276" w:lineRule="auto"/>
        <w:rPr>
          <w:rFonts w:ascii="Verdana" w:hAnsi="Verdana"/>
          <w:sz w:val="18"/>
          <w:szCs w:val="18"/>
        </w:rPr>
      </w:pPr>
    </w:p>
    <w:p w:rsidRPr="00127717" w:rsidR="002C6C90" w:rsidP="002C6C90" w:rsidRDefault="002C6C90" w14:paraId="21EE88AE" w14:textId="77777777">
      <w:pPr>
        <w:pStyle w:val="Geenafstand"/>
        <w:spacing w:line="276" w:lineRule="auto"/>
        <w:rPr>
          <w:rFonts w:ascii="Verdana" w:hAnsi="Verdana"/>
          <w:sz w:val="18"/>
          <w:szCs w:val="18"/>
        </w:rPr>
      </w:pPr>
      <w:r w:rsidRPr="00127717">
        <w:rPr>
          <w:rFonts w:ascii="Verdana" w:hAnsi="Verdana"/>
          <w:sz w:val="18"/>
          <w:szCs w:val="18"/>
        </w:rPr>
        <w:t xml:space="preserve">Voor humanitaire hulpverlening inventariseren de organisaties die Nederland steunt de noden, waarbij zij onder meer gericht uitzoeken welke specifieke behoeften vrouwen en meisjes hebben en of zij voldoende kans hebben om die behoeften te benoemen. De responsplannen worden hierop aangepast. </w:t>
      </w:r>
    </w:p>
    <w:p w:rsidRPr="00127717" w:rsidR="002C6C90" w:rsidP="002C6C90" w:rsidRDefault="002C6C90" w14:paraId="56FE36B4" w14:textId="77777777">
      <w:pPr>
        <w:pStyle w:val="Geenafstand"/>
        <w:spacing w:line="276" w:lineRule="auto"/>
        <w:rPr>
          <w:rFonts w:ascii="Verdana" w:hAnsi="Verdana"/>
          <w:sz w:val="18"/>
          <w:szCs w:val="18"/>
        </w:rPr>
      </w:pPr>
    </w:p>
    <w:p w:rsidRPr="00127717" w:rsidR="002C6C90" w:rsidP="002C6C90" w:rsidRDefault="002C6C90" w14:paraId="718579C5" w14:textId="77777777">
      <w:pPr>
        <w:pStyle w:val="Geenafstand"/>
        <w:spacing w:line="276" w:lineRule="auto"/>
        <w:rPr>
          <w:rFonts w:ascii="Verdana" w:hAnsi="Verdana"/>
          <w:sz w:val="18"/>
          <w:szCs w:val="18"/>
        </w:rPr>
      </w:pPr>
      <w:r w:rsidRPr="00127717">
        <w:rPr>
          <w:rFonts w:ascii="Verdana" w:hAnsi="Verdana"/>
          <w:sz w:val="18"/>
          <w:szCs w:val="18"/>
        </w:rPr>
        <w:t>De specifieke behoeften van vrouwen en meisjes worden ook ingebracht door Nederland in discussies over priorisering bij zaken als humanitair ontmijnen. Zo is het van belang keuzes voor als eerste te ontmijnen gebieden te baseren op financiële overwegingen in samenhang met sociaal-maatschappelijke, waaronder belangen die in het huidige dagelijkse leven in Oekraïne vooral bij vrouwen en meisjes berusten. Deze benadering zal ook via de alliantie bepleit worden.</w:t>
      </w:r>
    </w:p>
    <w:p w:rsidRPr="00127717" w:rsidR="002C6C90" w:rsidP="002C6C90" w:rsidRDefault="002C6C90" w14:paraId="289D675D" w14:textId="77777777">
      <w:pPr>
        <w:pStyle w:val="Geenafstand"/>
        <w:spacing w:line="276" w:lineRule="auto"/>
        <w:rPr>
          <w:rFonts w:ascii="Verdana" w:hAnsi="Verdana"/>
          <w:sz w:val="18"/>
          <w:szCs w:val="18"/>
        </w:rPr>
      </w:pPr>
    </w:p>
    <w:p w:rsidRPr="00127717" w:rsidR="002C6C90" w:rsidP="002C6C90" w:rsidRDefault="002C6C90" w14:paraId="39932ABC" w14:textId="77777777">
      <w:pPr>
        <w:pStyle w:val="Geenafstand"/>
        <w:spacing w:line="276" w:lineRule="auto"/>
        <w:rPr>
          <w:rFonts w:ascii="Verdana" w:hAnsi="Verdana"/>
          <w:sz w:val="18"/>
          <w:szCs w:val="18"/>
        </w:rPr>
      </w:pPr>
      <w:r w:rsidRPr="00127717">
        <w:rPr>
          <w:rFonts w:ascii="Verdana" w:hAnsi="Verdana"/>
          <w:b/>
          <w:sz w:val="18"/>
          <w:szCs w:val="18"/>
        </w:rPr>
        <w:t>Vraag 5</w:t>
      </w:r>
    </w:p>
    <w:p w:rsidRPr="00127717" w:rsidR="002C6C90" w:rsidP="002C6C90" w:rsidRDefault="002C6C90" w14:paraId="5DDB40DE" w14:textId="77777777">
      <w:pPr>
        <w:pStyle w:val="Geenafstand"/>
        <w:spacing w:line="276" w:lineRule="auto"/>
        <w:rPr>
          <w:rFonts w:ascii="Verdana" w:hAnsi="Verdana"/>
          <w:sz w:val="18"/>
          <w:szCs w:val="18"/>
        </w:rPr>
      </w:pPr>
      <w:r w:rsidRPr="00127717">
        <w:rPr>
          <w:rFonts w:ascii="Verdana" w:hAnsi="Verdana"/>
          <w:sz w:val="18"/>
          <w:szCs w:val="18"/>
        </w:rPr>
        <w:t xml:space="preserve">Bent u bekend met de Oekraïense ‘State </w:t>
      </w:r>
      <w:proofErr w:type="spellStart"/>
      <w:r w:rsidRPr="00127717">
        <w:rPr>
          <w:rFonts w:ascii="Verdana" w:hAnsi="Verdana"/>
          <w:sz w:val="18"/>
          <w:szCs w:val="18"/>
        </w:rPr>
        <w:t>Emergency</w:t>
      </w:r>
      <w:proofErr w:type="spellEnd"/>
      <w:r w:rsidRPr="00127717">
        <w:rPr>
          <w:rFonts w:ascii="Verdana" w:hAnsi="Verdana"/>
          <w:sz w:val="18"/>
          <w:szCs w:val="18"/>
        </w:rPr>
        <w:t xml:space="preserve"> Services’, waaronder burgers, vrijwillige brandweermannen en politiemensen, die als eerste ter plekke zijn na een luchtaanval om hulp te verlenen?</w:t>
      </w:r>
    </w:p>
    <w:p w:rsidRPr="00127717" w:rsidR="002C6C90" w:rsidP="002C6C90" w:rsidRDefault="002C6C90" w14:paraId="3F5464EF" w14:textId="77777777">
      <w:pPr>
        <w:pStyle w:val="Geenafstand"/>
        <w:spacing w:line="276" w:lineRule="auto"/>
        <w:rPr>
          <w:rFonts w:ascii="Verdana" w:hAnsi="Verdana"/>
          <w:sz w:val="18"/>
          <w:szCs w:val="18"/>
        </w:rPr>
      </w:pPr>
    </w:p>
    <w:p w:rsidRPr="00127717" w:rsidR="002C6C90" w:rsidP="002C6C90" w:rsidRDefault="002C6C90" w14:paraId="23B0E7F6" w14:textId="77777777">
      <w:pPr>
        <w:pStyle w:val="Geenafstand"/>
        <w:spacing w:line="276" w:lineRule="auto"/>
        <w:rPr>
          <w:rFonts w:ascii="Verdana" w:hAnsi="Verdana"/>
          <w:sz w:val="18"/>
          <w:szCs w:val="18"/>
        </w:rPr>
      </w:pPr>
      <w:r w:rsidRPr="00127717">
        <w:rPr>
          <w:rFonts w:ascii="Verdana" w:hAnsi="Verdana"/>
          <w:b/>
          <w:sz w:val="18"/>
          <w:szCs w:val="18"/>
        </w:rPr>
        <w:t>Antwoord</w:t>
      </w:r>
    </w:p>
    <w:p w:rsidRPr="00127717" w:rsidR="002C6C90" w:rsidP="002C6C90" w:rsidRDefault="002C6C90" w14:paraId="54BF989D" w14:textId="77777777">
      <w:pPr>
        <w:pStyle w:val="Geenafstand"/>
        <w:spacing w:line="276" w:lineRule="auto"/>
        <w:rPr>
          <w:rFonts w:ascii="Verdana" w:hAnsi="Verdana"/>
          <w:sz w:val="18"/>
          <w:szCs w:val="18"/>
        </w:rPr>
      </w:pPr>
      <w:r w:rsidRPr="00127717">
        <w:rPr>
          <w:rFonts w:ascii="Verdana" w:hAnsi="Verdana"/>
          <w:sz w:val="18"/>
          <w:szCs w:val="18"/>
        </w:rPr>
        <w:t xml:space="preserve">Ja. Diverse door Nederland medegefinancierde organisaties en fondsen werken direct met de </w:t>
      </w:r>
      <w:r w:rsidRPr="00127717">
        <w:rPr>
          <w:rFonts w:ascii="Verdana" w:hAnsi="Verdana"/>
          <w:i/>
          <w:iCs/>
          <w:sz w:val="18"/>
          <w:szCs w:val="18"/>
        </w:rPr>
        <w:t xml:space="preserve">State </w:t>
      </w:r>
      <w:proofErr w:type="spellStart"/>
      <w:r w:rsidRPr="00127717">
        <w:rPr>
          <w:rFonts w:ascii="Verdana" w:hAnsi="Verdana"/>
          <w:i/>
          <w:iCs/>
          <w:sz w:val="18"/>
          <w:szCs w:val="18"/>
        </w:rPr>
        <w:t>Emergency</w:t>
      </w:r>
      <w:proofErr w:type="spellEnd"/>
      <w:r w:rsidRPr="00127717">
        <w:rPr>
          <w:rFonts w:ascii="Verdana" w:hAnsi="Verdana"/>
          <w:i/>
          <w:iCs/>
          <w:sz w:val="18"/>
          <w:szCs w:val="18"/>
        </w:rPr>
        <w:t xml:space="preserve"> Services of Ukraine</w:t>
      </w:r>
      <w:r w:rsidRPr="00127717">
        <w:rPr>
          <w:rFonts w:ascii="Verdana" w:hAnsi="Verdana"/>
          <w:sz w:val="18"/>
          <w:szCs w:val="18"/>
        </w:rPr>
        <w:t xml:space="preserve"> (SESU) samen. Zo loopt een deel van de Nederlandse financiering voor humanitair ontmijnen via het VN Ontwikkelingsprogramma (UNDP) en de SESU. </w:t>
      </w:r>
    </w:p>
    <w:p w:rsidRPr="00127717" w:rsidR="002C6C90" w:rsidP="002C6C90" w:rsidRDefault="002C6C90" w14:paraId="554EAD7A" w14:textId="77777777">
      <w:pPr>
        <w:pStyle w:val="Geenafstand"/>
        <w:spacing w:line="276" w:lineRule="auto"/>
        <w:rPr>
          <w:rFonts w:ascii="Verdana" w:hAnsi="Verdana"/>
          <w:sz w:val="18"/>
          <w:szCs w:val="18"/>
        </w:rPr>
      </w:pPr>
    </w:p>
    <w:p w:rsidRPr="00127717" w:rsidR="002C6C90" w:rsidP="002C6C90" w:rsidRDefault="002C6C90" w14:paraId="4662177B" w14:textId="77777777">
      <w:pPr>
        <w:pStyle w:val="Geenafstand"/>
        <w:spacing w:line="276" w:lineRule="auto"/>
        <w:rPr>
          <w:rFonts w:ascii="Verdana" w:hAnsi="Verdana"/>
          <w:sz w:val="18"/>
          <w:szCs w:val="18"/>
        </w:rPr>
      </w:pPr>
      <w:r w:rsidRPr="00127717">
        <w:rPr>
          <w:rFonts w:ascii="Verdana" w:hAnsi="Verdana"/>
          <w:b/>
          <w:sz w:val="18"/>
          <w:szCs w:val="18"/>
        </w:rPr>
        <w:t>Vraag 6</w:t>
      </w:r>
    </w:p>
    <w:p w:rsidRPr="00127717" w:rsidR="002C6C90" w:rsidP="002C6C90" w:rsidRDefault="002C6C90" w14:paraId="3C2BB4AF" w14:textId="77777777">
      <w:pPr>
        <w:pStyle w:val="Geenafstand"/>
        <w:spacing w:line="276" w:lineRule="auto"/>
        <w:rPr>
          <w:rFonts w:ascii="Verdana" w:hAnsi="Verdana"/>
          <w:sz w:val="18"/>
          <w:szCs w:val="18"/>
        </w:rPr>
      </w:pPr>
      <w:r w:rsidRPr="00127717">
        <w:rPr>
          <w:rFonts w:ascii="Verdana" w:hAnsi="Verdana"/>
          <w:sz w:val="18"/>
          <w:szCs w:val="18"/>
        </w:rPr>
        <w:lastRenderedPageBreak/>
        <w:t xml:space="preserve">Bent u ook bekend met de – grotendeels vrouwelijke – hulpverleners in deze </w:t>
      </w:r>
      <w:proofErr w:type="spellStart"/>
      <w:r w:rsidRPr="00127717">
        <w:rPr>
          <w:rFonts w:ascii="Verdana" w:hAnsi="Verdana"/>
          <w:sz w:val="18"/>
          <w:szCs w:val="18"/>
        </w:rPr>
        <w:t>emergency</w:t>
      </w:r>
      <w:proofErr w:type="spellEnd"/>
      <w:r w:rsidRPr="00127717">
        <w:rPr>
          <w:rFonts w:ascii="Verdana" w:hAnsi="Verdana"/>
          <w:sz w:val="18"/>
          <w:szCs w:val="18"/>
        </w:rPr>
        <w:t xml:space="preserve"> respons teams die vaak met beperkte opleiding en middelen slachtoffers van eerste hulp en van psychosociale steun voorzien?</w:t>
      </w:r>
      <w:r w:rsidRPr="00127717">
        <w:rPr>
          <w:rFonts w:ascii="Verdana" w:hAnsi="Verdana"/>
          <w:sz w:val="18"/>
          <w:szCs w:val="18"/>
        </w:rPr>
        <w:br/>
      </w:r>
    </w:p>
    <w:p w:rsidRPr="00127717" w:rsidR="002C6C90" w:rsidP="002C6C90" w:rsidRDefault="002C6C90" w14:paraId="73BF5FBC" w14:textId="77777777">
      <w:pPr>
        <w:pStyle w:val="Geenafstand"/>
        <w:spacing w:line="276" w:lineRule="auto"/>
        <w:rPr>
          <w:rFonts w:ascii="Verdana" w:hAnsi="Verdana"/>
          <w:sz w:val="18"/>
          <w:szCs w:val="18"/>
        </w:rPr>
      </w:pPr>
      <w:r w:rsidRPr="00127717">
        <w:rPr>
          <w:rFonts w:ascii="Verdana" w:hAnsi="Verdana"/>
          <w:b/>
          <w:bCs/>
          <w:sz w:val="18"/>
          <w:szCs w:val="18"/>
        </w:rPr>
        <w:t>Antwoord</w:t>
      </w:r>
    </w:p>
    <w:p w:rsidRPr="00127717" w:rsidR="002C6C90" w:rsidP="002C6C90" w:rsidRDefault="002C6C90" w14:paraId="0FC8980D" w14:textId="77777777">
      <w:pPr>
        <w:pStyle w:val="Geenafstand"/>
        <w:spacing w:line="276" w:lineRule="auto"/>
        <w:rPr>
          <w:rFonts w:ascii="Verdana" w:hAnsi="Verdana"/>
          <w:sz w:val="18"/>
          <w:szCs w:val="18"/>
        </w:rPr>
      </w:pPr>
      <w:r w:rsidRPr="00127717">
        <w:rPr>
          <w:rFonts w:ascii="Verdana" w:hAnsi="Verdana"/>
          <w:sz w:val="18"/>
          <w:szCs w:val="18"/>
        </w:rPr>
        <w:t xml:space="preserve">Ja. De afgelopen jaren zijn de mentale noden in Oekraïne enorm gestegen en om op deze noden in te gaan is ook basale, psychosociale eerste hulp door hulpverleners van groot belang. Hiermee is in Oekraïne en elders in de wereld bij humanitaire actie veel ervaring opgedaan. </w:t>
      </w:r>
      <w:r w:rsidRPr="00127717" w:rsidDel="0022090F">
        <w:rPr>
          <w:rFonts w:ascii="Verdana" w:hAnsi="Verdana"/>
          <w:sz w:val="18"/>
          <w:szCs w:val="18"/>
        </w:rPr>
        <w:t>M</w:t>
      </w:r>
      <w:r w:rsidRPr="00127717">
        <w:rPr>
          <w:rFonts w:ascii="Verdana" w:hAnsi="Verdana"/>
          <w:sz w:val="18"/>
          <w:szCs w:val="18"/>
        </w:rPr>
        <w:t xml:space="preserve">ede dankzij Nederlandse inzet hebben al sinds 2014 diverse Oekraïense en internationale organisaties als onderdeel van hun werk in Oekraïne ook psychosociale steun geboden. Na de grootschalige invasie van februari 2022 is dat aanbod verder toegenomen. Beschikbare richtlijnen en instrumenten op het gebied van geestelijke en psychosociale steun werden snel toegankelijk gemaakt, in het Oekraïens, voor organisaties die deze steun boden of wilden bieden. Onderdeel hiervan zijn ook trainingsmodules en materialen om eerste hulpverleners, ook zonder gespecialiseerde achtergrond, in staat te stellen basale psychosociale steun te bieden. Hiermee kan het bereik en de snelheid van relatief eenvoudige vormen van mentale eerste hulp flink worden vergroot. </w:t>
      </w:r>
    </w:p>
    <w:p w:rsidRPr="00127717" w:rsidR="002C6C90" w:rsidP="002C6C90" w:rsidRDefault="002C6C90" w14:paraId="1D7DDBCE" w14:textId="77777777">
      <w:pPr>
        <w:pStyle w:val="Geenafstand"/>
        <w:spacing w:line="276" w:lineRule="auto"/>
        <w:rPr>
          <w:rFonts w:ascii="Verdana" w:hAnsi="Verdana"/>
          <w:sz w:val="18"/>
          <w:szCs w:val="18"/>
        </w:rPr>
      </w:pPr>
    </w:p>
    <w:p w:rsidRPr="00127717" w:rsidR="002C6C90" w:rsidP="002C6C90" w:rsidRDefault="002C6C90" w14:paraId="00662058" w14:textId="77777777">
      <w:pPr>
        <w:pStyle w:val="Geenafstand"/>
        <w:spacing w:line="276" w:lineRule="auto"/>
        <w:rPr>
          <w:rFonts w:ascii="Verdana" w:hAnsi="Verdana"/>
          <w:sz w:val="18"/>
          <w:szCs w:val="18"/>
        </w:rPr>
      </w:pPr>
      <w:r w:rsidRPr="00127717">
        <w:rPr>
          <w:rFonts w:ascii="Verdana" w:hAnsi="Verdana"/>
          <w:b/>
          <w:sz w:val="18"/>
          <w:szCs w:val="18"/>
        </w:rPr>
        <w:t>Vraag 7</w:t>
      </w:r>
    </w:p>
    <w:p w:rsidRPr="00127717" w:rsidR="002C6C90" w:rsidP="002C6C90" w:rsidRDefault="002C6C90" w14:paraId="68F36D6A" w14:textId="77777777">
      <w:pPr>
        <w:pStyle w:val="Geenafstand"/>
        <w:spacing w:line="276" w:lineRule="auto"/>
        <w:rPr>
          <w:rFonts w:ascii="Verdana" w:hAnsi="Verdana"/>
          <w:sz w:val="18"/>
          <w:szCs w:val="18"/>
        </w:rPr>
      </w:pPr>
      <w:r w:rsidRPr="00127717">
        <w:rPr>
          <w:rFonts w:ascii="Verdana" w:hAnsi="Verdana"/>
          <w:sz w:val="18"/>
          <w:szCs w:val="18"/>
        </w:rPr>
        <w:t>Bent u bereid te kijken naar steun voor deze hulpverleners? Zo ja, welke steun zou daarbij geleverd kunnen worden? Zo nee, waarom niet?</w:t>
      </w:r>
      <w:r w:rsidRPr="00127717">
        <w:rPr>
          <w:rFonts w:ascii="Verdana" w:hAnsi="Verdana"/>
          <w:sz w:val="18"/>
          <w:szCs w:val="18"/>
        </w:rPr>
        <w:br/>
      </w:r>
    </w:p>
    <w:p w:rsidRPr="00127717" w:rsidR="002C6C90" w:rsidP="002C6C90" w:rsidRDefault="002C6C90" w14:paraId="5DB9641C" w14:textId="77777777">
      <w:pPr>
        <w:pStyle w:val="Geenafstand"/>
        <w:spacing w:line="276" w:lineRule="auto"/>
        <w:rPr>
          <w:rFonts w:ascii="Verdana" w:hAnsi="Verdana"/>
          <w:sz w:val="18"/>
          <w:szCs w:val="18"/>
        </w:rPr>
      </w:pPr>
      <w:r w:rsidRPr="00127717">
        <w:rPr>
          <w:rFonts w:ascii="Verdana" w:hAnsi="Verdana"/>
          <w:b/>
          <w:bCs/>
          <w:sz w:val="18"/>
          <w:szCs w:val="18"/>
        </w:rPr>
        <w:t>Antwoord</w:t>
      </w:r>
    </w:p>
    <w:p w:rsidRPr="00127717" w:rsidR="002C6C90" w:rsidP="002C6C90" w:rsidRDefault="002C6C90" w14:paraId="2C425DEA" w14:textId="77777777">
      <w:pPr>
        <w:pStyle w:val="Geenafstand"/>
        <w:spacing w:line="276" w:lineRule="auto"/>
        <w:rPr>
          <w:rFonts w:ascii="Verdana" w:hAnsi="Verdana"/>
          <w:sz w:val="18"/>
          <w:szCs w:val="18"/>
        </w:rPr>
      </w:pPr>
      <w:r w:rsidRPr="00127717">
        <w:rPr>
          <w:rFonts w:ascii="Verdana" w:hAnsi="Verdana"/>
          <w:sz w:val="18"/>
          <w:szCs w:val="18"/>
        </w:rPr>
        <w:t xml:space="preserve">De Nederlandse inzet wereldwijd over de afgelopen jaren op integratie van geestelijke en psychosociale steun in humanitaire actie heeft bijgedragen aan een humanitaire en wederopbouw-respons in Oekraïne die oog heeft voor mentale en psychosociale noden, zoals in het vorige antwoord geschetst. </w:t>
      </w:r>
    </w:p>
    <w:p w:rsidRPr="00127717" w:rsidR="002C6C90" w:rsidP="002C6C90" w:rsidRDefault="002C6C90" w14:paraId="0919A863" w14:textId="77777777">
      <w:pPr>
        <w:pStyle w:val="Geenafstand"/>
        <w:spacing w:line="276" w:lineRule="auto"/>
        <w:rPr>
          <w:rFonts w:ascii="Verdana" w:hAnsi="Verdana"/>
          <w:sz w:val="18"/>
          <w:szCs w:val="18"/>
        </w:rPr>
      </w:pPr>
    </w:p>
    <w:p w:rsidRPr="00127717" w:rsidR="002C6C90" w:rsidP="002C6C90" w:rsidRDefault="002C6C90" w14:paraId="385D914B" w14:textId="77777777">
      <w:pPr>
        <w:pStyle w:val="Geenafstand"/>
        <w:spacing w:line="276" w:lineRule="auto"/>
        <w:rPr>
          <w:rFonts w:ascii="Verdana" w:hAnsi="Verdana"/>
          <w:sz w:val="18"/>
          <w:szCs w:val="18"/>
        </w:rPr>
      </w:pPr>
      <w:r w:rsidRPr="00127717">
        <w:rPr>
          <w:rFonts w:ascii="Verdana" w:hAnsi="Verdana"/>
          <w:sz w:val="18"/>
          <w:szCs w:val="18"/>
        </w:rPr>
        <w:t xml:space="preserve">Het kabinet onderschrijft ook het belang van het werk van SESU en andere hulpverleners in Oekraïne. In hun werk moet inderdaad oog bestaan ook voor </w:t>
      </w:r>
      <w:r w:rsidRPr="009E3906">
        <w:rPr>
          <w:rFonts w:ascii="Verdana" w:hAnsi="Verdana"/>
          <w:sz w:val="18"/>
          <w:szCs w:val="18"/>
        </w:rPr>
        <w:t>specifieke mentale noden</w:t>
      </w:r>
      <w:r w:rsidRPr="00127717">
        <w:rPr>
          <w:rFonts w:ascii="Verdana" w:hAnsi="Verdana"/>
          <w:sz w:val="18"/>
          <w:szCs w:val="18"/>
        </w:rPr>
        <w:t xml:space="preserve">. Een belangrijk aspect is verder de (fysieke en) psychosociale veerkracht van de eerste hulpverleners zelf. </w:t>
      </w:r>
    </w:p>
    <w:p w:rsidRPr="00127717" w:rsidR="002C6C90" w:rsidP="002C6C90" w:rsidRDefault="002C6C90" w14:paraId="789BADFA" w14:textId="77777777">
      <w:pPr>
        <w:pStyle w:val="Geenafstand"/>
        <w:spacing w:line="276" w:lineRule="auto"/>
        <w:rPr>
          <w:rFonts w:ascii="Verdana" w:hAnsi="Verdana"/>
          <w:sz w:val="18"/>
          <w:szCs w:val="18"/>
        </w:rPr>
      </w:pPr>
    </w:p>
    <w:p w:rsidRPr="00127717" w:rsidR="002C6C90" w:rsidP="002C6C90" w:rsidRDefault="002C6C90" w14:paraId="076E57D2" w14:textId="77777777">
      <w:pPr>
        <w:pStyle w:val="Geenafstand"/>
        <w:spacing w:line="276" w:lineRule="auto"/>
        <w:rPr>
          <w:rFonts w:ascii="Verdana" w:hAnsi="Verdana"/>
          <w:sz w:val="18"/>
          <w:szCs w:val="18"/>
        </w:rPr>
      </w:pPr>
      <w:r w:rsidRPr="00127717">
        <w:rPr>
          <w:rFonts w:ascii="Verdana" w:hAnsi="Verdana"/>
          <w:sz w:val="18"/>
          <w:szCs w:val="18"/>
        </w:rPr>
        <w:t xml:space="preserve">Ook de Oekraïense autoriteiten onderkennen de snel toenemende geestelijke noden en het belang van training en ondersteuning voor en door onder meer eerste hulpverleners. Men ziet de noodzaak van uitbreiding en hervorming van de geestelijke gezondheidszorg, om te komen tot toegankelijke mentale zorg die zoveel mogelijk is ingebed in de samenleving. Dit is cruciaal met het oog op de langere termijn-behoeften die als gevolg van de oorlog hoog zullen blijven. De Oekraïense overheid werkt hieraan met de Wereld Gezondheidsorganisatie (WHO) en andere organisaties met expertise. Ook het Nederlandse kenniscentrum ARQ International is hierbij betrokken. Een Nationaal Coördinatie Centrum van de Oekraïense autoriteiten geeft richting en biedt, met een aantal betrokken ministeries, advies en ondersteuning aan onder meer lokale autoriteiten en bijvoorbeeld onderdelen van de SESU. </w:t>
      </w:r>
    </w:p>
    <w:p w:rsidRPr="00127717" w:rsidR="002C6C90" w:rsidP="002C6C90" w:rsidRDefault="002C6C90" w14:paraId="2F2BBA7A" w14:textId="77777777">
      <w:pPr>
        <w:pStyle w:val="Geenafstand"/>
        <w:spacing w:line="276" w:lineRule="auto"/>
        <w:rPr>
          <w:rFonts w:ascii="Verdana" w:hAnsi="Verdana"/>
          <w:sz w:val="18"/>
          <w:szCs w:val="18"/>
        </w:rPr>
      </w:pPr>
    </w:p>
    <w:p w:rsidRPr="00127717" w:rsidR="002C6C90" w:rsidP="002C6C90" w:rsidRDefault="002C6C90" w14:paraId="3B9DB416" w14:textId="77777777">
      <w:pPr>
        <w:pStyle w:val="Geenafstand"/>
        <w:spacing w:line="276" w:lineRule="auto"/>
        <w:rPr>
          <w:rFonts w:ascii="Verdana" w:hAnsi="Verdana"/>
          <w:sz w:val="18"/>
          <w:szCs w:val="18"/>
        </w:rPr>
      </w:pPr>
      <w:r w:rsidRPr="00127717">
        <w:rPr>
          <w:rFonts w:ascii="Verdana" w:hAnsi="Verdana"/>
          <w:sz w:val="18"/>
          <w:szCs w:val="18"/>
        </w:rPr>
        <w:t xml:space="preserve">Omdat Nederland dit belangrijk vindt en hierop ervaring en een gedegen netwerk heeft opgebouwd, steunt het deze inspanningen via de WHO middels een bijdrage </w:t>
      </w:r>
      <w:r w:rsidRPr="00127717">
        <w:rPr>
          <w:rFonts w:ascii="Verdana" w:hAnsi="Verdana"/>
          <w:sz w:val="18"/>
          <w:szCs w:val="18"/>
        </w:rPr>
        <w:lastRenderedPageBreak/>
        <w:t>van EUR 10 miljoen. Deze steun komt – zoals hiervoor omschreven – ook het werk van de SESU op dit vlak ten goede.</w:t>
      </w:r>
    </w:p>
    <w:p w:rsidRPr="00127717" w:rsidR="002C6C90" w:rsidP="002C6C90" w:rsidRDefault="002C6C90" w14:paraId="2C127AB2" w14:textId="77777777">
      <w:pPr>
        <w:pStyle w:val="Geenafstand"/>
        <w:numPr>
          <w:ilvl w:val="0"/>
          <w:numId w:val="1"/>
        </w:numPr>
        <w:spacing w:line="276" w:lineRule="auto"/>
        <w:rPr>
          <w:rFonts w:ascii="Verdana" w:hAnsi="Verdana"/>
          <w:sz w:val="18"/>
          <w:szCs w:val="18"/>
          <w:lang w:val="en-US"/>
        </w:rPr>
      </w:pPr>
      <w:r w:rsidRPr="00127717">
        <w:rPr>
          <w:rFonts w:ascii="Verdana" w:hAnsi="Verdana"/>
          <w:sz w:val="18"/>
          <w:szCs w:val="18"/>
          <w:lang w:val="en-US"/>
        </w:rPr>
        <w:t>Ukraine Recovery Conference (https://www.urc-international.com/)</w:t>
      </w:r>
      <w:r w:rsidRPr="00127717">
        <w:rPr>
          <w:rFonts w:ascii="Verdana" w:hAnsi="Verdana"/>
          <w:sz w:val="18"/>
          <w:szCs w:val="18"/>
          <w:lang w:val="en-US"/>
        </w:rPr>
        <w:br/>
      </w:r>
    </w:p>
    <w:p w:rsidRPr="00127717" w:rsidR="002C6C90" w:rsidP="002C6C90" w:rsidRDefault="002C6C90" w14:paraId="5BF9DC2C" w14:textId="77777777">
      <w:pPr>
        <w:pStyle w:val="Geenafstand"/>
        <w:numPr>
          <w:ilvl w:val="0"/>
          <w:numId w:val="1"/>
        </w:numPr>
        <w:spacing w:line="276" w:lineRule="auto"/>
        <w:rPr>
          <w:rFonts w:ascii="Verdana" w:hAnsi="Verdana"/>
          <w:sz w:val="18"/>
          <w:szCs w:val="18"/>
          <w:lang w:val="en-US"/>
        </w:rPr>
      </w:pPr>
      <w:proofErr w:type="spellStart"/>
      <w:r w:rsidRPr="002C6C90">
        <w:rPr>
          <w:rFonts w:ascii="Verdana" w:hAnsi="Verdana"/>
          <w:sz w:val="18"/>
          <w:szCs w:val="18"/>
          <w:lang w:val="en-US"/>
        </w:rPr>
        <w:t>Verenigde</w:t>
      </w:r>
      <w:proofErr w:type="spellEnd"/>
      <w:r w:rsidRPr="002C6C90">
        <w:rPr>
          <w:rFonts w:ascii="Verdana" w:hAnsi="Verdana"/>
          <w:sz w:val="18"/>
          <w:szCs w:val="18"/>
          <w:lang w:val="en-US"/>
        </w:rPr>
        <w:t xml:space="preserve"> </w:t>
      </w:r>
      <w:proofErr w:type="spellStart"/>
      <w:r w:rsidRPr="002C6C90">
        <w:rPr>
          <w:rFonts w:ascii="Verdana" w:hAnsi="Verdana"/>
          <w:sz w:val="18"/>
          <w:szCs w:val="18"/>
          <w:lang w:val="en-US"/>
        </w:rPr>
        <w:t>Naties</w:t>
      </w:r>
      <w:proofErr w:type="spellEnd"/>
      <w:r w:rsidRPr="002C6C90">
        <w:rPr>
          <w:rFonts w:ascii="Verdana" w:hAnsi="Verdana"/>
          <w:sz w:val="18"/>
          <w:szCs w:val="18"/>
          <w:lang w:val="en-US"/>
        </w:rPr>
        <w:t>, 12</w:t>
      </w:r>
      <w:r w:rsidRPr="00127717">
        <w:rPr>
          <w:rFonts w:ascii="Verdana" w:hAnsi="Verdana"/>
          <w:sz w:val="18"/>
          <w:szCs w:val="18"/>
          <w:lang w:val="en-US"/>
        </w:rPr>
        <w:t xml:space="preserve"> </w:t>
      </w:r>
      <w:proofErr w:type="spellStart"/>
      <w:r w:rsidRPr="00127717">
        <w:rPr>
          <w:rFonts w:ascii="Verdana" w:hAnsi="Verdana"/>
          <w:sz w:val="18"/>
          <w:szCs w:val="18"/>
          <w:lang w:val="en-US"/>
        </w:rPr>
        <w:t>juni</w:t>
      </w:r>
      <w:proofErr w:type="spellEnd"/>
      <w:r w:rsidRPr="00127717">
        <w:rPr>
          <w:rFonts w:ascii="Verdana" w:hAnsi="Verdana"/>
          <w:sz w:val="18"/>
          <w:szCs w:val="18"/>
          <w:lang w:val="en-US"/>
        </w:rPr>
        <w:t xml:space="preserve"> 2024, 'Alliance for Gender-Responsive and Inclusive Recovery in Ukraine Launched with strong support of governments, UN agencies, private sector and civil society' (https://ukraine.un.org/en/271438-alliance-gender-responsive-and-inclusive-recovery-ukraine-launched-strong-support)</w:t>
      </w:r>
      <w:r w:rsidRPr="00127717">
        <w:rPr>
          <w:rFonts w:ascii="Verdana" w:hAnsi="Verdana"/>
          <w:sz w:val="18"/>
          <w:szCs w:val="18"/>
          <w:lang w:val="en-US"/>
        </w:rPr>
        <w:br/>
      </w:r>
    </w:p>
    <w:p w:rsidRPr="0011065E" w:rsidR="002C6C90" w:rsidP="002C6C90" w:rsidRDefault="002C6C90" w14:paraId="1B807833" w14:textId="77777777">
      <w:pPr>
        <w:pStyle w:val="Geenafstand"/>
        <w:spacing w:line="276" w:lineRule="auto"/>
        <w:rPr>
          <w:rFonts w:ascii="Verdana" w:hAnsi="Verdana"/>
          <w:sz w:val="18"/>
          <w:szCs w:val="18"/>
          <w:lang w:val="en-US"/>
        </w:rPr>
      </w:pPr>
    </w:p>
    <w:p w:rsidRPr="0011065E" w:rsidR="002C6C90" w:rsidP="002C6C90" w:rsidRDefault="002C6C90" w14:paraId="2A900BCE" w14:textId="77777777">
      <w:pPr>
        <w:pStyle w:val="Geenafstand"/>
        <w:spacing w:line="276" w:lineRule="auto"/>
        <w:rPr>
          <w:rFonts w:ascii="Verdana" w:hAnsi="Verdana"/>
          <w:sz w:val="18"/>
          <w:szCs w:val="18"/>
          <w:lang w:val="en-US"/>
        </w:rPr>
      </w:pPr>
    </w:p>
    <w:p w:rsidRPr="002C6C90" w:rsidR="006A2B91" w:rsidRDefault="006A2B91" w14:paraId="7321980D" w14:textId="77777777">
      <w:pPr>
        <w:rPr>
          <w:lang w:val="en-US"/>
        </w:rPr>
      </w:pPr>
    </w:p>
    <w:sectPr w:rsidRPr="002C6C90" w:rsidR="006A2B91" w:rsidSect="002C6C90">
      <w:headerReference w:type="even" r:id="rId7"/>
      <w:headerReference w:type="default" r:id="rId8"/>
      <w:footerReference w:type="even" r:id="rId9"/>
      <w:footerReference w:type="default" r:id="rId10"/>
      <w:headerReference w:type="first" r:id="rId11"/>
      <w:footerReference w:type="first" r:id="rId12"/>
      <w:pgSz w:w="11905" w:h="16837" w:code="9"/>
      <w:pgMar w:top="3096" w:right="2778" w:bottom="1077" w:left="1582"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EDEF0" w14:textId="77777777" w:rsidR="002C6C90" w:rsidRDefault="002C6C90" w:rsidP="002C6C90">
      <w:pPr>
        <w:spacing w:after="0" w:line="240" w:lineRule="auto"/>
      </w:pPr>
      <w:r>
        <w:separator/>
      </w:r>
    </w:p>
  </w:endnote>
  <w:endnote w:type="continuationSeparator" w:id="0">
    <w:p w14:paraId="5C4B2ACD" w14:textId="77777777" w:rsidR="002C6C90" w:rsidRDefault="002C6C90" w:rsidP="002C6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83C70" w14:textId="77777777" w:rsidR="002C6C90" w:rsidRPr="002C6C90" w:rsidRDefault="002C6C90" w:rsidP="002C6C9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BFA70" w14:textId="77777777" w:rsidR="002C6C90" w:rsidRPr="002C6C90" w:rsidRDefault="002C6C90" w:rsidP="002C6C9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725FF" w14:textId="77777777" w:rsidR="002C6C90" w:rsidRPr="002C6C90" w:rsidRDefault="002C6C90" w:rsidP="002C6C9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8B9F3" w14:textId="77777777" w:rsidR="002C6C90" w:rsidRDefault="002C6C90" w:rsidP="002C6C90">
      <w:pPr>
        <w:spacing w:after="0" w:line="240" w:lineRule="auto"/>
      </w:pPr>
      <w:r>
        <w:separator/>
      </w:r>
    </w:p>
  </w:footnote>
  <w:footnote w:type="continuationSeparator" w:id="0">
    <w:p w14:paraId="5EAB0956" w14:textId="77777777" w:rsidR="002C6C90" w:rsidRDefault="002C6C90" w:rsidP="002C6C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E6B29" w14:textId="77777777" w:rsidR="002C6C90" w:rsidRPr="002C6C90" w:rsidRDefault="002C6C90" w:rsidP="002C6C9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0BF36" w14:textId="77777777" w:rsidR="002C6C90" w:rsidRPr="002C6C90" w:rsidRDefault="002C6C90" w:rsidP="002C6C9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0E937" w14:textId="77777777" w:rsidR="002C6C90" w:rsidRPr="002C6C90" w:rsidRDefault="002C6C90" w:rsidP="002C6C9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A4BA4"/>
    <w:multiLevelType w:val="hybridMultilevel"/>
    <w:tmpl w:val="ECECE2E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70481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C90"/>
    <w:rsid w:val="002C6C90"/>
    <w:rsid w:val="006A2B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73E3D"/>
  <w15:chartTrackingRefBased/>
  <w15:docId w15:val="{F2BD320B-2D85-4500-A076-C6A373711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uiPriority w:val="9"/>
    <w:qFormat/>
    <w:rsid w:val="002C6C90"/>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2C6C90"/>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2">
    <w:name w:val="Witregel W2"/>
    <w:basedOn w:val="Standaard"/>
    <w:next w:val="Standaard"/>
    <w:rsid w:val="002C6C90"/>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Geenafstand">
    <w:name w:val="No Spacing"/>
    <w:uiPriority w:val="1"/>
    <w:qFormat/>
    <w:rsid w:val="002C6C90"/>
    <w:pPr>
      <w:spacing w:after="0" w:line="240" w:lineRule="auto"/>
    </w:pPr>
    <w:rPr>
      <w:kern w:val="0"/>
      <w14:ligatures w14:val="none"/>
    </w:rPr>
  </w:style>
  <w:style w:type="paragraph" w:styleId="Koptekst">
    <w:name w:val="header"/>
    <w:basedOn w:val="Standaard"/>
    <w:link w:val="KoptekstChar"/>
    <w:uiPriority w:val="99"/>
    <w:unhideWhenUsed/>
    <w:rsid w:val="002C6C90"/>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2C6C90"/>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2C6C90"/>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2C6C90"/>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1775</ap:Words>
  <ap:Characters>9764</ap:Characters>
  <ap:DocSecurity>0</ap:DocSecurity>
  <ap:Lines>81</ap:Lines>
  <ap:Paragraphs>23</ap:Paragraphs>
  <ap:ScaleCrop>false</ap:ScaleCrop>
  <ap:LinksUpToDate>false</ap:LinksUpToDate>
  <ap:CharactersWithSpaces>11516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2024-08-30T15:30:00.0000000Z</dcterms:created>
  <dcterms:modified xsi:type="dcterms:W3CDTF">2024-08-30T15:33:00.0000000Z</dcterms:modified>
  <version/>
  <category/>
</coreProperties>
</file>