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4C2A" w:rsidR="00624C2A" w:rsidP="00624C2A" w:rsidRDefault="00624C2A" w14:paraId="0B64846B" w14:textId="4CD2E5DD">
      <w:pPr>
        <w:pStyle w:val="StandaardSlotzin"/>
        <w:rPr>
          <w:b/>
          <w:bCs/>
        </w:rPr>
      </w:pPr>
      <w:r w:rsidRPr="00624C2A">
        <w:rPr>
          <w:b/>
          <w:bCs/>
        </w:rPr>
        <w:t>AH 2385</w:t>
      </w:r>
    </w:p>
    <w:p w:rsidRPr="00624C2A" w:rsidR="00624C2A" w:rsidP="00624C2A" w:rsidRDefault="00624C2A" w14:paraId="2DB15CFF" w14:textId="720719B8">
      <w:pPr>
        <w:rPr>
          <w:b/>
          <w:bCs/>
          <w:lang w:eastAsia="nl-NL"/>
        </w:rPr>
      </w:pPr>
      <w:r w:rsidRPr="00624C2A">
        <w:rPr>
          <w:b/>
          <w:bCs/>
          <w:lang w:eastAsia="nl-NL"/>
        </w:rPr>
        <w:t>2024Z12299</w:t>
      </w:r>
    </w:p>
    <w:p w:rsidRPr="00624C2A" w:rsidR="00624C2A" w:rsidP="00624C2A" w:rsidRDefault="00624C2A" w14:paraId="6935B6A8" w14:textId="1DA78E60">
      <w:pPr>
        <w:rPr>
          <w:lang w:eastAsia="nl-NL"/>
        </w:rPr>
      </w:pPr>
      <w:r w:rsidRPr="00624C2A">
        <w:rPr>
          <w:sz w:val="24"/>
          <w:szCs w:val="24"/>
          <w:lang w:eastAsia="nl-NL"/>
        </w:rPr>
        <w:t xml:space="preserve">Mededeling van staatssecretaris </w:t>
      </w:r>
      <w:proofErr w:type="spellStart"/>
      <w:r w:rsidRPr="00624C2A">
        <w:rPr>
          <w:sz w:val="24"/>
          <w:szCs w:val="24"/>
          <w:lang w:eastAsia="nl-NL"/>
        </w:rPr>
        <w:t>Achahbar</w:t>
      </w:r>
      <w:proofErr w:type="spellEnd"/>
      <w:r w:rsidRPr="00624C2A">
        <w:rPr>
          <w:sz w:val="24"/>
          <w:szCs w:val="24"/>
          <w:lang w:eastAsia="nl-NL"/>
        </w:rPr>
        <w:t xml:space="preserve"> (Financiën – Toeslagen en Douane) (ontvangen</w:t>
      </w:r>
      <w:r>
        <w:rPr>
          <w:sz w:val="24"/>
          <w:szCs w:val="24"/>
          <w:lang w:eastAsia="nl-NL"/>
        </w:rPr>
        <w:t xml:space="preserve"> 30 augustus 2024)</w:t>
      </w:r>
    </w:p>
    <w:p w:rsidRPr="00CD6DB2" w:rsidR="00624C2A" w:rsidP="00624C2A" w:rsidRDefault="00624C2A" w14:paraId="029A594A" w14:textId="4A53C976">
      <w:pPr>
        <w:pStyle w:val="StandaardSlotzin"/>
      </w:pPr>
      <w:r w:rsidRPr="00CD6DB2">
        <w:t xml:space="preserve">De schriftelijke vragen van </w:t>
      </w:r>
      <w:r>
        <w:t>het lid Dijk (SP)</w:t>
      </w:r>
      <w:r w:rsidRPr="00CD6DB2">
        <w:t xml:space="preserve"> over </w:t>
      </w:r>
      <w:r>
        <w:t>het bericht 'Dienst Toeslagen gaat zélf toeslagen verlagen bij foute aanvraag bij burgers die niet reageren op belletjes'</w:t>
      </w:r>
      <w:r w:rsidRPr="00CD6DB2">
        <w:t xml:space="preserve"> (</w:t>
      </w:r>
      <w:r>
        <w:t>2024Z12299</w:t>
      </w:r>
      <w:r w:rsidRPr="00CD6DB2">
        <w:t xml:space="preserve">, ingezonden </w:t>
      </w:r>
      <w:r>
        <w:t>6 augustus</w:t>
      </w:r>
      <w:r w:rsidRPr="00CD6DB2">
        <w:t xml:space="preserve"> 202</w:t>
      </w:r>
      <w:r>
        <w:t>4</w:t>
      </w:r>
      <w:r w:rsidRPr="00CD6DB2">
        <w:t xml:space="preserve">) kunnen met het oog op een zorgvuldige en volledige beantwoording niet binnen de gebruikelijke termijn worden beantwoord. Uiteraard is het streven de antwoorden zo spoedig mogelijk aan uw Kamer te sturen. </w:t>
      </w:r>
    </w:p>
    <w:p w:rsidR="006A2B91" w:rsidRDefault="006A2B91" w14:paraId="751BD5F3" w14:textId="77777777"/>
    <w:sectPr w:rsidR="006A2B91" w:rsidSect="00624C2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9191" w14:textId="77777777" w:rsidR="00624C2A" w:rsidRDefault="00624C2A" w:rsidP="00624C2A">
      <w:pPr>
        <w:spacing w:after="0" w:line="240" w:lineRule="auto"/>
      </w:pPr>
      <w:r>
        <w:separator/>
      </w:r>
    </w:p>
  </w:endnote>
  <w:endnote w:type="continuationSeparator" w:id="0">
    <w:p w14:paraId="2D5EA791" w14:textId="77777777" w:rsidR="00624C2A" w:rsidRDefault="00624C2A" w:rsidP="0062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5328" w14:textId="77777777" w:rsidR="00624C2A" w:rsidRPr="00624C2A" w:rsidRDefault="00624C2A" w:rsidP="00624C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2D83" w14:textId="77777777" w:rsidR="00624C2A" w:rsidRPr="00624C2A" w:rsidRDefault="00624C2A" w:rsidP="00624C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3A7" w14:textId="77777777" w:rsidR="00624C2A" w:rsidRPr="00624C2A" w:rsidRDefault="00624C2A" w:rsidP="00624C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640D" w14:textId="77777777" w:rsidR="00624C2A" w:rsidRDefault="00624C2A" w:rsidP="00624C2A">
      <w:pPr>
        <w:spacing w:after="0" w:line="240" w:lineRule="auto"/>
      </w:pPr>
      <w:r>
        <w:separator/>
      </w:r>
    </w:p>
  </w:footnote>
  <w:footnote w:type="continuationSeparator" w:id="0">
    <w:p w14:paraId="3A20A6BF" w14:textId="77777777" w:rsidR="00624C2A" w:rsidRDefault="00624C2A" w:rsidP="00624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A701" w14:textId="77777777" w:rsidR="00624C2A" w:rsidRPr="00624C2A" w:rsidRDefault="00624C2A" w:rsidP="00624C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BA79" w14:textId="77777777" w:rsidR="00624C2A" w:rsidRPr="00624C2A" w:rsidRDefault="00624C2A" w:rsidP="00624C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D40D" w14:textId="77777777" w:rsidR="00624C2A" w:rsidRPr="00624C2A" w:rsidRDefault="00624C2A" w:rsidP="00624C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2A"/>
    <w:rsid w:val="00624C2A"/>
    <w:rsid w:val="006A2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782B"/>
  <w15:chartTrackingRefBased/>
  <w15:docId w15:val="{18EFB352-99E1-400E-BBED-21EB7006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624C2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624C2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Ondertekening">
    <w:name w:val="Standaard_Ondertekening"/>
    <w:basedOn w:val="Standaard"/>
    <w:next w:val="Standaard"/>
    <w:rsid w:val="00624C2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624C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24C2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24C2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624C2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24C2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24C2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4C2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4C2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4C2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460</ap:Characters>
  <ap:DocSecurity>0</ap:DocSecurity>
  <ap:Lines>3</ap:Lines>
  <ap:Paragraphs>1</ap:Paragraphs>
  <ap:ScaleCrop>false</ap:ScaleCrop>
  <ap:LinksUpToDate>false</ap:LinksUpToDate>
  <ap:CharactersWithSpaces>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2024-08-30T15:20:00.0000000Z</dcterms:created>
  <dcterms:modified xsi:type="dcterms:W3CDTF">2024-08-30T15:20:00.0000000Z</dcterms:modified>
  <version/>
  <category/>
</coreProperties>
</file>