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3509" w:rsidR="005C7DF5" w:rsidP="005C7DF5" w:rsidRDefault="00B2000D" w14:paraId="1DD4AD3A" w14:textId="2607FCEA">
      <w:pPr>
        <w:pStyle w:val="Geenafstand"/>
        <w:spacing w:line="276" w:lineRule="auto"/>
        <w:rPr>
          <w:szCs w:val="18"/>
        </w:rPr>
      </w:pPr>
      <w:bookmarkStart w:name="_GoBack" w:id="0"/>
      <w:bookmarkEnd w:id="0"/>
      <w:r w:rsidRPr="002C3509">
        <w:rPr>
          <w:szCs w:val="18"/>
        </w:rPr>
        <w:t xml:space="preserve">Vanwege capaciteitsgebrek in de gevangenissen wachten steeds meer veroordeelden hun straf in vrijheid af. Daar heb ik buikpijn van. Ik wil hier </w:t>
      </w:r>
      <w:r w:rsidRPr="002C3509" w:rsidR="00396F90">
        <w:rPr>
          <w:szCs w:val="18"/>
        </w:rPr>
        <w:t xml:space="preserve">keihard werk </w:t>
      </w:r>
      <w:r w:rsidRPr="002C3509">
        <w:rPr>
          <w:szCs w:val="18"/>
        </w:rPr>
        <w:t xml:space="preserve">van maken. Straffen moeten zo snel mogelijk worden uitgevoerd. </w:t>
      </w:r>
    </w:p>
    <w:p w:rsidRPr="002C3509" w:rsidR="00E51925" w:rsidP="005C7DF5" w:rsidRDefault="00E51925" w14:paraId="565348FC" w14:textId="77777777">
      <w:pPr>
        <w:pStyle w:val="Geenafstand"/>
        <w:spacing w:line="276" w:lineRule="auto"/>
        <w:rPr>
          <w:szCs w:val="18"/>
        </w:rPr>
      </w:pPr>
    </w:p>
    <w:p w:rsidRPr="002C3509" w:rsidR="007749F7" w:rsidP="00DB1AAE" w:rsidRDefault="009C773B" w14:paraId="383F418E" w14:textId="5FD4DA1D">
      <w:pPr>
        <w:pStyle w:val="Geenafstand"/>
        <w:spacing w:line="276" w:lineRule="auto"/>
        <w:rPr>
          <w:szCs w:val="18"/>
        </w:rPr>
      </w:pPr>
      <w:r w:rsidRPr="002C3509">
        <w:rPr>
          <w:szCs w:val="18"/>
        </w:rPr>
        <w:t xml:space="preserve">Uw Kamer heeft verzocht om </w:t>
      </w:r>
      <w:r w:rsidRPr="002C3509" w:rsidR="00D74A99">
        <w:rPr>
          <w:szCs w:val="18"/>
        </w:rPr>
        <w:t xml:space="preserve">een reactie op </w:t>
      </w:r>
      <w:r w:rsidRPr="002C3509" w:rsidR="004976B0">
        <w:rPr>
          <w:szCs w:val="18"/>
        </w:rPr>
        <w:t>twee</w:t>
      </w:r>
      <w:r w:rsidRPr="002C3509" w:rsidR="00D74A99">
        <w:rPr>
          <w:szCs w:val="18"/>
        </w:rPr>
        <w:t xml:space="preserve"> mediaberichten.</w:t>
      </w:r>
      <w:r w:rsidRPr="002C3509">
        <w:rPr>
          <w:rStyle w:val="Voetnootmarkering"/>
          <w:szCs w:val="18"/>
        </w:rPr>
        <w:footnoteReference w:id="2"/>
      </w:r>
      <w:r w:rsidRPr="002C3509" w:rsidR="00D74A99">
        <w:rPr>
          <w:szCs w:val="18"/>
        </w:rPr>
        <w:t xml:space="preserve"> </w:t>
      </w:r>
      <w:r w:rsidRPr="002C3509" w:rsidR="00F818A0">
        <w:rPr>
          <w:szCs w:val="18"/>
        </w:rPr>
        <w:t xml:space="preserve">In een daarvan wordt </w:t>
      </w:r>
      <w:r w:rsidRPr="002C3509" w:rsidR="00CC5DE1">
        <w:rPr>
          <w:szCs w:val="18"/>
        </w:rPr>
        <w:t>geschreven</w:t>
      </w:r>
      <w:r w:rsidRPr="002C3509" w:rsidR="00F818A0">
        <w:rPr>
          <w:szCs w:val="18"/>
        </w:rPr>
        <w:t xml:space="preserve"> dat daders vanwege het capaciteitstekort hun straf ontlopen. </w:t>
      </w:r>
      <w:r w:rsidRPr="002C3509" w:rsidR="005C7DF5">
        <w:rPr>
          <w:szCs w:val="18"/>
        </w:rPr>
        <w:t>Vooropgesteld</w:t>
      </w:r>
      <w:r w:rsidRPr="002C3509" w:rsidR="004A0690">
        <w:rPr>
          <w:szCs w:val="18"/>
        </w:rPr>
        <w:t xml:space="preserve">: </w:t>
      </w:r>
      <w:r w:rsidRPr="002C3509" w:rsidR="00276E1D">
        <w:rPr>
          <w:szCs w:val="18"/>
        </w:rPr>
        <w:t xml:space="preserve">ook ik </w:t>
      </w:r>
      <w:r w:rsidRPr="002C3509" w:rsidR="007749F7">
        <w:rPr>
          <w:szCs w:val="18"/>
        </w:rPr>
        <w:t>heb veel moeite</w:t>
      </w:r>
      <w:r w:rsidRPr="002C3509" w:rsidR="004A0690">
        <w:rPr>
          <w:szCs w:val="18"/>
        </w:rPr>
        <w:t xml:space="preserve"> met de situatie </w:t>
      </w:r>
      <w:r w:rsidRPr="002C3509" w:rsidR="00276E1D">
        <w:rPr>
          <w:szCs w:val="18"/>
        </w:rPr>
        <w:t xml:space="preserve">dat zelfmelders momenteel niet kunnen worden opgeroepen en arrestanten met straffen tot twee maanden </w:t>
      </w:r>
      <w:r w:rsidRPr="002C3509" w:rsidR="00BC0239">
        <w:rPr>
          <w:szCs w:val="18"/>
        </w:rPr>
        <w:t>nu niet actief worden opgespoord</w:t>
      </w:r>
      <w:r w:rsidRPr="002C3509" w:rsidR="00276E1D">
        <w:rPr>
          <w:szCs w:val="18"/>
        </w:rPr>
        <w:t>.</w:t>
      </w:r>
      <w:r w:rsidRPr="002C3509" w:rsidR="008312C0">
        <w:rPr>
          <w:szCs w:val="18"/>
        </w:rPr>
        <w:t xml:space="preserve"> </w:t>
      </w:r>
      <w:r w:rsidRPr="002C3509" w:rsidR="005F2160">
        <w:rPr>
          <w:szCs w:val="18"/>
        </w:rPr>
        <w:t>Daders zullen echter hun straf</w:t>
      </w:r>
      <w:r w:rsidRPr="002C3509" w:rsidR="00E0741B">
        <w:rPr>
          <w:szCs w:val="18"/>
        </w:rPr>
        <w:t xml:space="preserve"> niet</w:t>
      </w:r>
      <w:r w:rsidRPr="002C3509" w:rsidR="005F2160">
        <w:rPr>
          <w:szCs w:val="18"/>
        </w:rPr>
        <w:t xml:space="preserve"> ontlopen</w:t>
      </w:r>
      <w:r w:rsidRPr="002C3509" w:rsidR="00E0741B">
        <w:rPr>
          <w:szCs w:val="18"/>
        </w:rPr>
        <w:t>.</w:t>
      </w:r>
      <w:r w:rsidRPr="002C3509" w:rsidR="005F2160">
        <w:rPr>
          <w:szCs w:val="18"/>
        </w:rPr>
        <w:t xml:space="preserve"> </w:t>
      </w:r>
      <w:r w:rsidRPr="002C3509" w:rsidR="00EB446F">
        <w:rPr>
          <w:szCs w:val="18"/>
        </w:rPr>
        <w:t>Dat neemt niet weg dat de huidige situatie grote impact heeft op slachtoffers</w:t>
      </w:r>
      <w:r w:rsidRPr="002C3509" w:rsidR="00F7480E">
        <w:rPr>
          <w:szCs w:val="18"/>
        </w:rPr>
        <w:t>.</w:t>
      </w:r>
      <w:r w:rsidRPr="002C3509" w:rsidR="00EB446F">
        <w:rPr>
          <w:szCs w:val="18"/>
        </w:rPr>
        <w:t xml:space="preserve"> </w:t>
      </w:r>
      <w:r w:rsidRPr="002C3509" w:rsidR="00F7480E">
        <w:rPr>
          <w:szCs w:val="18"/>
        </w:rPr>
        <w:t>H</w:t>
      </w:r>
      <w:r w:rsidRPr="002C3509" w:rsidR="00EB446F">
        <w:rPr>
          <w:szCs w:val="18"/>
        </w:rPr>
        <w:t>un</w:t>
      </w:r>
      <w:r w:rsidRPr="002C3509" w:rsidR="003304F9">
        <w:rPr>
          <w:szCs w:val="18"/>
        </w:rPr>
        <w:t xml:space="preserve"> v</w:t>
      </w:r>
      <w:r w:rsidRPr="002C3509" w:rsidR="004976B0">
        <w:rPr>
          <w:szCs w:val="18"/>
        </w:rPr>
        <w:t>erhalen</w:t>
      </w:r>
      <w:r w:rsidRPr="002C3509" w:rsidR="00F7480E">
        <w:rPr>
          <w:szCs w:val="18"/>
        </w:rPr>
        <w:t xml:space="preserve"> </w:t>
      </w:r>
      <w:r w:rsidRPr="002C3509" w:rsidR="004976B0">
        <w:rPr>
          <w:szCs w:val="18"/>
        </w:rPr>
        <w:t>raken mij</w:t>
      </w:r>
      <w:r w:rsidRPr="002C3509" w:rsidR="00BF28EE">
        <w:rPr>
          <w:szCs w:val="18"/>
        </w:rPr>
        <w:t xml:space="preserve"> </w:t>
      </w:r>
      <w:r w:rsidRPr="002C3509" w:rsidR="004976B0">
        <w:rPr>
          <w:szCs w:val="18"/>
        </w:rPr>
        <w:t>enorm</w:t>
      </w:r>
      <w:r w:rsidRPr="002C3509" w:rsidR="00EB446F">
        <w:rPr>
          <w:szCs w:val="18"/>
        </w:rPr>
        <w:t>.</w:t>
      </w:r>
      <w:r w:rsidRPr="002C3509" w:rsidR="004976B0">
        <w:rPr>
          <w:szCs w:val="18"/>
        </w:rPr>
        <w:t xml:space="preserve"> </w:t>
      </w:r>
      <w:r w:rsidRPr="002C3509" w:rsidR="00400621">
        <w:rPr>
          <w:szCs w:val="18"/>
        </w:rPr>
        <w:t xml:space="preserve">In het tweede mediabericht wordt zo’n verhaal beschreven. Hoewel ik niet op individuele zaken kan ingaan, kan ik wel melden dat </w:t>
      </w:r>
      <w:r w:rsidRPr="002C3509" w:rsidR="00BF28EE">
        <w:rPr>
          <w:szCs w:val="18"/>
        </w:rPr>
        <w:t>veroordeelden</w:t>
      </w:r>
      <w:r w:rsidRPr="002C3509" w:rsidR="00FB5C30">
        <w:rPr>
          <w:szCs w:val="18"/>
        </w:rPr>
        <w:t xml:space="preserve"> </w:t>
      </w:r>
      <w:r w:rsidRPr="002C3509" w:rsidR="00001381">
        <w:rPr>
          <w:szCs w:val="18"/>
        </w:rPr>
        <w:t>voor</w:t>
      </w:r>
      <w:r w:rsidRPr="002C3509" w:rsidR="00FB5C30">
        <w:rPr>
          <w:szCs w:val="18"/>
        </w:rPr>
        <w:t xml:space="preserve"> dergelijke zaken die op vrije voeten zijn, </w:t>
      </w:r>
      <w:r w:rsidRPr="002C3509" w:rsidR="00BF28EE">
        <w:rPr>
          <w:szCs w:val="18"/>
        </w:rPr>
        <w:t>zo snel mogelijk</w:t>
      </w:r>
      <w:r w:rsidRPr="002C3509" w:rsidR="00FB5C30">
        <w:rPr>
          <w:szCs w:val="18"/>
        </w:rPr>
        <w:t xml:space="preserve"> aangehouden moeten worden. Ik heb het </w:t>
      </w:r>
      <w:r w:rsidRPr="002C3509" w:rsidR="00F818A0">
        <w:rPr>
          <w:szCs w:val="18"/>
        </w:rPr>
        <w:t>Centraal Justitieel Incassobureau (</w:t>
      </w:r>
      <w:r w:rsidRPr="002C3509" w:rsidR="00FB5C30">
        <w:rPr>
          <w:szCs w:val="18"/>
        </w:rPr>
        <w:t>CJIB</w:t>
      </w:r>
      <w:r w:rsidRPr="002C3509" w:rsidR="00F818A0">
        <w:rPr>
          <w:szCs w:val="18"/>
        </w:rPr>
        <w:t>)</w:t>
      </w:r>
      <w:r w:rsidRPr="002C3509" w:rsidR="00FB5C30">
        <w:rPr>
          <w:szCs w:val="18"/>
        </w:rPr>
        <w:t xml:space="preserve"> nadrukkelijk </w:t>
      </w:r>
      <w:r w:rsidRPr="002C3509" w:rsidR="00F41D3A">
        <w:rPr>
          <w:szCs w:val="18"/>
        </w:rPr>
        <w:t>gevraagd hierop toe te zien</w:t>
      </w:r>
      <w:r w:rsidRPr="002C3509" w:rsidR="00FB5C30">
        <w:rPr>
          <w:szCs w:val="18"/>
        </w:rPr>
        <w:t>.</w:t>
      </w:r>
      <w:r w:rsidRPr="002C3509" w:rsidR="00F41D3A">
        <w:rPr>
          <w:rStyle w:val="Voetnootmarkering"/>
          <w:szCs w:val="18"/>
        </w:rPr>
        <w:footnoteReference w:id="3"/>
      </w:r>
    </w:p>
    <w:p w:rsidRPr="002C3509" w:rsidR="007749F7" w:rsidP="00DB1AAE" w:rsidRDefault="007749F7" w14:paraId="12D1DE3E" w14:textId="77777777">
      <w:pPr>
        <w:pStyle w:val="Geenafstand"/>
        <w:spacing w:line="276" w:lineRule="auto"/>
        <w:rPr>
          <w:szCs w:val="18"/>
        </w:rPr>
      </w:pPr>
    </w:p>
    <w:p w:rsidRPr="002C3509" w:rsidR="00DB1AAE" w:rsidP="00DB1AAE" w:rsidRDefault="00BF28EE" w14:paraId="4FE70F3F" w14:textId="6B9DCC4F">
      <w:pPr>
        <w:pStyle w:val="Geenafstand"/>
        <w:spacing w:line="276" w:lineRule="auto"/>
        <w:rPr>
          <w:szCs w:val="18"/>
        </w:rPr>
      </w:pPr>
      <w:r w:rsidRPr="002C3509">
        <w:rPr>
          <w:szCs w:val="18"/>
        </w:rPr>
        <w:t>Te</w:t>
      </w:r>
      <w:r w:rsidRPr="002C3509" w:rsidR="00336055">
        <w:rPr>
          <w:szCs w:val="18"/>
        </w:rPr>
        <w:t xml:space="preserve">n aanzien van de </w:t>
      </w:r>
      <w:r w:rsidRPr="002C3509" w:rsidR="003304F9">
        <w:rPr>
          <w:szCs w:val="18"/>
        </w:rPr>
        <w:t>capaciteitsproblematiek</w:t>
      </w:r>
      <w:r w:rsidRPr="002C3509" w:rsidR="00336055">
        <w:rPr>
          <w:szCs w:val="18"/>
        </w:rPr>
        <w:t xml:space="preserve"> </w:t>
      </w:r>
      <w:r w:rsidRPr="002C3509" w:rsidR="009C773B">
        <w:rPr>
          <w:szCs w:val="18"/>
        </w:rPr>
        <w:t>zijn eerder drie</w:t>
      </w:r>
      <w:r w:rsidRPr="002C3509" w:rsidR="007749F7">
        <w:rPr>
          <w:szCs w:val="18"/>
        </w:rPr>
        <w:t xml:space="preserve"> </w:t>
      </w:r>
      <w:r w:rsidRPr="002C3509" w:rsidR="007C4A71">
        <w:rPr>
          <w:szCs w:val="18"/>
        </w:rPr>
        <w:t>acute maatregelen</w:t>
      </w:r>
      <w:r w:rsidRPr="002C3509" w:rsidR="009C773B">
        <w:rPr>
          <w:szCs w:val="18"/>
        </w:rPr>
        <w:t xml:space="preserve"> getroffen:</w:t>
      </w:r>
      <w:r w:rsidRPr="002C3509" w:rsidR="004976B0">
        <w:rPr>
          <w:szCs w:val="18"/>
        </w:rPr>
        <w:t xml:space="preserve"> de arrestantenmaatregel, </w:t>
      </w:r>
      <w:r w:rsidRPr="002C3509" w:rsidR="00F818A0">
        <w:rPr>
          <w:szCs w:val="18"/>
        </w:rPr>
        <w:t>de</w:t>
      </w:r>
      <w:r w:rsidRPr="002C3509" w:rsidR="004976B0">
        <w:rPr>
          <w:szCs w:val="18"/>
        </w:rPr>
        <w:t xml:space="preserve"> zelfmeldersstop en </w:t>
      </w:r>
      <w:r w:rsidRPr="002C3509" w:rsidR="00F818A0">
        <w:rPr>
          <w:szCs w:val="18"/>
        </w:rPr>
        <w:t xml:space="preserve">het </w:t>
      </w:r>
      <w:r w:rsidRPr="002C3509" w:rsidR="004976B0">
        <w:rPr>
          <w:szCs w:val="18"/>
        </w:rPr>
        <w:t>eerder heenzenden</w:t>
      </w:r>
      <w:r w:rsidRPr="002C3509" w:rsidR="005144EE">
        <w:rPr>
          <w:szCs w:val="18"/>
        </w:rPr>
        <w:t>.</w:t>
      </w:r>
      <w:r w:rsidRPr="002C3509" w:rsidR="004976B0">
        <w:rPr>
          <w:rStyle w:val="Voetnootmarkering"/>
          <w:szCs w:val="18"/>
        </w:rPr>
        <w:footnoteReference w:id="4"/>
      </w:r>
      <w:r w:rsidRPr="002C3509" w:rsidR="004976B0">
        <w:rPr>
          <w:szCs w:val="18"/>
        </w:rPr>
        <w:t xml:space="preserve"> </w:t>
      </w:r>
      <w:r w:rsidRPr="002C3509" w:rsidR="00F818A0">
        <w:t>Door</w:t>
      </w:r>
      <w:r w:rsidRPr="002C3509" w:rsidR="004976B0">
        <w:t xml:space="preserve"> deze maatregelen is de bezetting van de politiecellen gedaald</w:t>
      </w:r>
      <w:r w:rsidRPr="002C3509" w:rsidR="006B3954">
        <w:t>, kunnen</w:t>
      </w:r>
      <w:r w:rsidRPr="002C3509" w:rsidR="004976B0">
        <w:t xml:space="preserve"> alle preventief gehechten geplaatst</w:t>
      </w:r>
      <w:r w:rsidRPr="002C3509" w:rsidR="006B3954">
        <w:t xml:space="preserve"> worden en kunnen de tekorten in de TBS en de </w:t>
      </w:r>
      <w:r w:rsidRPr="002C3509" w:rsidR="005144EE">
        <w:t>jeu</w:t>
      </w:r>
      <w:r w:rsidRPr="002C3509" w:rsidR="009C773B">
        <w:t>gdgevangenissen</w:t>
      </w:r>
      <w:r w:rsidRPr="002C3509" w:rsidR="005144EE">
        <w:t xml:space="preserve"> </w:t>
      </w:r>
      <w:r w:rsidRPr="002C3509" w:rsidR="006B3954">
        <w:t xml:space="preserve">binnen het </w:t>
      </w:r>
      <w:r w:rsidRPr="002C3509" w:rsidR="009C773B">
        <w:t xml:space="preserve">(volwassen) </w:t>
      </w:r>
      <w:r w:rsidRPr="002C3509" w:rsidR="006B3954">
        <w:t>gevangenis</w:t>
      </w:r>
      <w:r w:rsidRPr="002C3509" w:rsidR="0043367C">
        <w:t>wezen</w:t>
      </w:r>
      <w:r w:rsidRPr="002C3509" w:rsidR="006B3954">
        <w:t xml:space="preserve"> opgevangen worden</w:t>
      </w:r>
      <w:r w:rsidRPr="002C3509" w:rsidR="004976B0">
        <w:t>.</w:t>
      </w:r>
      <w:r w:rsidRPr="002C3509" w:rsidR="00DC5A7B">
        <w:t xml:space="preserve"> Ondertussen worden</w:t>
      </w:r>
      <w:r w:rsidRPr="002C3509" w:rsidR="00B412A8">
        <w:t xml:space="preserve"> uiteraard</w:t>
      </w:r>
      <w:r w:rsidRPr="002C3509" w:rsidR="00DC5A7B">
        <w:t xml:space="preserve"> </w:t>
      </w:r>
      <w:r w:rsidRPr="002C3509" w:rsidR="0043367C">
        <w:t>ook</w:t>
      </w:r>
      <w:r w:rsidRPr="002C3509" w:rsidR="00DC5A7B">
        <w:t xml:space="preserve"> heel veel andere straffen ten uitvoer gelegd.</w:t>
      </w:r>
      <w:r w:rsidRPr="002C3509" w:rsidR="00710257">
        <w:rPr>
          <w:szCs w:val="18"/>
        </w:rPr>
        <w:t xml:space="preserve"> </w:t>
      </w:r>
      <w:r w:rsidRPr="002C3509" w:rsidR="005345E2">
        <w:t>Dat neemt niet weg dat</w:t>
      </w:r>
      <w:r w:rsidRPr="002C3509" w:rsidR="009C773B">
        <w:t xml:space="preserve"> ik de huidige situatie </w:t>
      </w:r>
      <w:r w:rsidRPr="002C3509" w:rsidR="00602889">
        <w:t>moeilijk verteerbaar</w:t>
      </w:r>
      <w:r w:rsidRPr="002C3509" w:rsidR="009C773B">
        <w:t xml:space="preserve"> </w:t>
      </w:r>
      <w:r w:rsidRPr="002C3509" w:rsidR="005345E2">
        <w:t>vind. D</w:t>
      </w:r>
      <w:r w:rsidRPr="002C3509" w:rsidR="009C773B">
        <w:t xml:space="preserve">aarom </w:t>
      </w:r>
      <w:r w:rsidRPr="002C3509" w:rsidR="005345E2">
        <w:t xml:space="preserve">zie ik </w:t>
      </w:r>
      <w:r w:rsidRPr="002C3509" w:rsidR="008312C0">
        <w:t xml:space="preserve">de noodzaak om zo snel mogelijk </w:t>
      </w:r>
      <w:r w:rsidRPr="002C3509" w:rsidR="00EE7FC1">
        <w:t xml:space="preserve">met </w:t>
      </w:r>
      <w:r w:rsidRPr="002C3509" w:rsidR="00001381">
        <w:t xml:space="preserve">aanvullende </w:t>
      </w:r>
      <w:r w:rsidRPr="002C3509" w:rsidR="009339DC">
        <w:t>maatregelen</w:t>
      </w:r>
      <w:r w:rsidRPr="002C3509" w:rsidR="00EE7FC1">
        <w:t xml:space="preserve"> te komen waardoor straffen die </w:t>
      </w:r>
      <w:r w:rsidRPr="002C3509" w:rsidR="00001381">
        <w:t xml:space="preserve">nu </w:t>
      </w:r>
      <w:r w:rsidRPr="002C3509" w:rsidR="00EE7FC1">
        <w:t>nog niet zijn uitgevoerd, alsno</w:t>
      </w:r>
      <w:r w:rsidRPr="002C3509" w:rsidR="00DD3B87">
        <w:t>g uitgevoerd kunnen worden</w:t>
      </w:r>
      <w:r w:rsidRPr="002C3509" w:rsidR="008312C0">
        <w:t xml:space="preserve">. </w:t>
      </w:r>
      <w:r w:rsidRPr="002C3509" w:rsidR="007749F7">
        <w:t>Zeker</w:t>
      </w:r>
      <w:r w:rsidRPr="002C3509" w:rsidR="008312C0">
        <w:t xml:space="preserve"> </w:t>
      </w:r>
      <w:r w:rsidRPr="002C3509" w:rsidR="004A0690">
        <w:t xml:space="preserve">als </w:t>
      </w:r>
      <w:r w:rsidRPr="002C3509" w:rsidR="00F818A0">
        <w:t>het gaat om</w:t>
      </w:r>
      <w:r w:rsidRPr="002C3509" w:rsidR="004A0690">
        <w:t xml:space="preserve"> delicten waarbij slachtoffers zijn gemaakt. </w:t>
      </w:r>
    </w:p>
    <w:p w:rsidRPr="002C3509" w:rsidR="004A0690" w:rsidP="005C7DF5" w:rsidRDefault="004A0690" w14:paraId="3C5F2AF0" w14:textId="77777777">
      <w:pPr>
        <w:pStyle w:val="Geenafstand"/>
        <w:spacing w:line="276" w:lineRule="auto"/>
      </w:pPr>
    </w:p>
    <w:p w:rsidRPr="002C3509" w:rsidR="00B412A8" w:rsidP="00C1574F" w:rsidRDefault="00D33CF7" w14:paraId="6069694B" w14:textId="5D59C29C">
      <w:pPr>
        <w:pStyle w:val="Geenafstand"/>
        <w:spacing w:line="276" w:lineRule="auto"/>
      </w:pPr>
      <w:r w:rsidRPr="002C3509">
        <w:t xml:space="preserve">In dat kader kan ik uw Kamer melden dat ik vol </w:t>
      </w:r>
      <w:r w:rsidRPr="002C3509" w:rsidR="00DC5A7B">
        <w:t xml:space="preserve">wil </w:t>
      </w:r>
      <w:r w:rsidRPr="002C3509">
        <w:t xml:space="preserve">inzetten op het weer </w:t>
      </w:r>
      <w:r w:rsidRPr="002C3509" w:rsidR="005F2160">
        <w:t xml:space="preserve">wegwerken van de voorraad </w:t>
      </w:r>
      <w:r w:rsidRPr="002C3509">
        <w:t xml:space="preserve">zelfmelders. </w:t>
      </w:r>
      <w:r w:rsidRPr="002C3509" w:rsidR="00CC5DE1">
        <w:t>B</w:t>
      </w:r>
      <w:r w:rsidRPr="002C3509" w:rsidR="00BA07FA">
        <w:t>egin</w:t>
      </w:r>
      <w:r w:rsidRPr="002C3509" w:rsidR="004A0690">
        <w:t xml:space="preserve"> juli </w:t>
      </w:r>
      <w:r w:rsidRPr="002C3509" w:rsidR="00CC5DE1">
        <w:t xml:space="preserve">zijn </w:t>
      </w:r>
      <w:r w:rsidRPr="002C3509" w:rsidR="004A0690">
        <w:t xml:space="preserve">de eerste vijf zelfmelders </w:t>
      </w:r>
      <w:r w:rsidRPr="002C3509" w:rsidR="004A0690">
        <w:lastRenderedPageBreak/>
        <w:t>met langere straffen opgeroepen</w:t>
      </w:r>
      <w:r w:rsidRPr="002C3509" w:rsidR="00DB1AAE">
        <w:t xml:space="preserve"> sinds de oproepstop op 6 december 2023 inging</w:t>
      </w:r>
      <w:r w:rsidRPr="002C3509" w:rsidR="00622152">
        <w:t>.</w:t>
      </w:r>
      <w:r w:rsidRPr="002C3509" w:rsidR="00C1574F">
        <w:t xml:space="preserve"> </w:t>
      </w:r>
      <w:r w:rsidRPr="002C3509" w:rsidR="00E374AE">
        <w:t>Ik onderzoek hoe ik dat vanaf 1 oktober versneld kan doen. In die versnelling bezie ik hoe - naast zelfmelders met de langste straffen - ook zelfmelders met veroordelingen voor delicten die grote impact hebben op slachtoffers kunnen worden meegenomen in de prioritering. Dan denk ik aan zedendelicten en huiselijk geweld. Ik vind het voor slachtoffers van deze delicten in het bijzonder moeilijk uitlegbaar dat straffen worden uitgesteld.</w:t>
      </w:r>
      <w:r w:rsidRPr="002C3509" w:rsidR="00A47D24">
        <w:t xml:space="preserve">. </w:t>
      </w:r>
      <w:r w:rsidRPr="002C3509" w:rsidR="00DC5A7B">
        <w:t>Gelet op de onverminderd</w:t>
      </w:r>
      <w:r w:rsidRPr="002C3509" w:rsidR="00F818A0">
        <w:t xml:space="preserve"> hoge capaciteitsdruk bij </w:t>
      </w:r>
      <w:r w:rsidRPr="002C3509" w:rsidR="00DB1AAE">
        <w:t xml:space="preserve">DJI </w:t>
      </w:r>
      <w:r w:rsidRPr="002C3509" w:rsidR="00DC5A7B">
        <w:t>kan dit op korte termijn alleen als er binnen de bestaande capaciteit ruimte wordt gecreëerd</w:t>
      </w:r>
      <w:r w:rsidRPr="002C3509" w:rsidR="006F1313">
        <w:t>. Ik zal daarbij heel scherpe keuzes moeten maken tussen verschillende doelgroepen</w:t>
      </w:r>
      <w:r w:rsidRPr="002C3509" w:rsidR="00913059">
        <w:t>, daar neem ik uw Kamer in mee</w:t>
      </w:r>
      <w:r w:rsidRPr="002C3509" w:rsidR="006F1313">
        <w:t xml:space="preserve">. </w:t>
      </w:r>
    </w:p>
    <w:p w:rsidRPr="002C3509" w:rsidR="00B412A8" w:rsidP="00C1574F" w:rsidRDefault="00B412A8" w14:paraId="2A7892B4" w14:textId="77777777">
      <w:pPr>
        <w:pStyle w:val="Geenafstand"/>
        <w:spacing w:line="276" w:lineRule="auto"/>
      </w:pPr>
    </w:p>
    <w:p w:rsidRPr="002C3509" w:rsidR="00AC0091" w:rsidP="00C1574F" w:rsidRDefault="00BA07FA" w14:paraId="77CE5D8D" w14:textId="20A19CE1">
      <w:pPr>
        <w:pStyle w:val="Geenafstand"/>
        <w:spacing w:line="276" w:lineRule="auto"/>
        <w:rPr>
          <w:szCs w:val="18"/>
        </w:rPr>
      </w:pPr>
      <w:r w:rsidRPr="002C3509">
        <w:t>Ik streef er</w:t>
      </w:r>
      <w:r w:rsidRPr="002C3509" w:rsidR="00CD625E">
        <w:t xml:space="preserve"> in ieder geval </w:t>
      </w:r>
      <w:r w:rsidRPr="002C3509">
        <w:t xml:space="preserve">naar </w:t>
      </w:r>
      <w:r w:rsidRPr="002C3509" w:rsidR="00C37C57">
        <w:t xml:space="preserve">eind </w:t>
      </w:r>
      <w:r w:rsidRPr="002C3509">
        <w:t xml:space="preserve">deze maand </w:t>
      </w:r>
      <w:r w:rsidRPr="002C3509" w:rsidR="00F818A0">
        <w:t>met het CJIB</w:t>
      </w:r>
      <w:r w:rsidRPr="002C3509" w:rsidR="009872F4">
        <w:t>,</w:t>
      </w:r>
      <w:r w:rsidRPr="002C3509" w:rsidR="00B412A8">
        <w:t xml:space="preserve"> </w:t>
      </w:r>
      <w:r w:rsidRPr="002C3509" w:rsidR="00F818A0">
        <w:t>DJI</w:t>
      </w:r>
      <w:r w:rsidRPr="002C3509" w:rsidR="009872F4">
        <w:t xml:space="preserve"> en </w:t>
      </w:r>
      <w:r w:rsidRPr="002C3509" w:rsidR="0071599F">
        <w:t>andere betrokken ketenpartners</w:t>
      </w:r>
      <w:r w:rsidRPr="002C3509" w:rsidR="00F818A0">
        <w:t xml:space="preserve"> </w:t>
      </w:r>
      <w:r w:rsidRPr="002C3509">
        <w:t xml:space="preserve">het oproepkader voor </w:t>
      </w:r>
      <w:r w:rsidRPr="002C3509" w:rsidR="009872F4">
        <w:t xml:space="preserve">het wegwerken van de voorraad </w:t>
      </w:r>
      <w:r w:rsidRPr="002C3509">
        <w:t>zelfmelders</w:t>
      </w:r>
      <w:r w:rsidRPr="002C3509">
        <w:rPr>
          <w:rStyle w:val="Voetnootmarkering"/>
        </w:rPr>
        <w:footnoteReference w:id="5"/>
      </w:r>
      <w:r w:rsidRPr="002C3509">
        <w:t xml:space="preserve"> te voltooien</w:t>
      </w:r>
      <w:r w:rsidRPr="002C3509" w:rsidR="00B412A8">
        <w:t>,</w:t>
      </w:r>
      <w:r w:rsidRPr="002C3509" w:rsidR="00044427">
        <w:t xml:space="preserve"> waarmee wordt bepaald </w:t>
      </w:r>
      <w:r w:rsidRPr="002C3509" w:rsidR="005A1B1E">
        <w:t xml:space="preserve">wie </w:t>
      </w:r>
      <w:r w:rsidRPr="002C3509" w:rsidR="00044427">
        <w:t xml:space="preserve">uit de zelfmeldvoorraad </w:t>
      </w:r>
      <w:r w:rsidRPr="002C3509" w:rsidR="005A1B1E">
        <w:t>met voorrang wordt opgeroepen</w:t>
      </w:r>
      <w:r w:rsidRPr="002C3509" w:rsidR="00B412A8">
        <w:t xml:space="preserve">. </w:t>
      </w:r>
      <w:r w:rsidRPr="002C3509" w:rsidR="00197E28">
        <w:t>Afhankelijk</w:t>
      </w:r>
      <w:r w:rsidRPr="002C3509" w:rsidR="00D80AF0">
        <w:t xml:space="preserve"> van de</w:t>
      </w:r>
      <w:r w:rsidRPr="002C3509" w:rsidR="009872F4">
        <w:t xml:space="preserve"> keuzes die ik da</w:t>
      </w:r>
      <w:r w:rsidRPr="002C3509" w:rsidR="00D80AF0">
        <w:t>n</w:t>
      </w:r>
      <w:r w:rsidRPr="002C3509" w:rsidR="009872F4">
        <w:t xml:space="preserve"> zal maken over het creëren van ruimte binnen de bestaande capaciteit en het tempo waarin dit kan worden gerealiseerd</w:t>
      </w:r>
      <w:r w:rsidRPr="002C3509" w:rsidR="00D80AF0">
        <w:t>,</w:t>
      </w:r>
      <w:r w:rsidRPr="002C3509" w:rsidR="009872F4">
        <w:t xml:space="preserve"> zal ik </w:t>
      </w:r>
      <w:r w:rsidRPr="002C3509" w:rsidR="00CD625E">
        <w:t xml:space="preserve">dus </w:t>
      </w:r>
      <w:r w:rsidRPr="002C3509" w:rsidR="009872F4">
        <w:t xml:space="preserve">weer </w:t>
      </w:r>
      <w:r w:rsidRPr="002C3509" w:rsidR="00A42D7E">
        <w:t xml:space="preserve">meer </w:t>
      </w:r>
      <w:r w:rsidRPr="002C3509" w:rsidR="009872F4">
        <w:t xml:space="preserve">zelfmelders uit de voorraad kunnen oproepen. </w:t>
      </w:r>
      <w:r w:rsidRPr="002C3509" w:rsidR="00D33CF7">
        <w:t>I</w:t>
      </w:r>
      <w:r w:rsidRPr="002C3509">
        <w:t>k</w:t>
      </w:r>
      <w:r w:rsidRPr="002C3509" w:rsidR="00D33CF7">
        <w:t xml:space="preserve"> zal</w:t>
      </w:r>
      <w:r w:rsidRPr="002C3509">
        <w:t xml:space="preserve"> uw Kamer</w:t>
      </w:r>
      <w:r w:rsidRPr="002C3509" w:rsidR="00F818A0">
        <w:t xml:space="preserve"> </w:t>
      </w:r>
      <w:r w:rsidRPr="002C3509" w:rsidR="009872F4">
        <w:t xml:space="preserve">daarover </w:t>
      </w:r>
      <w:r w:rsidRPr="002C3509" w:rsidR="00F818A0">
        <w:t>in de volgende voortgangsrapportage over capaciteit eind september</w:t>
      </w:r>
      <w:r w:rsidRPr="002C3509">
        <w:t xml:space="preserve"> uitgebreider informeren.</w:t>
      </w:r>
    </w:p>
    <w:p w:rsidRPr="002C3509" w:rsidR="00AC0091" w:rsidP="004A0690" w:rsidRDefault="00AC0091" w14:paraId="59660253" w14:textId="77777777">
      <w:pPr>
        <w:pStyle w:val="Geenafstand"/>
        <w:spacing w:line="276" w:lineRule="auto"/>
      </w:pPr>
    </w:p>
    <w:p w:rsidRPr="002C3509" w:rsidR="004A0690" w:rsidP="004A0690" w:rsidRDefault="00975BD7" w14:paraId="0A2F7011" w14:textId="02D62306">
      <w:pPr>
        <w:pStyle w:val="Geenafstand"/>
        <w:spacing w:line="276" w:lineRule="auto"/>
        <w:rPr>
          <w:szCs w:val="18"/>
        </w:rPr>
      </w:pPr>
      <w:r w:rsidRPr="002C3509">
        <w:t>In</w:t>
      </w:r>
      <w:r w:rsidRPr="002C3509" w:rsidR="004A0690">
        <w:t xml:space="preserve"> deze brief licht ik </w:t>
      </w:r>
      <w:r w:rsidRPr="002C3509" w:rsidR="00D33CF7">
        <w:t xml:space="preserve">volledigheidshalve </w:t>
      </w:r>
      <w:r w:rsidRPr="002C3509" w:rsidR="00DC6976">
        <w:t xml:space="preserve">kort de </w:t>
      </w:r>
      <w:r w:rsidRPr="002C3509" w:rsidR="00DC5A7B">
        <w:t xml:space="preserve">ontwikkeling van de </w:t>
      </w:r>
      <w:r w:rsidRPr="002C3509" w:rsidR="00DB1AAE">
        <w:t>capaciteits</w:t>
      </w:r>
      <w:r w:rsidRPr="002C3509" w:rsidR="004A0690">
        <w:t xml:space="preserve">problematiek en </w:t>
      </w:r>
      <w:r w:rsidRPr="002C3509" w:rsidR="00DD3B87">
        <w:t xml:space="preserve">de </w:t>
      </w:r>
      <w:r w:rsidRPr="002C3509" w:rsidR="004A0690">
        <w:t>al genomen maatregelen</w:t>
      </w:r>
      <w:r w:rsidRPr="002C3509" w:rsidR="00D33CF7">
        <w:t xml:space="preserve"> toe</w:t>
      </w:r>
      <w:r w:rsidRPr="002C3509" w:rsidR="00DC6976">
        <w:t xml:space="preserve"> (paragraaf 1)</w:t>
      </w:r>
      <w:r w:rsidRPr="002C3509" w:rsidR="004A0690">
        <w:t xml:space="preserve">. Daarna ga ik </w:t>
      </w:r>
      <w:r w:rsidRPr="002C3509" w:rsidR="00672014">
        <w:t>in</w:t>
      </w:r>
      <w:r w:rsidRPr="002C3509" w:rsidR="00151B94">
        <w:t xml:space="preserve"> </w:t>
      </w:r>
      <w:r w:rsidRPr="002C3509" w:rsidR="00DB1AAE">
        <w:t xml:space="preserve">op enkele </w:t>
      </w:r>
      <w:r w:rsidRPr="002C3509" w:rsidR="00DC6976">
        <w:t>denk</w:t>
      </w:r>
      <w:r w:rsidRPr="002C3509" w:rsidR="00DB1AAE">
        <w:t>richtingen</w:t>
      </w:r>
      <w:r w:rsidRPr="002C3509" w:rsidR="004A0690">
        <w:t xml:space="preserve"> </w:t>
      </w:r>
      <w:r w:rsidRPr="002C3509" w:rsidR="00AD462A">
        <w:t xml:space="preserve">en oplossingen </w:t>
      </w:r>
      <w:r w:rsidRPr="002C3509" w:rsidR="007C4A71">
        <w:t xml:space="preserve">voor de </w:t>
      </w:r>
      <w:r w:rsidRPr="002C3509" w:rsidR="00A46C15">
        <w:t>(middel)</w:t>
      </w:r>
      <w:r w:rsidRPr="002C3509" w:rsidR="007C4A71">
        <w:t>lange termijn</w:t>
      </w:r>
      <w:r w:rsidRPr="002C3509">
        <w:t xml:space="preserve">, inclusief </w:t>
      </w:r>
      <w:r w:rsidRPr="002C3509" w:rsidR="005618EB">
        <w:t>het nog openstaande punt uit de motie</w:t>
      </w:r>
      <w:r w:rsidRPr="002C3509" w:rsidR="00D33CF7">
        <w:t>-</w:t>
      </w:r>
      <w:r w:rsidRPr="002C3509" w:rsidR="005618EB">
        <w:t xml:space="preserve">Ellian </w:t>
      </w:r>
      <w:r w:rsidRPr="002C3509" w:rsidR="00DC6976">
        <w:t>(paragraaf 2)</w:t>
      </w:r>
      <w:r w:rsidRPr="002C3509" w:rsidR="004A0690">
        <w:t>.</w:t>
      </w:r>
      <w:r w:rsidRPr="002C3509" w:rsidR="009C773B">
        <w:rPr>
          <w:rStyle w:val="Voetnootmarkering"/>
        </w:rPr>
        <w:footnoteReference w:id="6"/>
      </w:r>
      <w:r w:rsidRPr="002C3509" w:rsidR="004A0690">
        <w:t xml:space="preserve"> </w:t>
      </w:r>
    </w:p>
    <w:p w:rsidRPr="002C3509" w:rsidR="005C7DF5" w:rsidP="005C7DF5" w:rsidRDefault="005C7DF5" w14:paraId="20F29B5A" w14:textId="77777777">
      <w:pPr>
        <w:pStyle w:val="Geenafstand"/>
        <w:spacing w:line="276" w:lineRule="auto"/>
        <w:rPr>
          <w:szCs w:val="18"/>
        </w:rPr>
      </w:pPr>
    </w:p>
    <w:p w:rsidRPr="002C3509" w:rsidR="005C7DF5" w:rsidP="005C7DF5" w:rsidRDefault="005C7DF5" w14:paraId="163E9EB9" w14:textId="3CB104C3">
      <w:pPr>
        <w:pStyle w:val="Geenafstand"/>
        <w:spacing w:line="276" w:lineRule="auto"/>
        <w:rPr>
          <w:b/>
          <w:bCs/>
          <w:szCs w:val="18"/>
        </w:rPr>
      </w:pPr>
      <w:r w:rsidRPr="002C3509">
        <w:rPr>
          <w:b/>
          <w:bCs/>
          <w:szCs w:val="18"/>
        </w:rPr>
        <w:t xml:space="preserve">1. </w:t>
      </w:r>
      <w:r w:rsidRPr="002C3509">
        <w:rPr>
          <w:b/>
          <w:bCs/>
          <w:szCs w:val="18"/>
        </w:rPr>
        <w:tab/>
      </w:r>
      <w:r w:rsidRPr="002C3509" w:rsidR="00276E1D">
        <w:rPr>
          <w:b/>
          <w:bCs/>
          <w:szCs w:val="18"/>
        </w:rPr>
        <w:t>C</w:t>
      </w:r>
      <w:r w:rsidRPr="002C3509">
        <w:rPr>
          <w:b/>
          <w:bCs/>
          <w:szCs w:val="18"/>
        </w:rPr>
        <w:t>apaciteitsproblematiek bij DJI en maatregelen</w:t>
      </w:r>
    </w:p>
    <w:p w:rsidRPr="002C3509" w:rsidR="00F7480E" w:rsidP="00430797" w:rsidRDefault="005C7DF5" w14:paraId="7135A19E" w14:textId="33283C0A">
      <w:pPr>
        <w:pStyle w:val="Geenafstand"/>
        <w:spacing w:line="276" w:lineRule="auto"/>
        <w:rPr>
          <w:szCs w:val="18"/>
        </w:rPr>
      </w:pPr>
      <w:r w:rsidRPr="002C3509">
        <w:rPr>
          <w:szCs w:val="18"/>
        </w:rPr>
        <w:t>Sinds het najaar van 2023 is sprake van een acuut capaciteitstekort bij DJI. Dit wordt veroorzaakt door een personeelstekort</w:t>
      </w:r>
      <w:r w:rsidRPr="002C3509" w:rsidR="00D76D19">
        <w:rPr>
          <w:szCs w:val="18"/>
        </w:rPr>
        <w:t xml:space="preserve">, een oplopende bezetting en een </w:t>
      </w:r>
      <w:r w:rsidRPr="002C3509" w:rsidR="00DC5A7B">
        <w:rPr>
          <w:szCs w:val="18"/>
        </w:rPr>
        <w:t xml:space="preserve">sterk </w:t>
      </w:r>
      <w:r w:rsidRPr="002C3509" w:rsidR="00D76D19">
        <w:rPr>
          <w:szCs w:val="18"/>
        </w:rPr>
        <w:t xml:space="preserve">toegenomen verblijf van jeugdigen en </w:t>
      </w:r>
      <w:r w:rsidRPr="002C3509" w:rsidR="00BD22FD">
        <w:rPr>
          <w:szCs w:val="18"/>
        </w:rPr>
        <w:t>TBS</w:t>
      </w:r>
      <w:r w:rsidRPr="002C3509" w:rsidR="00B969E2">
        <w:rPr>
          <w:szCs w:val="18"/>
        </w:rPr>
        <w:t>-passanten</w:t>
      </w:r>
      <w:r w:rsidRPr="002C3509" w:rsidR="00E43E5D">
        <w:rPr>
          <w:rStyle w:val="Voetnootmarkering"/>
          <w:szCs w:val="18"/>
        </w:rPr>
        <w:footnoteReference w:id="7"/>
      </w:r>
      <w:r w:rsidRPr="002C3509" w:rsidR="00710257">
        <w:rPr>
          <w:szCs w:val="18"/>
        </w:rPr>
        <w:t xml:space="preserve"> </w:t>
      </w:r>
      <w:r w:rsidRPr="002C3509" w:rsidR="00D76D19">
        <w:rPr>
          <w:szCs w:val="18"/>
        </w:rPr>
        <w:t>in het gevangeniswezen</w:t>
      </w:r>
      <w:r w:rsidRPr="002C3509" w:rsidR="00151B94">
        <w:rPr>
          <w:szCs w:val="18"/>
        </w:rPr>
        <w:t>.</w:t>
      </w:r>
      <w:r w:rsidRPr="002C3509" w:rsidR="00622152">
        <w:rPr>
          <w:szCs w:val="18"/>
        </w:rPr>
        <w:t xml:space="preserve"> </w:t>
      </w:r>
      <w:r w:rsidRPr="002C3509" w:rsidR="00D76D19">
        <w:rPr>
          <w:szCs w:val="18"/>
        </w:rPr>
        <w:t xml:space="preserve">Ook zorgen renovaties </w:t>
      </w:r>
      <w:r w:rsidRPr="002C3509" w:rsidR="00E11519">
        <w:rPr>
          <w:szCs w:val="18"/>
        </w:rPr>
        <w:t xml:space="preserve">van gebouwen </w:t>
      </w:r>
      <w:r w:rsidRPr="002C3509" w:rsidR="00D76D19">
        <w:rPr>
          <w:szCs w:val="18"/>
        </w:rPr>
        <w:t>voor (tijdelijk) minder beschikbare capaciteit.</w:t>
      </w:r>
      <w:r w:rsidRPr="002C3509">
        <w:rPr>
          <w:szCs w:val="18"/>
        </w:rPr>
        <w:t xml:space="preserve"> Er zijn verschillende tijdelijke maatregelen getroffen</w:t>
      </w:r>
      <w:r w:rsidRPr="002C3509" w:rsidR="00E11519">
        <w:rPr>
          <w:szCs w:val="18"/>
        </w:rPr>
        <w:t xml:space="preserve"> om de </w:t>
      </w:r>
      <w:r w:rsidRPr="002C3509" w:rsidR="00D33CF7">
        <w:rPr>
          <w:szCs w:val="18"/>
        </w:rPr>
        <w:t>instroom</w:t>
      </w:r>
      <w:r w:rsidRPr="002C3509" w:rsidR="00E11519">
        <w:rPr>
          <w:szCs w:val="18"/>
        </w:rPr>
        <w:t xml:space="preserve"> te beperken en de doorstroom te vergroten.</w:t>
      </w:r>
      <w:r w:rsidRPr="002C3509" w:rsidR="00D33CF7">
        <w:rPr>
          <w:szCs w:val="18"/>
        </w:rPr>
        <w:t xml:space="preserve"> </w:t>
      </w:r>
      <w:r w:rsidRPr="002C3509" w:rsidR="00D93BE7">
        <w:t xml:space="preserve">Deze zijn in nauw overleg met DJI, het CJIB, de reclassering, de politie en het Openbaar Ministerie uitgewerkt. </w:t>
      </w:r>
      <w:r w:rsidRPr="002C3509" w:rsidR="00D33CF7">
        <w:rPr>
          <w:szCs w:val="18"/>
        </w:rPr>
        <w:t xml:space="preserve">De </w:t>
      </w:r>
      <w:r w:rsidRPr="002C3509">
        <w:rPr>
          <w:szCs w:val="18"/>
        </w:rPr>
        <w:t>acute</w:t>
      </w:r>
      <w:r w:rsidRPr="002C3509" w:rsidR="0019374B">
        <w:rPr>
          <w:szCs w:val="18"/>
        </w:rPr>
        <w:t>,</w:t>
      </w:r>
      <w:r w:rsidRPr="002C3509" w:rsidR="00D33CF7">
        <w:rPr>
          <w:szCs w:val="18"/>
        </w:rPr>
        <w:t xml:space="preserve"> tijdelijke</w:t>
      </w:r>
      <w:r w:rsidRPr="002C3509">
        <w:rPr>
          <w:szCs w:val="18"/>
        </w:rPr>
        <w:t xml:space="preserve"> maatregelen</w:t>
      </w:r>
      <w:r w:rsidRPr="002C3509" w:rsidR="00D93BE7">
        <w:rPr>
          <w:szCs w:val="18"/>
        </w:rPr>
        <w:t xml:space="preserve"> </w:t>
      </w:r>
      <w:r w:rsidRPr="002C3509" w:rsidR="00D33CF7">
        <w:rPr>
          <w:szCs w:val="18"/>
        </w:rPr>
        <w:t>heb ik hierboven</w:t>
      </w:r>
      <w:r w:rsidRPr="002C3509" w:rsidR="00E11519">
        <w:rPr>
          <w:szCs w:val="18"/>
        </w:rPr>
        <w:t xml:space="preserve"> al</w:t>
      </w:r>
      <w:r w:rsidRPr="002C3509" w:rsidR="00D33CF7">
        <w:rPr>
          <w:szCs w:val="18"/>
        </w:rPr>
        <w:t xml:space="preserve"> kort benoemd. </w:t>
      </w:r>
    </w:p>
    <w:p w:rsidRPr="002C3509" w:rsidR="00F7480E" w:rsidP="00430797" w:rsidRDefault="00F7480E" w14:paraId="4F59DD3B" w14:textId="77777777">
      <w:pPr>
        <w:pStyle w:val="Geenafstand"/>
        <w:spacing w:line="276" w:lineRule="auto"/>
        <w:rPr>
          <w:szCs w:val="18"/>
        </w:rPr>
      </w:pPr>
    </w:p>
    <w:p w:rsidRPr="002C3509" w:rsidR="00430797" w:rsidP="00430797" w:rsidRDefault="00D93BE7" w14:paraId="6126C1DA" w14:textId="54C3B5EB">
      <w:pPr>
        <w:pStyle w:val="Geenafstand"/>
        <w:spacing w:line="276" w:lineRule="auto"/>
        <w:rPr>
          <w:szCs w:val="18"/>
        </w:rPr>
      </w:pPr>
      <w:r w:rsidRPr="002C3509">
        <w:rPr>
          <w:szCs w:val="18"/>
        </w:rPr>
        <w:t xml:space="preserve">Daarnaast zijn </w:t>
      </w:r>
      <w:r w:rsidRPr="002C3509" w:rsidR="005144EE">
        <w:rPr>
          <w:szCs w:val="18"/>
        </w:rPr>
        <w:t>ook</w:t>
      </w:r>
      <w:r w:rsidRPr="002C3509">
        <w:rPr>
          <w:szCs w:val="18"/>
        </w:rPr>
        <w:t xml:space="preserve"> </w:t>
      </w:r>
      <w:r w:rsidRPr="002C3509" w:rsidR="00EE7FC1">
        <w:rPr>
          <w:szCs w:val="18"/>
        </w:rPr>
        <w:t>de volgende</w:t>
      </w:r>
      <w:r w:rsidRPr="002C3509">
        <w:rPr>
          <w:szCs w:val="18"/>
        </w:rPr>
        <w:t xml:space="preserve"> maatregelen</w:t>
      </w:r>
      <w:r w:rsidRPr="002C3509" w:rsidR="0019374B">
        <w:rPr>
          <w:szCs w:val="18"/>
        </w:rPr>
        <w:t xml:space="preserve"> </w:t>
      </w:r>
      <w:r w:rsidRPr="002C3509" w:rsidR="00D33CF7">
        <w:rPr>
          <w:szCs w:val="18"/>
        </w:rPr>
        <w:t xml:space="preserve">tijdelijk </w:t>
      </w:r>
      <w:r w:rsidRPr="002C3509">
        <w:rPr>
          <w:szCs w:val="18"/>
        </w:rPr>
        <w:t xml:space="preserve">van kracht: </w:t>
      </w:r>
      <w:r w:rsidRPr="002C3509" w:rsidR="00622152">
        <w:rPr>
          <w:szCs w:val="18"/>
        </w:rPr>
        <w:t xml:space="preserve">het eerder doorplaatsen van </w:t>
      </w:r>
      <w:r w:rsidRPr="002C3509">
        <w:rPr>
          <w:szCs w:val="18"/>
        </w:rPr>
        <w:t>gedetineerden naar de Beperkt Beveiligde Afdeling (BBA), het verhogen van de doorstroom naar de forensische zorg en</w:t>
      </w:r>
      <w:r w:rsidRPr="002C3509" w:rsidR="00622152">
        <w:rPr>
          <w:szCs w:val="18"/>
        </w:rPr>
        <w:t xml:space="preserve"> het inzetten van</w:t>
      </w:r>
      <w:r w:rsidRPr="002C3509" w:rsidR="005C7DF5">
        <w:rPr>
          <w:szCs w:val="18"/>
        </w:rPr>
        <w:t xml:space="preserve"> capaciteitsverlof met elektronisch toezicht</w:t>
      </w:r>
      <w:r w:rsidRPr="002C3509" w:rsidR="00F7480E">
        <w:rPr>
          <w:szCs w:val="18"/>
        </w:rPr>
        <w:t xml:space="preserve">. </w:t>
      </w:r>
      <w:r w:rsidRPr="002C3509" w:rsidR="00430797">
        <w:rPr>
          <w:szCs w:val="18"/>
        </w:rPr>
        <w:t xml:space="preserve">In de volgende voortgangsrapportage </w:t>
      </w:r>
      <w:r w:rsidRPr="002C3509" w:rsidR="00E11519">
        <w:rPr>
          <w:szCs w:val="18"/>
        </w:rPr>
        <w:t>(</w:t>
      </w:r>
      <w:r w:rsidRPr="002C3509" w:rsidR="00430797">
        <w:rPr>
          <w:szCs w:val="18"/>
        </w:rPr>
        <w:t>eind september</w:t>
      </w:r>
      <w:r w:rsidRPr="002C3509" w:rsidR="00E11519">
        <w:rPr>
          <w:szCs w:val="18"/>
        </w:rPr>
        <w:t>)</w:t>
      </w:r>
      <w:r w:rsidRPr="002C3509" w:rsidR="00430797">
        <w:rPr>
          <w:szCs w:val="18"/>
        </w:rPr>
        <w:t xml:space="preserve"> zal ik uitgebreider ingaan op het actuele cijferbeeld van de capaciteit en de stand van zaken van genomen maatregelen. </w:t>
      </w:r>
    </w:p>
    <w:p w:rsidRPr="002C3509" w:rsidR="00F7480E" w:rsidP="00CE0293" w:rsidRDefault="00F7480E" w14:paraId="45BE931C" w14:textId="77777777">
      <w:pPr>
        <w:pStyle w:val="Geenafstand"/>
        <w:spacing w:line="276" w:lineRule="auto"/>
        <w:rPr>
          <w:szCs w:val="18"/>
        </w:rPr>
      </w:pPr>
    </w:p>
    <w:p w:rsidRPr="002C3509" w:rsidR="001B1C12" w:rsidP="00CE0293" w:rsidRDefault="00EE7FC1" w14:paraId="44D548A0" w14:textId="33F0AC91">
      <w:pPr>
        <w:pStyle w:val="Geenafstand"/>
        <w:spacing w:line="276" w:lineRule="auto"/>
        <w:rPr>
          <w:szCs w:val="18"/>
        </w:rPr>
      </w:pPr>
      <w:r w:rsidRPr="002C3509">
        <w:rPr>
          <w:szCs w:val="18"/>
        </w:rPr>
        <w:t xml:space="preserve">Ik kan uw Kamer laten weten dat ik er alles aan doe om </w:t>
      </w:r>
      <w:r w:rsidRPr="002C3509" w:rsidR="00DC5A7B">
        <w:rPr>
          <w:szCs w:val="18"/>
        </w:rPr>
        <w:t xml:space="preserve">mogelijkheden </w:t>
      </w:r>
      <w:r w:rsidRPr="002C3509" w:rsidR="00DB1AAE">
        <w:rPr>
          <w:szCs w:val="18"/>
        </w:rPr>
        <w:t>te vinden</w:t>
      </w:r>
      <w:r w:rsidRPr="002C3509" w:rsidR="00361C3C">
        <w:rPr>
          <w:szCs w:val="18"/>
        </w:rPr>
        <w:t xml:space="preserve"> </w:t>
      </w:r>
      <w:r w:rsidRPr="002C3509" w:rsidR="005144EE">
        <w:rPr>
          <w:szCs w:val="18"/>
        </w:rPr>
        <w:t>waarmee cellen</w:t>
      </w:r>
      <w:r w:rsidRPr="002C3509" w:rsidR="00361C3C">
        <w:rPr>
          <w:szCs w:val="18"/>
        </w:rPr>
        <w:t xml:space="preserve"> </w:t>
      </w:r>
      <w:r w:rsidRPr="002C3509" w:rsidR="00DC5A7B">
        <w:rPr>
          <w:szCs w:val="18"/>
        </w:rPr>
        <w:t>beschikbaar komen</w:t>
      </w:r>
      <w:r w:rsidRPr="002C3509" w:rsidR="005144EE">
        <w:rPr>
          <w:szCs w:val="18"/>
        </w:rPr>
        <w:t>,</w:t>
      </w:r>
      <w:r w:rsidRPr="002C3509" w:rsidR="00DC5A7B">
        <w:rPr>
          <w:szCs w:val="18"/>
        </w:rPr>
        <w:t xml:space="preserve"> </w:t>
      </w:r>
      <w:r w:rsidRPr="002C3509" w:rsidR="00361C3C">
        <w:rPr>
          <w:szCs w:val="18"/>
        </w:rPr>
        <w:t xml:space="preserve">om </w:t>
      </w:r>
      <w:r w:rsidRPr="002C3509" w:rsidR="009872F4">
        <w:rPr>
          <w:szCs w:val="18"/>
        </w:rPr>
        <w:t xml:space="preserve">de voorraad </w:t>
      </w:r>
      <w:r w:rsidRPr="002C3509" w:rsidR="00430797">
        <w:rPr>
          <w:szCs w:val="18"/>
        </w:rPr>
        <w:t xml:space="preserve">zelfmelders en arrestanten hun straf te laten </w:t>
      </w:r>
      <w:r w:rsidRPr="002C3509" w:rsidR="002D0241">
        <w:rPr>
          <w:szCs w:val="18"/>
        </w:rPr>
        <w:t>uitzitten</w:t>
      </w:r>
      <w:r w:rsidRPr="002C3509" w:rsidR="00430797">
        <w:rPr>
          <w:szCs w:val="18"/>
        </w:rPr>
        <w:t xml:space="preserve">. </w:t>
      </w:r>
      <w:r w:rsidRPr="002C3509" w:rsidR="009872F4">
        <w:t xml:space="preserve"> </w:t>
      </w:r>
      <w:r w:rsidRPr="002C3509" w:rsidR="00430797">
        <w:rPr>
          <w:szCs w:val="18"/>
        </w:rPr>
        <w:t xml:space="preserve"> </w:t>
      </w:r>
    </w:p>
    <w:p w:rsidRPr="002C3509" w:rsidR="00DF2345" w:rsidP="00CE0293" w:rsidRDefault="00DF2345" w14:paraId="06843A36" w14:textId="77777777">
      <w:pPr>
        <w:pStyle w:val="Geenafstand"/>
        <w:spacing w:line="276" w:lineRule="auto"/>
        <w:rPr>
          <w:szCs w:val="18"/>
        </w:rPr>
      </w:pPr>
    </w:p>
    <w:p w:rsidRPr="002C3509" w:rsidR="005C7DF5" w:rsidP="005C7DF5" w:rsidRDefault="005C2A11" w14:paraId="1204F729" w14:textId="7BC9C6B8">
      <w:pPr>
        <w:pStyle w:val="Geenafstand"/>
        <w:spacing w:line="276" w:lineRule="auto"/>
        <w:rPr>
          <w:b/>
          <w:bCs/>
          <w:szCs w:val="18"/>
        </w:rPr>
      </w:pPr>
      <w:r w:rsidRPr="002C3509">
        <w:rPr>
          <w:b/>
          <w:bCs/>
          <w:szCs w:val="18"/>
        </w:rPr>
        <w:t>2</w:t>
      </w:r>
      <w:r w:rsidRPr="002C3509" w:rsidR="005C7DF5">
        <w:rPr>
          <w:b/>
          <w:bCs/>
          <w:szCs w:val="18"/>
        </w:rPr>
        <w:t xml:space="preserve">. </w:t>
      </w:r>
      <w:r w:rsidRPr="002C3509" w:rsidR="005C7DF5">
        <w:rPr>
          <w:b/>
          <w:bCs/>
          <w:szCs w:val="18"/>
        </w:rPr>
        <w:tab/>
      </w:r>
      <w:r w:rsidRPr="002C3509" w:rsidR="00D53902">
        <w:rPr>
          <w:b/>
          <w:bCs/>
          <w:szCs w:val="18"/>
        </w:rPr>
        <w:t xml:space="preserve">Denkrichtingen </w:t>
      </w:r>
      <w:r w:rsidRPr="002C3509" w:rsidR="00282378">
        <w:rPr>
          <w:b/>
          <w:bCs/>
          <w:szCs w:val="18"/>
        </w:rPr>
        <w:t xml:space="preserve">en oplossingen </w:t>
      </w:r>
      <w:r w:rsidRPr="002C3509" w:rsidR="00D53902">
        <w:rPr>
          <w:b/>
          <w:bCs/>
          <w:szCs w:val="18"/>
        </w:rPr>
        <w:t xml:space="preserve">voor de </w:t>
      </w:r>
      <w:r w:rsidRPr="002C3509" w:rsidR="00221D6F">
        <w:rPr>
          <w:b/>
          <w:bCs/>
          <w:szCs w:val="18"/>
        </w:rPr>
        <w:t>(middel)</w:t>
      </w:r>
      <w:r w:rsidRPr="002C3509" w:rsidR="00D53902">
        <w:rPr>
          <w:b/>
          <w:bCs/>
          <w:szCs w:val="18"/>
        </w:rPr>
        <w:t>lange termijn</w:t>
      </w:r>
    </w:p>
    <w:p w:rsidRPr="002C3509" w:rsidR="00E5726E" w:rsidP="00151B94" w:rsidRDefault="002D0241" w14:paraId="1C868ADC" w14:textId="603190F0">
      <w:pPr>
        <w:spacing w:line="240" w:lineRule="exact"/>
        <w:contextualSpacing/>
      </w:pPr>
      <w:r w:rsidRPr="002C3509">
        <w:rPr>
          <w:color w:val="auto"/>
        </w:rPr>
        <w:t xml:space="preserve">In de toekomst moet voldoende </w:t>
      </w:r>
      <w:r w:rsidRPr="002C3509" w:rsidR="00B2018B">
        <w:rPr>
          <w:color w:val="auto"/>
        </w:rPr>
        <w:t xml:space="preserve">capaciteit in het </w:t>
      </w:r>
      <w:r w:rsidRPr="002C3509">
        <w:rPr>
          <w:color w:val="auto"/>
        </w:rPr>
        <w:t>gevangeniswezen</w:t>
      </w:r>
      <w:r w:rsidRPr="002C3509" w:rsidR="006C6B73">
        <w:rPr>
          <w:color w:val="auto"/>
        </w:rPr>
        <w:t>, de forensische zorg en de jeugdinrichtingen</w:t>
      </w:r>
      <w:r w:rsidRPr="002C3509">
        <w:rPr>
          <w:color w:val="auto"/>
        </w:rPr>
        <w:t xml:space="preserve"> beschikbaar zijn</w:t>
      </w:r>
      <w:r w:rsidRPr="002C3509" w:rsidR="006C6B73">
        <w:rPr>
          <w:color w:val="auto"/>
        </w:rPr>
        <w:t xml:space="preserve"> om straffen en maatregelen snel en zeker ten uitvoer te kunnen leggen</w:t>
      </w:r>
      <w:r w:rsidRPr="002C3509">
        <w:rPr>
          <w:color w:val="auto"/>
        </w:rPr>
        <w:t>. Daarom zijn de afgelopen periode i</w:t>
      </w:r>
      <w:r w:rsidRPr="002C3509" w:rsidR="00D53902">
        <w:rPr>
          <w:color w:val="auto"/>
        </w:rPr>
        <w:t xml:space="preserve">n </w:t>
      </w:r>
      <w:r w:rsidRPr="002C3509" w:rsidR="00221D6F">
        <w:rPr>
          <w:color w:val="auto"/>
        </w:rPr>
        <w:t xml:space="preserve">gesprek </w:t>
      </w:r>
      <w:r w:rsidRPr="002C3509" w:rsidR="00D53902">
        <w:rPr>
          <w:color w:val="auto"/>
        </w:rPr>
        <w:t xml:space="preserve">met </w:t>
      </w:r>
      <w:r w:rsidRPr="002C3509" w:rsidR="00350C38">
        <w:rPr>
          <w:color w:val="auto"/>
        </w:rPr>
        <w:t xml:space="preserve">eerdergenoemde </w:t>
      </w:r>
      <w:r w:rsidRPr="002C3509" w:rsidR="00D53902">
        <w:rPr>
          <w:color w:val="auto"/>
        </w:rPr>
        <w:t>ketenpartners denkrichtingen</w:t>
      </w:r>
      <w:r w:rsidRPr="002C3509" w:rsidR="00282378">
        <w:rPr>
          <w:color w:val="auto"/>
        </w:rPr>
        <w:t xml:space="preserve"> en oplossingen</w:t>
      </w:r>
      <w:r w:rsidRPr="002C3509" w:rsidR="00D53902">
        <w:rPr>
          <w:color w:val="auto"/>
        </w:rPr>
        <w:t xml:space="preserve"> geïnventariseerd voor de </w:t>
      </w:r>
      <w:r w:rsidRPr="002C3509" w:rsidR="00162F28">
        <w:rPr>
          <w:color w:val="auto"/>
        </w:rPr>
        <w:t>(middel)</w:t>
      </w:r>
      <w:r w:rsidRPr="002C3509" w:rsidR="00D53902">
        <w:rPr>
          <w:color w:val="auto"/>
        </w:rPr>
        <w:t>lange termijn</w:t>
      </w:r>
      <w:r w:rsidRPr="002C3509" w:rsidR="001F7B3A">
        <w:rPr>
          <w:color w:val="auto"/>
        </w:rPr>
        <w:t xml:space="preserve"> en worden deze uitgewerkt</w:t>
      </w:r>
      <w:r w:rsidRPr="002C3509">
        <w:rPr>
          <w:color w:val="auto"/>
        </w:rPr>
        <w:t>.</w:t>
      </w:r>
      <w:r w:rsidRPr="002C3509" w:rsidR="00D53902">
        <w:rPr>
          <w:color w:val="auto"/>
        </w:rPr>
        <w:t xml:space="preserve"> </w:t>
      </w:r>
      <w:r w:rsidRPr="002C3509">
        <w:rPr>
          <w:color w:val="auto"/>
        </w:rPr>
        <w:t xml:space="preserve">Hierbij </w:t>
      </w:r>
      <w:r w:rsidRPr="002C3509" w:rsidR="00D53902">
        <w:rPr>
          <w:color w:val="auto"/>
        </w:rPr>
        <w:t>zijn ook suggesties van uw Kamer betrokken.</w:t>
      </w:r>
      <w:r w:rsidRPr="002C3509" w:rsidR="00E4020E">
        <w:rPr>
          <w:color w:val="auto"/>
        </w:rPr>
        <w:t xml:space="preserve"> </w:t>
      </w:r>
      <w:r w:rsidRPr="002C3509">
        <w:rPr>
          <w:color w:val="auto"/>
        </w:rPr>
        <w:t xml:space="preserve">Steeds geldt </w:t>
      </w:r>
      <w:r w:rsidRPr="002C3509" w:rsidR="00E4020E">
        <w:t xml:space="preserve">dat het veilig moet zijn voor </w:t>
      </w:r>
      <w:r w:rsidRPr="002C3509" w:rsidR="001F7B3A">
        <w:t>slachtoffers,</w:t>
      </w:r>
      <w:r w:rsidRPr="002C3509" w:rsidR="00E4020E">
        <w:t xml:space="preserve"> maatschappij</w:t>
      </w:r>
      <w:r w:rsidRPr="002C3509" w:rsidR="001F7B3A">
        <w:t xml:space="preserve"> en personeel</w:t>
      </w:r>
      <w:r w:rsidRPr="002C3509">
        <w:t xml:space="preserve">. </w:t>
      </w:r>
      <w:r w:rsidRPr="002C3509" w:rsidR="00D53902">
        <w:rPr>
          <w:color w:val="auto"/>
        </w:rPr>
        <w:t xml:space="preserve">De opbrengst </w:t>
      </w:r>
      <w:r w:rsidRPr="002C3509">
        <w:rPr>
          <w:color w:val="auto"/>
        </w:rPr>
        <w:t>uit de inventarisatie</w:t>
      </w:r>
      <w:r w:rsidRPr="002C3509" w:rsidR="00D53902">
        <w:rPr>
          <w:color w:val="auto"/>
        </w:rPr>
        <w:t xml:space="preserve"> is onder te verdelen in </w:t>
      </w:r>
      <w:r w:rsidRPr="002C3509" w:rsidR="000C4DCD">
        <w:rPr>
          <w:color w:val="auto"/>
        </w:rPr>
        <w:t xml:space="preserve">vier </w:t>
      </w:r>
      <w:r w:rsidRPr="002C3509" w:rsidR="00D53902">
        <w:rPr>
          <w:color w:val="auto"/>
        </w:rPr>
        <w:t>categorieën:</w:t>
      </w:r>
    </w:p>
    <w:p w:rsidRPr="002C3509" w:rsidR="00E5726E" w:rsidP="00151B94" w:rsidRDefault="00E5726E" w14:paraId="4FCE12A6" w14:textId="77777777">
      <w:pPr>
        <w:spacing w:line="240" w:lineRule="exact"/>
        <w:contextualSpacing/>
        <w:rPr>
          <w:color w:val="auto"/>
        </w:rPr>
      </w:pPr>
    </w:p>
    <w:p w:rsidRPr="002C3509" w:rsidR="00E5726E" w:rsidP="00E5726E" w:rsidRDefault="00AB5D7A" w14:paraId="66EED7D9" w14:textId="12E5CF80">
      <w:pPr>
        <w:pStyle w:val="Lijstalinea"/>
        <w:numPr>
          <w:ilvl w:val="0"/>
          <w:numId w:val="9"/>
        </w:numPr>
        <w:spacing w:line="240" w:lineRule="exact"/>
        <w:rPr>
          <w:rFonts w:ascii="Verdana" w:hAnsi="Verdana"/>
          <w:sz w:val="18"/>
          <w:szCs w:val="18"/>
        </w:rPr>
      </w:pPr>
      <w:r w:rsidRPr="002C3509">
        <w:rPr>
          <w:rFonts w:ascii="Verdana" w:hAnsi="Verdana"/>
          <w:sz w:val="18"/>
          <w:szCs w:val="18"/>
        </w:rPr>
        <w:t>Meer</w:t>
      </w:r>
      <w:r w:rsidRPr="002C3509" w:rsidR="00D53902">
        <w:rPr>
          <w:rFonts w:ascii="Verdana" w:hAnsi="Verdana"/>
          <w:sz w:val="18"/>
          <w:szCs w:val="18"/>
        </w:rPr>
        <w:t xml:space="preserve"> maatwerk </w:t>
      </w:r>
      <w:r w:rsidRPr="002C3509" w:rsidR="00197E28">
        <w:rPr>
          <w:rFonts w:ascii="Verdana" w:hAnsi="Verdana"/>
          <w:sz w:val="18"/>
          <w:szCs w:val="18"/>
        </w:rPr>
        <w:t>bij straffen</w:t>
      </w:r>
      <w:r w:rsidRPr="002C3509" w:rsidR="00E5726E">
        <w:rPr>
          <w:rFonts w:ascii="Verdana" w:hAnsi="Verdana"/>
          <w:sz w:val="18"/>
          <w:szCs w:val="18"/>
        </w:rPr>
        <w:t>;</w:t>
      </w:r>
      <w:r w:rsidRPr="002C3509" w:rsidR="00D53902">
        <w:rPr>
          <w:rFonts w:ascii="Verdana" w:hAnsi="Verdana"/>
          <w:sz w:val="18"/>
          <w:szCs w:val="18"/>
        </w:rPr>
        <w:t xml:space="preserve"> </w:t>
      </w:r>
    </w:p>
    <w:p w:rsidRPr="002C3509" w:rsidR="00E5726E" w:rsidP="00E5726E" w:rsidRDefault="00AB5D7A" w14:paraId="66D64F7A" w14:textId="462014D9">
      <w:pPr>
        <w:pStyle w:val="Lijstalinea"/>
        <w:numPr>
          <w:ilvl w:val="0"/>
          <w:numId w:val="9"/>
        </w:numPr>
        <w:spacing w:line="240" w:lineRule="exact"/>
        <w:rPr>
          <w:rFonts w:ascii="Verdana" w:hAnsi="Verdana"/>
          <w:sz w:val="18"/>
          <w:szCs w:val="18"/>
        </w:rPr>
      </w:pPr>
      <w:r w:rsidRPr="002C3509">
        <w:rPr>
          <w:rFonts w:ascii="Verdana" w:hAnsi="Verdana"/>
          <w:sz w:val="18"/>
          <w:szCs w:val="18"/>
        </w:rPr>
        <w:t>Andere</w:t>
      </w:r>
      <w:r w:rsidRPr="002C3509" w:rsidR="00D53902">
        <w:rPr>
          <w:rFonts w:ascii="Verdana" w:hAnsi="Verdana"/>
          <w:sz w:val="18"/>
          <w:szCs w:val="18"/>
        </w:rPr>
        <w:t xml:space="preserve"> detentieconcepten</w:t>
      </w:r>
      <w:r w:rsidRPr="002C3509" w:rsidR="00E5726E">
        <w:rPr>
          <w:rFonts w:ascii="Verdana" w:hAnsi="Verdana"/>
          <w:sz w:val="18"/>
          <w:szCs w:val="18"/>
        </w:rPr>
        <w:t>;</w:t>
      </w:r>
    </w:p>
    <w:p w:rsidRPr="002C3509" w:rsidR="00E5726E" w:rsidP="00D53902" w:rsidRDefault="00AB5D7A" w14:paraId="32B4890A" w14:textId="5C9B6150">
      <w:pPr>
        <w:pStyle w:val="Lijstalinea"/>
        <w:numPr>
          <w:ilvl w:val="0"/>
          <w:numId w:val="9"/>
        </w:numPr>
        <w:spacing w:line="240" w:lineRule="exact"/>
        <w:rPr>
          <w:rFonts w:ascii="Verdana" w:hAnsi="Verdana"/>
          <w:sz w:val="18"/>
          <w:szCs w:val="18"/>
        </w:rPr>
      </w:pPr>
      <w:r w:rsidRPr="002C3509">
        <w:rPr>
          <w:rFonts w:ascii="Verdana" w:hAnsi="Verdana"/>
          <w:sz w:val="18"/>
          <w:szCs w:val="18"/>
        </w:rPr>
        <w:t>Vergroten</w:t>
      </w:r>
      <w:r w:rsidRPr="002C3509" w:rsidR="00D53902">
        <w:rPr>
          <w:rFonts w:ascii="Verdana" w:hAnsi="Verdana"/>
          <w:sz w:val="18"/>
          <w:szCs w:val="18"/>
        </w:rPr>
        <w:t xml:space="preserve"> van de capaciteit bij </w:t>
      </w:r>
      <w:r w:rsidRPr="002C3509" w:rsidR="00B9213B">
        <w:rPr>
          <w:rFonts w:ascii="Verdana" w:hAnsi="Verdana"/>
          <w:sz w:val="18"/>
          <w:szCs w:val="18"/>
        </w:rPr>
        <w:t>jeugdgevangenissen</w:t>
      </w:r>
      <w:r w:rsidRPr="002C3509" w:rsidR="00D53902">
        <w:rPr>
          <w:rFonts w:ascii="Verdana" w:hAnsi="Verdana"/>
          <w:sz w:val="18"/>
          <w:szCs w:val="18"/>
        </w:rPr>
        <w:t xml:space="preserve"> en </w:t>
      </w:r>
      <w:r w:rsidRPr="002C3509" w:rsidR="00BD22FD">
        <w:rPr>
          <w:rFonts w:ascii="Verdana" w:hAnsi="Verdana"/>
          <w:sz w:val="18"/>
          <w:szCs w:val="18"/>
        </w:rPr>
        <w:t>TBS</w:t>
      </w:r>
      <w:r w:rsidRPr="002C3509" w:rsidR="00E5726E">
        <w:rPr>
          <w:rFonts w:ascii="Verdana" w:hAnsi="Verdana"/>
          <w:sz w:val="18"/>
          <w:szCs w:val="18"/>
        </w:rPr>
        <w:t>;</w:t>
      </w:r>
    </w:p>
    <w:p w:rsidRPr="002C3509" w:rsidR="00F7480E" w:rsidP="004C7ACC" w:rsidRDefault="00AB5D7A" w14:paraId="04C01E15" w14:textId="18EC382B">
      <w:pPr>
        <w:pStyle w:val="Lijstalinea"/>
        <w:numPr>
          <w:ilvl w:val="0"/>
          <w:numId w:val="9"/>
        </w:numPr>
        <w:spacing w:after="0" w:line="240" w:lineRule="exact"/>
        <w:rPr>
          <w:rFonts w:ascii="Verdana" w:hAnsi="Verdana"/>
          <w:sz w:val="18"/>
          <w:szCs w:val="18"/>
        </w:rPr>
      </w:pPr>
      <w:r w:rsidRPr="002C3509">
        <w:rPr>
          <w:rFonts w:ascii="Verdana" w:hAnsi="Verdana"/>
          <w:sz w:val="18"/>
          <w:szCs w:val="18"/>
        </w:rPr>
        <w:t>Internationale</w:t>
      </w:r>
      <w:r w:rsidRPr="002C3509" w:rsidR="00E80932">
        <w:rPr>
          <w:rFonts w:ascii="Verdana" w:hAnsi="Verdana"/>
          <w:sz w:val="18"/>
          <w:szCs w:val="18"/>
        </w:rPr>
        <w:t xml:space="preserve"> samenwerking</w:t>
      </w:r>
      <w:r w:rsidRPr="002C3509" w:rsidR="00E5726E">
        <w:rPr>
          <w:rFonts w:ascii="Verdana" w:hAnsi="Verdana"/>
          <w:sz w:val="18"/>
          <w:szCs w:val="18"/>
        </w:rPr>
        <w:t>.</w:t>
      </w:r>
    </w:p>
    <w:p w:rsidRPr="002C3509" w:rsidR="00F7480E" w:rsidP="004C7ACC" w:rsidRDefault="00F7480E" w14:paraId="2BA7BC27" w14:textId="77777777">
      <w:pPr>
        <w:spacing w:line="240" w:lineRule="exact"/>
        <w:ind w:left="360"/>
      </w:pPr>
    </w:p>
    <w:p w:rsidRPr="002C3509" w:rsidR="00E4020E" w:rsidP="00E57865" w:rsidRDefault="00D53902" w14:paraId="0EC2D7E5" w14:textId="586FBD88">
      <w:pPr>
        <w:spacing w:line="240" w:lineRule="exact"/>
        <w:contextualSpacing/>
      </w:pPr>
      <w:r w:rsidRPr="002C3509">
        <w:rPr>
          <w:i/>
          <w:iCs/>
          <w:color w:val="auto"/>
        </w:rPr>
        <w:t xml:space="preserve">1. Meer maatwerk </w:t>
      </w:r>
      <w:r w:rsidRPr="002C3509" w:rsidR="00E57865">
        <w:rPr>
          <w:i/>
          <w:iCs/>
          <w:color w:val="auto"/>
        </w:rPr>
        <w:t>bij straffen</w:t>
      </w:r>
      <w:r w:rsidRPr="002C3509">
        <w:br/>
      </w:r>
      <w:r w:rsidRPr="002C3509" w:rsidR="00750318">
        <w:t>In het traject Straffen op maat</w:t>
      </w:r>
      <w:r w:rsidRPr="002C3509" w:rsidR="002C6611">
        <w:t xml:space="preserve"> wordt ingezet op de effectiviteit van straffen </w:t>
      </w:r>
      <w:r w:rsidRPr="002C3509" w:rsidR="00994365">
        <w:t xml:space="preserve">en </w:t>
      </w:r>
      <w:r w:rsidRPr="002C3509" w:rsidR="002C6611">
        <w:t xml:space="preserve">van </w:t>
      </w:r>
      <w:r w:rsidRPr="002C3509" w:rsidR="00046A04">
        <w:t>het bereiken</w:t>
      </w:r>
      <w:r w:rsidRPr="002C3509" w:rsidR="002C6611">
        <w:t xml:space="preserve"> van de strafdoelen vergelding, recht doen aan slachtoffers en voorkoming van recidive. Hierover is uw Kamer in een eerdere brief geïnformeerd</w:t>
      </w:r>
      <w:r w:rsidRPr="002C3509" w:rsidR="00396F90">
        <w:t>.</w:t>
      </w:r>
      <w:r w:rsidRPr="002C3509" w:rsidR="00396F90">
        <w:rPr>
          <w:rStyle w:val="Voetnootmarkering"/>
        </w:rPr>
        <w:footnoteReference w:id="8"/>
      </w:r>
      <w:r w:rsidRPr="002C3509" w:rsidR="00396F90">
        <w:t xml:space="preserve"> De staatssecretaris Rechtsbescherming werkt de maatregelen conform de toezegging uit die brief nader uit</w:t>
      </w:r>
      <w:r w:rsidRPr="002C3509" w:rsidR="002C6611">
        <w:t xml:space="preserve">. </w:t>
      </w:r>
      <w:r w:rsidRPr="002C3509" w:rsidR="00396F90">
        <w:t xml:space="preserve">Verschillende maatregelen </w:t>
      </w:r>
      <w:r w:rsidRPr="002C3509" w:rsidR="00294009">
        <w:t xml:space="preserve">kunnen </w:t>
      </w:r>
      <w:r w:rsidRPr="002C3509" w:rsidR="00396F90">
        <w:t xml:space="preserve">ook </w:t>
      </w:r>
      <w:r w:rsidRPr="002C3509" w:rsidR="00294009">
        <w:t xml:space="preserve">helpen bij het </w:t>
      </w:r>
      <w:r w:rsidRPr="002C3509" w:rsidR="00396F90">
        <w:t xml:space="preserve">verlichten </w:t>
      </w:r>
      <w:r w:rsidRPr="002C3509" w:rsidR="00294009">
        <w:t>v</w:t>
      </w:r>
      <w:r w:rsidRPr="002C3509" w:rsidR="00750318">
        <w:t>an de druk op de gevangeniscapaciteit</w:t>
      </w:r>
      <w:r w:rsidRPr="002C3509" w:rsidR="00294009">
        <w:t>. Een voorbeeld is e</w:t>
      </w:r>
      <w:r w:rsidRPr="002C3509" w:rsidR="00750318">
        <w:t xml:space="preserve">xtra inzet op </w:t>
      </w:r>
      <w:r w:rsidRPr="002C3509" w:rsidR="00294009">
        <w:t xml:space="preserve">de </w:t>
      </w:r>
      <w:r w:rsidRPr="002C3509" w:rsidR="00750318">
        <w:t xml:space="preserve">succesvolle afronding van taakstraffen. </w:t>
      </w:r>
      <w:r w:rsidRPr="002C3509" w:rsidR="002C6611">
        <w:t xml:space="preserve">Bij te maken keuzes in dit traject zal </w:t>
      </w:r>
      <w:r w:rsidRPr="002C3509" w:rsidR="00294009">
        <w:t xml:space="preserve">dan ook </w:t>
      </w:r>
      <w:r w:rsidRPr="002C3509" w:rsidR="002C6611">
        <w:t>nadrukkelijk worden gekeken naar wat kan bijdragen aan het</w:t>
      </w:r>
      <w:r w:rsidRPr="002C3509" w:rsidR="00294009">
        <w:t xml:space="preserve"> oplossen van de capaciteitsproblematiek. </w:t>
      </w:r>
    </w:p>
    <w:p w:rsidRPr="002C3509" w:rsidR="00D53902" w:rsidP="00D53902" w:rsidRDefault="00D53902" w14:paraId="462CE62F" w14:textId="77777777">
      <w:pPr>
        <w:spacing w:line="240" w:lineRule="exact"/>
        <w:contextualSpacing/>
        <w:rPr>
          <w:i/>
          <w:iCs/>
        </w:rPr>
      </w:pPr>
      <w:r w:rsidRPr="002C3509">
        <w:br/>
      </w:r>
      <w:r w:rsidRPr="002C3509">
        <w:rPr>
          <w:i/>
          <w:iCs/>
        </w:rPr>
        <w:t>2. Vernieuwende en andere detentieconcepten</w:t>
      </w:r>
    </w:p>
    <w:p w:rsidRPr="002C3509" w:rsidR="00221D6F" w:rsidP="00BC3B37" w:rsidRDefault="0088285B" w14:paraId="69646A4F" w14:textId="1ED6DF74">
      <w:pPr>
        <w:spacing w:line="240" w:lineRule="exact"/>
        <w:contextualSpacing/>
      </w:pPr>
      <w:r w:rsidRPr="002C3509">
        <w:t>Verder</w:t>
      </w:r>
      <w:r w:rsidRPr="002C3509" w:rsidR="00D53902">
        <w:t xml:space="preserve"> valt te denken aan </w:t>
      </w:r>
      <w:r w:rsidRPr="002C3509" w:rsidR="00806CE8">
        <w:t xml:space="preserve">meer </w:t>
      </w:r>
      <w:r w:rsidRPr="002C3509" w:rsidR="00D53902">
        <w:t>differenti</w:t>
      </w:r>
      <w:r w:rsidRPr="002C3509" w:rsidR="00806CE8">
        <w:t>atie</w:t>
      </w:r>
      <w:r w:rsidRPr="002C3509" w:rsidR="00D53902">
        <w:t xml:space="preserve"> bij de tenuitvoerlegging van gevangenisstraffen. </w:t>
      </w:r>
      <w:r w:rsidRPr="002C3509" w:rsidR="00D768B0">
        <w:t xml:space="preserve">Ik onderzoek de mogelijkheden van </w:t>
      </w:r>
      <w:r w:rsidRPr="002C3509">
        <w:t xml:space="preserve">een detentieconcept </w:t>
      </w:r>
      <w:r w:rsidRPr="002C3509" w:rsidR="00D53902">
        <w:t xml:space="preserve">met een </w:t>
      </w:r>
      <w:r w:rsidRPr="002C3509" w:rsidR="00D768B0">
        <w:t xml:space="preserve">sober </w:t>
      </w:r>
      <w:r w:rsidRPr="002C3509" w:rsidR="00DC6976">
        <w:t xml:space="preserve">regime </w:t>
      </w:r>
      <w:r w:rsidRPr="002C3509" w:rsidR="00D768B0">
        <w:t xml:space="preserve">en een </w:t>
      </w:r>
      <w:r w:rsidRPr="002C3509" w:rsidR="00D53902">
        <w:t>beveiligingsniveau</w:t>
      </w:r>
      <w:r w:rsidRPr="002C3509" w:rsidR="005A1B1E">
        <w:t xml:space="preserve"> op maat</w:t>
      </w:r>
      <w:r w:rsidRPr="002C3509" w:rsidR="00D768B0">
        <w:t>,</w:t>
      </w:r>
      <w:r w:rsidRPr="002C3509" w:rsidR="00D53902">
        <w:t xml:space="preserve"> </w:t>
      </w:r>
      <w:r w:rsidRPr="002C3509" w:rsidR="00806CE8">
        <w:t>waarvoor minder</w:t>
      </w:r>
      <w:r w:rsidRPr="002C3509" w:rsidR="00D768B0">
        <w:t xml:space="preserve"> personeelsinzet nodig is. </w:t>
      </w:r>
      <w:r w:rsidRPr="002C3509" w:rsidR="00806CE8">
        <w:t>Door plaatsing van</w:t>
      </w:r>
      <w:r w:rsidRPr="002C3509">
        <w:t xml:space="preserve"> gedetineerden met beperktere risico</w:t>
      </w:r>
      <w:r w:rsidRPr="002C3509" w:rsidR="00806CE8">
        <w:t>’</w:t>
      </w:r>
      <w:r w:rsidRPr="002C3509">
        <w:t>s in</w:t>
      </w:r>
      <w:r w:rsidRPr="002C3509" w:rsidR="00806CE8">
        <w:t xml:space="preserve"> een</w:t>
      </w:r>
      <w:r w:rsidRPr="002C3509">
        <w:t xml:space="preserve"> omgeving</w:t>
      </w:r>
      <w:r w:rsidRPr="002C3509" w:rsidR="006C6B73">
        <w:t xml:space="preserve"> die bij die risico’s past</w:t>
      </w:r>
      <w:r w:rsidRPr="002C3509" w:rsidR="00806CE8">
        <w:t>,</w:t>
      </w:r>
      <w:r w:rsidRPr="002C3509">
        <w:t xml:space="preserve"> ontstaat er in de </w:t>
      </w:r>
      <w:r w:rsidRPr="002C3509" w:rsidR="006C6B73">
        <w:t xml:space="preserve">zwaarder </w:t>
      </w:r>
      <w:r w:rsidRPr="002C3509">
        <w:t xml:space="preserve">beveiligde capaciteit </w:t>
      </w:r>
      <w:r w:rsidRPr="002C3509" w:rsidR="006C6B73">
        <w:t>ruimte</w:t>
      </w:r>
      <w:r w:rsidRPr="002C3509">
        <w:t xml:space="preserve"> voor </w:t>
      </w:r>
      <w:r w:rsidRPr="002C3509" w:rsidR="00806CE8">
        <w:t>gedetineerden</w:t>
      </w:r>
      <w:r w:rsidRPr="002C3509">
        <w:t xml:space="preserve"> met hogere risico’s. </w:t>
      </w:r>
      <w:r w:rsidRPr="002C3509" w:rsidR="00806CE8">
        <w:t>(K</w:t>
      </w:r>
      <w:r w:rsidRPr="002C3509">
        <w:t>ortgestrafte</w:t>
      </w:r>
      <w:r w:rsidRPr="002C3509" w:rsidR="00A8180D">
        <w:t>)</w:t>
      </w:r>
      <w:r w:rsidRPr="002C3509">
        <w:t xml:space="preserve"> zelfmelders</w:t>
      </w:r>
      <w:r w:rsidRPr="002C3509" w:rsidR="00806CE8">
        <w:t xml:space="preserve"> zijn een mogelijke doelgroep voor dit detentieconcept</w:t>
      </w:r>
      <w:r w:rsidRPr="002C3509">
        <w:t xml:space="preserve">. </w:t>
      </w:r>
      <w:r w:rsidRPr="002C3509" w:rsidR="008A636D">
        <w:t xml:space="preserve">DJI </w:t>
      </w:r>
      <w:r w:rsidRPr="002C3509" w:rsidR="00806CE8">
        <w:t>gaat na op</w:t>
      </w:r>
      <w:r w:rsidRPr="002C3509" w:rsidR="008A636D">
        <w:t xml:space="preserve"> welke bestaande </w:t>
      </w:r>
      <w:r w:rsidRPr="002C3509" w:rsidR="009C0305">
        <w:t>en</w:t>
      </w:r>
      <w:r w:rsidRPr="002C3509" w:rsidR="00806CE8">
        <w:t xml:space="preserve"> </w:t>
      </w:r>
      <w:r w:rsidRPr="002C3509" w:rsidR="00913059">
        <w:t>mogelijk</w:t>
      </w:r>
      <w:r w:rsidRPr="002C3509" w:rsidR="009C0305">
        <w:t xml:space="preserve"> nieuwe </w:t>
      </w:r>
      <w:r w:rsidRPr="002C3509" w:rsidR="008A636D">
        <w:t>locaties</w:t>
      </w:r>
      <w:r w:rsidRPr="002C3509" w:rsidR="00806CE8">
        <w:t xml:space="preserve"> deze</w:t>
      </w:r>
      <w:r w:rsidRPr="002C3509" w:rsidR="008A636D">
        <w:t xml:space="preserve"> extra celcapaciteit </w:t>
      </w:r>
      <w:r w:rsidRPr="002C3509" w:rsidR="00806CE8">
        <w:t>gerealiseerd</w:t>
      </w:r>
      <w:r w:rsidRPr="002C3509" w:rsidR="008A636D">
        <w:t xml:space="preserve"> kan worden</w:t>
      </w:r>
      <w:r w:rsidRPr="002C3509" w:rsidR="00806CE8">
        <w:t>. E</w:t>
      </w:r>
      <w:r w:rsidRPr="002C3509" w:rsidR="009C0305">
        <w:t>xtra capaciteit</w:t>
      </w:r>
      <w:r w:rsidRPr="002C3509" w:rsidR="00806CE8">
        <w:t xml:space="preserve"> </w:t>
      </w:r>
      <w:r w:rsidRPr="002C3509" w:rsidR="00913059">
        <w:t xml:space="preserve">op bestaande locaties </w:t>
      </w:r>
      <w:r w:rsidRPr="002C3509" w:rsidR="00806CE8">
        <w:t xml:space="preserve">kan </w:t>
      </w:r>
      <w:r w:rsidRPr="002C3509" w:rsidR="00913059">
        <w:t>vanaf de</w:t>
      </w:r>
      <w:r w:rsidRPr="002C3509" w:rsidR="00806CE8">
        <w:t xml:space="preserve"> eerste helft van 2025</w:t>
      </w:r>
      <w:r w:rsidRPr="002C3509" w:rsidR="009C0305">
        <w:t xml:space="preserve"> operationeel zijn</w:t>
      </w:r>
      <w:r w:rsidRPr="002C3509" w:rsidR="006C6B73">
        <w:t xml:space="preserve"> en </w:t>
      </w:r>
      <w:r w:rsidRPr="002C3509" w:rsidR="00913059">
        <w:t xml:space="preserve">extra capaciteit op nieuwe locaties </w:t>
      </w:r>
      <w:r w:rsidRPr="002C3509" w:rsidR="006C6B73">
        <w:t xml:space="preserve">zal op zijn vroegst </w:t>
      </w:r>
      <w:r w:rsidRPr="002C3509" w:rsidR="00913059">
        <w:t xml:space="preserve">eind 2025 </w:t>
      </w:r>
      <w:r w:rsidRPr="002C3509" w:rsidR="006C6B73">
        <w:t>beschikbaar zijn</w:t>
      </w:r>
      <w:r w:rsidRPr="002C3509" w:rsidR="008A636D">
        <w:t xml:space="preserve">. </w:t>
      </w:r>
      <w:r w:rsidRPr="002C3509" w:rsidR="00806CE8">
        <w:t xml:space="preserve">Ik zal uw Kamer </w:t>
      </w:r>
      <w:r w:rsidRPr="002C3509" w:rsidR="005E3492">
        <w:t>hierover geïnformeerd houden</w:t>
      </w:r>
      <w:r w:rsidRPr="002C3509" w:rsidR="00806CE8">
        <w:t xml:space="preserve"> </w:t>
      </w:r>
      <w:r w:rsidRPr="002C3509" w:rsidR="005E3492">
        <w:t>via</w:t>
      </w:r>
      <w:r w:rsidRPr="002C3509" w:rsidR="006C6B73">
        <w:t xml:space="preserve"> de</w:t>
      </w:r>
      <w:r w:rsidRPr="002C3509" w:rsidR="00806CE8">
        <w:t xml:space="preserve"> volgende voortgangsrapportage</w:t>
      </w:r>
      <w:r w:rsidRPr="002C3509" w:rsidR="00913059">
        <w:t>s</w:t>
      </w:r>
      <w:r w:rsidRPr="002C3509" w:rsidR="00806CE8">
        <w:t xml:space="preserve">. </w:t>
      </w:r>
      <w:r w:rsidRPr="002C3509" w:rsidR="00806CE8">
        <w:br/>
      </w:r>
      <w:r w:rsidRPr="002C3509" w:rsidR="000C4DCD">
        <w:t>Deze oplossingsrichting</w:t>
      </w:r>
      <w:r w:rsidRPr="002C3509" w:rsidR="00AC0091">
        <w:t xml:space="preserve"> sluit aan</w:t>
      </w:r>
      <w:r w:rsidRPr="002C3509" w:rsidR="00D53902">
        <w:t xml:space="preserve"> op</w:t>
      </w:r>
      <w:r w:rsidRPr="002C3509" w:rsidR="00806CE8">
        <w:t xml:space="preserve"> het nog openstaande punt uit</w:t>
      </w:r>
      <w:r w:rsidRPr="002C3509" w:rsidR="00D53902">
        <w:t xml:space="preserve"> de motie</w:t>
      </w:r>
      <w:r w:rsidRPr="002C3509" w:rsidR="00BD1880">
        <w:t>-</w:t>
      </w:r>
      <w:r w:rsidRPr="002C3509" w:rsidR="00D53902">
        <w:t xml:space="preserve">Ellian, </w:t>
      </w:r>
      <w:r w:rsidRPr="002C3509" w:rsidR="005E3492">
        <w:t xml:space="preserve">namelijk </w:t>
      </w:r>
      <w:r w:rsidRPr="002C3509" w:rsidR="00806CE8">
        <w:t>om na te gaan hoe versobering of een andere vormgeving van dagprogramma’s verantwoord kan leiden tot capaciteitsvergroting. De overige vijf punten van de motie</w:t>
      </w:r>
      <w:r w:rsidRPr="002C3509" w:rsidR="005A1B1E">
        <w:t xml:space="preserve"> </w:t>
      </w:r>
      <w:r w:rsidRPr="002C3509" w:rsidR="00806CE8">
        <w:t xml:space="preserve">zijn reeds in de </w:t>
      </w:r>
      <w:r w:rsidRPr="002C3509" w:rsidR="007963A3">
        <w:t xml:space="preserve">eerste voortgangsrapportage van 26 juni jl. </w:t>
      </w:r>
      <w:r w:rsidRPr="002C3509" w:rsidR="00806CE8">
        <w:t>aan de orde geweest</w:t>
      </w:r>
      <w:r w:rsidRPr="002C3509" w:rsidR="007963A3">
        <w:t>.</w:t>
      </w:r>
      <w:r w:rsidRPr="002C3509" w:rsidR="007963A3">
        <w:rPr>
          <w:rStyle w:val="Voetnootmarkering"/>
        </w:rPr>
        <w:footnoteReference w:id="9"/>
      </w:r>
      <w:r w:rsidRPr="002C3509" w:rsidR="007963A3">
        <w:t xml:space="preserve"> </w:t>
      </w:r>
    </w:p>
    <w:p w:rsidRPr="002C3509" w:rsidR="00221D6F" w:rsidP="007963A3" w:rsidRDefault="00221D6F" w14:paraId="225C6891" w14:textId="77777777"/>
    <w:p w:rsidRPr="002C3509" w:rsidR="00D53902" w:rsidP="00D53902" w:rsidRDefault="00275D5D" w14:paraId="3B8A4CA0" w14:textId="6579E9CF">
      <w:pPr>
        <w:spacing w:line="240" w:lineRule="exact"/>
        <w:contextualSpacing/>
      </w:pPr>
      <w:r w:rsidRPr="002C3509">
        <w:rPr>
          <w:rFonts w:cs="Verdana"/>
        </w:rPr>
        <w:t xml:space="preserve">Ik kijk ook </w:t>
      </w:r>
      <w:r w:rsidRPr="002C3509" w:rsidR="001067E4">
        <w:rPr>
          <w:rFonts w:cs="Verdana"/>
        </w:rPr>
        <w:t xml:space="preserve">(inter)nationaal </w:t>
      </w:r>
      <w:r w:rsidRPr="002C3509">
        <w:rPr>
          <w:rFonts w:cs="Verdana"/>
        </w:rPr>
        <w:t xml:space="preserve">naar </w:t>
      </w:r>
      <w:r w:rsidRPr="002C3509" w:rsidR="00915E29">
        <w:rPr>
          <w:rFonts w:cs="Verdana"/>
        </w:rPr>
        <w:t>oplossingen om personele inzet te beperken,</w:t>
      </w:r>
      <w:r w:rsidRPr="002C3509">
        <w:rPr>
          <w:rFonts w:cs="Verdana"/>
        </w:rPr>
        <w:t xml:space="preserve"> zoals de in</w:t>
      </w:r>
      <w:r w:rsidRPr="002C3509" w:rsidR="0088285B">
        <w:rPr>
          <w:rFonts w:cs="Verdana"/>
        </w:rPr>
        <w:t>zet van</w:t>
      </w:r>
      <w:r w:rsidRPr="002C3509" w:rsidR="00915E29">
        <w:rPr>
          <w:rFonts w:cs="Verdana"/>
        </w:rPr>
        <w:t xml:space="preserve"> (innovatieve)</w:t>
      </w:r>
      <w:r w:rsidRPr="002C3509" w:rsidR="0088285B">
        <w:rPr>
          <w:rFonts w:cs="Verdana"/>
        </w:rPr>
        <w:t xml:space="preserve"> technologie</w:t>
      </w:r>
      <w:r w:rsidRPr="002C3509">
        <w:rPr>
          <w:rFonts w:cs="Verdana"/>
        </w:rPr>
        <w:t xml:space="preserve">. </w:t>
      </w:r>
      <w:r w:rsidRPr="002C3509" w:rsidR="00F17379">
        <w:rPr>
          <w:rFonts w:cs="Verdana"/>
        </w:rPr>
        <w:t>Daarbij zal ik goede voorbeelden in het buitenland ophalen en bestuderen</w:t>
      </w:r>
      <w:r w:rsidRPr="002C3509" w:rsidR="00E374AE">
        <w:rPr>
          <w:rFonts w:cs="Verdana"/>
        </w:rPr>
        <w:t>.</w:t>
      </w:r>
    </w:p>
    <w:p w:rsidRPr="002C3509" w:rsidR="00400621" w:rsidP="00D53902" w:rsidRDefault="00400621" w14:paraId="197D7AFE" w14:textId="77777777">
      <w:pPr>
        <w:rPr>
          <w:i/>
          <w:iCs/>
        </w:rPr>
      </w:pPr>
      <w:bookmarkStart w:name="_Hlk173759154" w:id="1"/>
    </w:p>
    <w:p w:rsidRPr="002C3509" w:rsidR="006225D2" w:rsidP="00396F90" w:rsidRDefault="00D53902" w14:paraId="22ECA24F" w14:textId="15A7510F">
      <w:r w:rsidRPr="002C3509">
        <w:rPr>
          <w:i/>
          <w:iCs/>
        </w:rPr>
        <w:t xml:space="preserve">3. Vergroten van de capaciteit bij </w:t>
      </w:r>
      <w:r w:rsidRPr="002C3509" w:rsidR="00B9213B">
        <w:rPr>
          <w:i/>
          <w:iCs/>
        </w:rPr>
        <w:t xml:space="preserve">jeugdgevangenissen </w:t>
      </w:r>
      <w:r w:rsidRPr="002C3509">
        <w:rPr>
          <w:i/>
          <w:iCs/>
        </w:rPr>
        <w:t xml:space="preserve">en </w:t>
      </w:r>
      <w:r w:rsidRPr="002C3509" w:rsidR="00BC3B37">
        <w:rPr>
          <w:i/>
          <w:iCs/>
        </w:rPr>
        <w:t>tbs</w:t>
      </w:r>
      <w:r w:rsidRPr="002C3509">
        <w:br/>
      </w:r>
      <w:r w:rsidRPr="002C3509" w:rsidR="009970C5">
        <w:t>De</w:t>
      </w:r>
      <w:r w:rsidRPr="002C3509">
        <w:t xml:space="preserve"> capaciteitsontwikkelingen bij</w:t>
      </w:r>
      <w:r w:rsidRPr="002C3509" w:rsidR="00B9213B">
        <w:t xml:space="preserve"> de</w:t>
      </w:r>
      <w:r w:rsidRPr="002C3509">
        <w:t xml:space="preserve"> jeugd</w:t>
      </w:r>
      <w:r w:rsidRPr="002C3509" w:rsidR="00B9213B">
        <w:t>gevangenissen</w:t>
      </w:r>
      <w:r w:rsidRPr="002C3509">
        <w:t xml:space="preserve"> en de </w:t>
      </w:r>
      <w:r w:rsidRPr="002C3509" w:rsidR="00BC3B37">
        <w:t>tbs</w:t>
      </w:r>
      <w:r w:rsidRPr="002C3509">
        <w:t xml:space="preserve"> </w:t>
      </w:r>
      <w:r w:rsidRPr="002C3509" w:rsidR="009970C5">
        <w:t>staan niet los van die binnen het gevangeniswezen: een</w:t>
      </w:r>
      <w:r w:rsidRPr="002C3509">
        <w:t xml:space="preserve"> capaciteitstekort </w:t>
      </w:r>
      <w:r w:rsidRPr="002C3509" w:rsidR="009970C5">
        <w:t>bij jeugd</w:t>
      </w:r>
      <w:r w:rsidRPr="002C3509" w:rsidR="00B9213B">
        <w:t>gevangenissen</w:t>
      </w:r>
      <w:r w:rsidRPr="002C3509" w:rsidR="009970C5">
        <w:t xml:space="preserve"> en </w:t>
      </w:r>
      <w:r w:rsidRPr="002C3509" w:rsidR="00BC3B37">
        <w:t>tbs</w:t>
      </w:r>
      <w:r w:rsidRPr="002C3509" w:rsidR="009970C5">
        <w:t xml:space="preserve"> wordt namelijk vaak</w:t>
      </w:r>
      <w:r w:rsidRPr="002C3509">
        <w:t xml:space="preserve"> binnen het gevangeniswezen</w:t>
      </w:r>
      <w:r w:rsidRPr="002C3509" w:rsidR="009970C5">
        <w:t xml:space="preserve"> </w:t>
      </w:r>
      <w:r w:rsidRPr="002C3509" w:rsidR="006C6B73">
        <w:t>opgevangen</w:t>
      </w:r>
      <w:r w:rsidRPr="002C3509">
        <w:t xml:space="preserve">. </w:t>
      </w:r>
      <w:r w:rsidRPr="002C3509" w:rsidR="007311BD">
        <w:rPr>
          <w:i/>
          <w:iCs/>
        </w:rPr>
        <w:br/>
      </w:r>
    </w:p>
    <w:p w:rsidRPr="002C3509" w:rsidR="006225D2" w:rsidP="006225D2" w:rsidRDefault="009970C5" w14:paraId="6912E48B" w14:textId="452B329D">
      <w:r w:rsidRPr="002C3509">
        <w:t xml:space="preserve">De </w:t>
      </w:r>
      <w:r w:rsidRPr="002C3509" w:rsidR="00B9213B">
        <w:t xml:space="preserve">operationele </w:t>
      </w:r>
      <w:r w:rsidRPr="002C3509" w:rsidR="00D53902">
        <w:t>capaciteit</w:t>
      </w:r>
      <w:r w:rsidRPr="002C3509">
        <w:t xml:space="preserve"> van </w:t>
      </w:r>
      <w:r w:rsidRPr="002C3509" w:rsidR="00B9213B">
        <w:t>jeugdgevangenissen en Kleinschalige Voorzieningen Justitiële Jeugd (in juni 2024 in totaal 546 plekken)</w:t>
      </w:r>
      <w:r w:rsidRPr="002C3509">
        <w:t xml:space="preserve"> wordt uitgebreid,</w:t>
      </w:r>
      <w:r w:rsidRPr="002C3509" w:rsidR="006225D2">
        <w:t xml:space="preserve"> onder voorbehoud van een succesvolle werving</w:t>
      </w:r>
      <w:r w:rsidRPr="002C3509">
        <w:t xml:space="preserve"> van personeel</w:t>
      </w:r>
      <w:r w:rsidRPr="002C3509" w:rsidR="006225D2">
        <w:t xml:space="preserve">. In Veenhuizen </w:t>
      </w:r>
      <w:r w:rsidRPr="002C3509">
        <w:t xml:space="preserve">wordt een </w:t>
      </w:r>
      <w:r w:rsidRPr="002C3509" w:rsidR="006C6B73">
        <w:t>onderdeel van de gevangenis</w:t>
      </w:r>
      <w:r w:rsidRPr="002C3509">
        <w:t xml:space="preserve"> herbestemd tot</w:t>
      </w:r>
      <w:r w:rsidRPr="002C3509" w:rsidR="00B9213B">
        <w:t xml:space="preserve"> een</w:t>
      </w:r>
      <w:r w:rsidRPr="002C3509">
        <w:t xml:space="preserve"> nieuwe</w:t>
      </w:r>
      <w:r w:rsidRPr="002C3509" w:rsidR="00B9213B">
        <w:t xml:space="preserve"> jeugdgevangenis</w:t>
      </w:r>
      <w:r w:rsidRPr="002C3509" w:rsidR="0096666F">
        <w:t xml:space="preserve"> </w:t>
      </w:r>
      <w:r w:rsidRPr="002C3509" w:rsidR="006225D2">
        <w:t>(“De Haven”)</w:t>
      </w:r>
      <w:r w:rsidRPr="002C3509">
        <w:t>. Deze zal</w:t>
      </w:r>
      <w:r w:rsidRPr="002C3509" w:rsidR="006225D2">
        <w:t xml:space="preserve"> gefaseerd in gebruik worden genomen. Ik verwacht dat daar per 1 oktober 2024 de eerste twee leefgroepen (totaal: 20 plaatsen) </w:t>
      </w:r>
      <w:r w:rsidRPr="002C3509">
        <w:t>van start kunnen</w:t>
      </w:r>
      <w:r w:rsidRPr="002C3509" w:rsidR="006225D2">
        <w:t>. Als de ingebruikname van De Haven volgens planning verloopt</w:t>
      </w:r>
      <w:r w:rsidRPr="002C3509">
        <w:t xml:space="preserve">, komen er in </w:t>
      </w:r>
      <w:r w:rsidRPr="002C3509" w:rsidR="006225D2">
        <w:t>2025</w:t>
      </w:r>
      <w:r w:rsidRPr="002C3509" w:rsidR="001067E4">
        <w:t xml:space="preserve"> nog</w:t>
      </w:r>
      <w:r w:rsidRPr="002C3509" w:rsidR="006225D2">
        <w:t xml:space="preserve"> 44 extra plaatsen </w:t>
      </w:r>
      <w:r w:rsidRPr="002C3509">
        <w:t>bij</w:t>
      </w:r>
      <w:r w:rsidRPr="002C3509" w:rsidR="006225D2">
        <w:t xml:space="preserve">. </w:t>
      </w:r>
      <w:r w:rsidRPr="002C3509">
        <w:t>Op dit moment is in</w:t>
      </w:r>
      <w:r w:rsidRPr="002C3509" w:rsidR="006225D2">
        <w:t xml:space="preserve"> </w:t>
      </w:r>
      <w:r w:rsidRPr="002C3509" w:rsidR="00B9213B">
        <w:t>jeugdgevangenis</w:t>
      </w:r>
      <w:r w:rsidRPr="002C3509" w:rsidR="006225D2">
        <w:t xml:space="preserve"> Den Hey-Acker een leefgroep buiten gebruik vanwege personele problematiek. </w:t>
      </w:r>
      <w:r w:rsidRPr="002C3509" w:rsidR="006C6B73">
        <w:t xml:space="preserve">Er wordt hard gewerkt om deze </w:t>
      </w:r>
      <w:r w:rsidRPr="002C3509" w:rsidR="006225D2">
        <w:t xml:space="preserve">leefgroep (totaal: 10 plaatsen) dit najaar opnieuw in gebruik </w:t>
      </w:r>
      <w:r w:rsidRPr="002C3509" w:rsidR="006C6B73">
        <w:t>te kunnen nemen</w:t>
      </w:r>
      <w:r w:rsidRPr="002C3509" w:rsidR="006225D2">
        <w:t xml:space="preserve">. </w:t>
      </w:r>
      <w:r w:rsidRPr="002C3509" w:rsidR="00B9213B">
        <w:t>Daarnaast</w:t>
      </w:r>
      <w:r w:rsidRPr="002C3509" w:rsidR="006225D2">
        <w:t xml:space="preserve"> </w:t>
      </w:r>
      <w:r w:rsidRPr="002C3509" w:rsidR="006C6B73">
        <w:t xml:space="preserve">moet </w:t>
      </w:r>
      <w:r w:rsidRPr="002C3509" w:rsidR="006225D2">
        <w:t xml:space="preserve">ook </w:t>
      </w:r>
      <w:r w:rsidRPr="002C3509">
        <w:t>de capaciteit</w:t>
      </w:r>
      <w:r w:rsidRPr="002C3509" w:rsidR="006225D2">
        <w:t xml:space="preserve"> van </w:t>
      </w:r>
      <w:r w:rsidRPr="002C3509" w:rsidR="00B9213B">
        <w:t xml:space="preserve">jeugdgevangenis </w:t>
      </w:r>
      <w:r w:rsidRPr="002C3509" w:rsidR="006225D2">
        <w:t>Teylingereind</w:t>
      </w:r>
      <w:r w:rsidRPr="002C3509">
        <w:t xml:space="preserve"> uitgebreid</w:t>
      </w:r>
      <w:r w:rsidRPr="002C3509" w:rsidR="006C6B73">
        <w:t xml:space="preserve"> worden</w:t>
      </w:r>
      <w:r w:rsidRPr="002C3509" w:rsidR="006225D2">
        <w:t xml:space="preserve">. Ik verwacht dat daar in de zomer van 2025 een extra leefgroep (totaal: 10 plaatsen) in gebruik </w:t>
      </w:r>
      <w:r w:rsidRPr="002C3509">
        <w:t>te nemen</w:t>
      </w:r>
      <w:r w:rsidRPr="002C3509" w:rsidR="006225D2">
        <w:t>.</w:t>
      </w:r>
      <w:r w:rsidRPr="002C3509" w:rsidR="00B9213B">
        <w:t xml:space="preserve"> </w:t>
      </w:r>
    </w:p>
    <w:p w:rsidRPr="002C3509" w:rsidR="006225D2" w:rsidP="00D53902" w:rsidRDefault="006225D2" w14:paraId="72DC7FF8" w14:textId="3BA2A7BC"/>
    <w:p w:rsidRPr="002C3509" w:rsidR="00FF14C2" w:rsidP="00D53902" w:rsidRDefault="00ED38C0" w14:paraId="13D1402C" w14:textId="219E14EB">
      <w:r w:rsidRPr="002C3509">
        <w:t xml:space="preserve">Ook bij </w:t>
      </w:r>
      <w:r w:rsidRPr="002C3509" w:rsidR="00BC3B37">
        <w:t>tbs</w:t>
      </w:r>
      <w:r w:rsidRPr="002C3509">
        <w:t xml:space="preserve">-klinieken wordt de capaciteit uitgebreid door in te zetten op </w:t>
      </w:r>
      <w:r w:rsidRPr="002C3509" w:rsidR="00A8180D">
        <w:t>het aantal plekken. Meerdere klinieken, zowel van het Rijk als particulier, zijn bezig met uitbreidingen. Op dit moment zijn in de begroting van het ministerie van Justitie en Veiligheid</w:t>
      </w:r>
      <w:r w:rsidRPr="002C3509" w:rsidR="00FC23BA">
        <w:t xml:space="preserve"> voor 2025</w:t>
      </w:r>
      <w:r w:rsidRPr="002C3509" w:rsidR="00A8180D">
        <w:t xml:space="preserve"> middelen opgenomen voor zo’n 170 extra plekken ten opzichte van de huidige </w:t>
      </w:r>
      <w:r w:rsidRPr="002C3509" w:rsidR="00907FB4">
        <w:t>bezetting</w:t>
      </w:r>
      <w:r w:rsidRPr="002C3509" w:rsidR="00A8180D">
        <w:t xml:space="preserve"> (1671, stand juni 2024).</w:t>
      </w:r>
      <w:r w:rsidRPr="002C3509" w:rsidR="003F2947">
        <w:t xml:space="preserve"> Dat gaat op termijn ruimte geven om nieuwe </w:t>
      </w:r>
      <w:r w:rsidRPr="002C3509" w:rsidR="00BC3B37">
        <w:t>tbs</w:t>
      </w:r>
      <w:r w:rsidRPr="002C3509" w:rsidR="003F2947">
        <w:t>-gestelden, die nog in het gevangeniswezen verblijven, op te nemen.</w:t>
      </w:r>
      <w:r w:rsidRPr="002C3509" w:rsidR="00A8180D">
        <w:t xml:space="preserve"> </w:t>
      </w:r>
      <w:r w:rsidRPr="002C3509" w:rsidR="00FF14C2">
        <w:t>Ik werk bovendien samen met mijn collega’s van Volksgezondheid, Welzijn en Sport aan een werkagenda om de aansluiting tussen de forensische zorg en de reguliere zorg te verbeteren. Dat moet er onder andere aan bijdragen dat tbs-gestelden niet onnodig lang in tbs-klinieken verblijven</w:t>
      </w:r>
      <w:r w:rsidRPr="002C3509" w:rsidR="00F00652">
        <w:t xml:space="preserve"> en</w:t>
      </w:r>
      <w:r w:rsidRPr="002C3509" w:rsidR="002A4D5C">
        <w:t xml:space="preserve"> ook dat</w:t>
      </w:r>
      <w:r w:rsidRPr="002C3509" w:rsidR="00F00652">
        <w:t xml:space="preserve"> GGZ-patiënten met een hoog veiligheidsrisico niet onnodig in </w:t>
      </w:r>
      <w:r w:rsidRPr="002C3509" w:rsidR="00BC3B37">
        <w:t>tbs</w:t>
      </w:r>
      <w:r w:rsidRPr="002C3509" w:rsidR="00F00652">
        <w:t>-klinieken verblijven</w:t>
      </w:r>
      <w:r w:rsidRPr="002C3509" w:rsidR="00FF14C2">
        <w:t xml:space="preserve">. De werkagenda wordt in oktober met uw Kamer gedeeld. </w:t>
      </w:r>
    </w:p>
    <w:p w:rsidRPr="002C3509" w:rsidR="00FF14C2" w:rsidP="00D53902" w:rsidRDefault="00FF14C2" w14:paraId="553C4380" w14:textId="77777777"/>
    <w:p w:rsidRPr="002C3509" w:rsidR="00A8180D" w:rsidP="00D53902" w:rsidRDefault="00A8180D" w14:paraId="449EB857" w14:textId="45F053DF">
      <w:r w:rsidRPr="002C3509">
        <w:t xml:space="preserve">Daarnaast zet ik in op </w:t>
      </w:r>
      <w:r w:rsidRPr="002C3509" w:rsidR="00793930">
        <w:t>betere</w:t>
      </w:r>
      <w:r w:rsidRPr="002C3509">
        <w:t xml:space="preserve"> doorstroom van hoog-beveiligde klinieken naar voorzieningen met een lager beveiligingsniveau</w:t>
      </w:r>
      <w:r w:rsidRPr="002C3509" w:rsidR="003F2947">
        <w:t>, wanneer dat veilig en verantwoord is</w:t>
      </w:r>
      <w:r w:rsidRPr="002C3509">
        <w:t xml:space="preserve">. </w:t>
      </w:r>
      <w:r w:rsidRPr="002C3509" w:rsidR="00FF14C2">
        <w:t>Zo kunnen tbs-patiënten die geen behoefte meer hebben aan het allerhoogste beveiligingsniveau omdat de risico’s voldoende zijn teruggebracht, overgeplaatst worden naar een kliniek met een lager beveiligingsniveau. Zo werken we stapsgewijs toe naar een verantwoorde en veilige terugkeer naar de samenleving. Ook d</w:t>
      </w:r>
      <w:r w:rsidRPr="002C3509" w:rsidR="00793930">
        <w:t>it moet bijdragen aan minder druk op de capaciteit van het gevangeniswezen</w:t>
      </w:r>
      <w:r w:rsidRPr="002C3509">
        <w:t>.</w:t>
      </w:r>
      <w:r w:rsidRPr="002C3509">
        <w:rPr>
          <w:rStyle w:val="Voetnootmarkering"/>
        </w:rPr>
        <w:footnoteReference w:id="10"/>
      </w:r>
      <w:r w:rsidRPr="002C3509">
        <w:t xml:space="preserve"> Ik informeer uw Kamer hier verder over voor het commissiedebat</w:t>
      </w:r>
      <w:r w:rsidRPr="002C3509" w:rsidR="00793930">
        <w:t xml:space="preserve"> van 2 oktober a.s.</w:t>
      </w:r>
      <w:r w:rsidRPr="002C3509">
        <w:t>, via de voortgangsbrief Forensische Zorg.</w:t>
      </w:r>
    </w:p>
    <w:p w:rsidRPr="002C3509" w:rsidR="00A8180D" w:rsidP="00D53902" w:rsidRDefault="00A8180D" w14:paraId="2296AB9D" w14:textId="77777777"/>
    <w:bookmarkEnd w:id="1"/>
    <w:p w:rsidRPr="002C3509" w:rsidR="00162F28" w:rsidP="005C7DF5" w:rsidRDefault="00162F28" w14:paraId="59AFB989" w14:textId="0404AB3A">
      <w:pPr>
        <w:pStyle w:val="Geenafstand"/>
        <w:spacing w:line="276" w:lineRule="auto"/>
        <w:rPr>
          <w:i/>
          <w:iCs/>
        </w:rPr>
      </w:pPr>
      <w:r w:rsidRPr="002C3509">
        <w:rPr>
          <w:i/>
          <w:iCs/>
        </w:rPr>
        <w:t>4. Internationale samenwerking</w:t>
      </w:r>
    </w:p>
    <w:p w:rsidRPr="002C3509" w:rsidR="00D53902" w:rsidP="005C7DF5" w:rsidRDefault="00C7435F" w14:paraId="02552F1D" w14:textId="26D9F4D2">
      <w:pPr>
        <w:pStyle w:val="Geenafstand"/>
        <w:spacing w:line="276" w:lineRule="auto"/>
        <w:rPr>
          <w:b/>
          <w:bCs/>
          <w:szCs w:val="18"/>
        </w:rPr>
      </w:pPr>
      <w:r w:rsidRPr="002C3509">
        <w:rPr>
          <w:rFonts w:cs="Verdana"/>
        </w:rPr>
        <w:t xml:space="preserve">Ik zoek </w:t>
      </w:r>
      <w:r w:rsidRPr="002C3509" w:rsidR="00935AD3">
        <w:rPr>
          <w:rFonts w:cs="Verdana"/>
        </w:rPr>
        <w:t xml:space="preserve">op dit moment </w:t>
      </w:r>
      <w:r w:rsidRPr="002C3509">
        <w:rPr>
          <w:rFonts w:cs="Verdana"/>
        </w:rPr>
        <w:t>bovendien actief</w:t>
      </w:r>
      <w:r w:rsidRPr="002C3509" w:rsidR="0078705F">
        <w:rPr>
          <w:rFonts w:cs="Verdana"/>
        </w:rPr>
        <w:t xml:space="preserve"> internationaal naar oplossingen</w:t>
      </w:r>
      <w:r w:rsidRPr="002C3509" w:rsidR="00710257">
        <w:rPr>
          <w:rFonts w:cs="Verdana"/>
        </w:rPr>
        <w:t xml:space="preserve">, </w:t>
      </w:r>
      <w:r w:rsidRPr="002C3509" w:rsidR="00026A72">
        <w:rPr>
          <w:rFonts w:cs="Verdana"/>
        </w:rPr>
        <w:t xml:space="preserve">zoals naar </w:t>
      </w:r>
      <w:r w:rsidRPr="002C3509" w:rsidR="00710257">
        <w:rPr>
          <w:rFonts w:cs="Verdana"/>
        </w:rPr>
        <w:t>het tenuitvoerleggen van gevangenisstraffen van bepaalde groepen in het buitenland</w:t>
      </w:r>
      <w:r w:rsidRPr="002C3509" w:rsidR="0088074F">
        <w:rPr>
          <w:rFonts w:cs="Verdana"/>
        </w:rPr>
        <w:t xml:space="preserve">. </w:t>
      </w:r>
      <w:r w:rsidRPr="002C3509" w:rsidR="00162F28">
        <w:rPr>
          <w:rFonts w:cs="Verdana"/>
        </w:rPr>
        <w:t>Het verleden toont</w:t>
      </w:r>
      <w:r w:rsidRPr="002C3509" w:rsidR="002D5339">
        <w:rPr>
          <w:rFonts w:cs="Verdana"/>
        </w:rPr>
        <w:t xml:space="preserve"> </w:t>
      </w:r>
      <w:r w:rsidRPr="002C3509" w:rsidR="00162F28">
        <w:rPr>
          <w:rFonts w:cs="Verdana"/>
        </w:rPr>
        <w:t>aan dat er mogelijkheden zijn</w:t>
      </w:r>
      <w:r w:rsidRPr="002C3509" w:rsidR="00BD22FD">
        <w:rPr>
          <w:rFonts w:cs="Verdana"/>
        </w:rPr>
        <w:t xml:space="preserve"> om hierover (verdrags)afspraken te maken</w:t>
      </w:r>
      <w:r w:rsidRPr="002C3509" w:rsidR="00026A72">
        <w:rPr>
          <w:rFonts w:cs="Verdana"/>
        </w:rPr>
        <w:t xml:space="preserve"> tussen landen onderlin</w:t>
      </w:r>
      <w:r w:rsidRPr="002C3509" w:rsidR="00F00652">
        <w:rPr>
          <w:rFonts w:cs="Verdana"/>
        </w:rPr>
        <w:t>g. Zo zijn er gedetineerden uit België en Noorwegen in Nederland geplaatst geweest.</w:t>
      </w:r>
      <w:r w:rsidRPr="002C3509" w:rsidR="00162F28">
        <w:rPr>
          <w:rFonts w:cs="Verdana"/>
        </w:rPr>
        <w:t xml:space="preserve"> </w:t>
      </w:r>
      <w:r w:rsidRPr="002C3509" w:rsidR="00A04343">
        <w:rPr>
          <w:rFonts w:cs="Verdana"/>
        </w:rPr>
        <w:t xml:space="preserve">Ik </w:t>
      </w:r>
      <w:r w:rsidRPr="002C3509" w:rsidR="00935AD3">
        <w:rPr>
          <w:rFonts w:cs="Verdana"/>
        </w:rPr>
        <w:t>onderzoek</w:t>
      </w:r>
      <w:r w:rsidRPr="002C3509" w:rsidR="00A04343">
        <w:rPr>
          <w:rFonts w:cs="Verdana"/>
        </w:rPr>
        <w:t xml:space="preserve"> daarom serieus wat voor Nederland de mogelijkheden zijn om met andere EU-lidstaten (verdrags)afspraken te maken</w:t>
      </w:r>
      <w:r w:rsidRPr="002C3509" w:rsidR="009339DC">
        <w:rPr>
          <w:rFonts w:cs="Verdana"/>
        </w:rPr>
        <w:t>.</w:t>
      </w:r>
      <w:r w:rsidRPr="002C3509" w:rsidR="00A04343">
        <w:rPr>
          <w:rFonts w:cs="Verdana"/>
        </w:rPr>
        <w:t xml:space="preserve"> Daarbij kijk ik onder meer naar de zogenoemde VRIS-populatie: vreemdelingen in de strafrechtketen.</w:t>
      </w:r>
    </w:p>
    <w:p w:rsidRPr="002C3509" w:rsidR="001B1C12" w:rsidP="005C7DF5" w:rsidRDefault="001B1C12" w14:paraId="08079182" w14:textId="77777777">
      <w:pPr>
        <w:pStyle w:val="Geenafstand"/>
        <w:spacing w:line="276" w:lineRule="auto"/>
        <w:rPr>
          <w:szCs w:val="18"/>
        </w:rPr>
      </w:pPr>
    </w:p>
    <w:p w:rsidRPr="002C3509" w:rsidR="00FF14C2" w:rsidP="005C7DF5" w:rsidRDefault="00F36FBA" w14:paraId="5EDC5640" w14:textId="10681B41">
      <w:pPr>
        <w:pStyle w:val="Geenafstand"/>
        <w:spacing w:line="276" w:lineRule="auto"/>
        <w:rPr>
          <w:szCs w:val="18"/>
        </w:rPr>
      </w:pPr>
      <w:r w:rsidRPr="002C3509">
        <w:rPr>
          <w:szCs w:val="18"/>
        </w:rPr>
        <w:t>De</w:t>
      </w:r>
      <w:r w:rsidRPr="002C3509" w:rsidR="00350C38">
        <w:rPr>
          <w:szCs w:val="18"/>
        </w:rPr>
        <w:t xml:space="preserve"> vier</w:t>
      </w:r>
      <w:r w:rsidRPr="002C3509">
        <w:rPr>
          <w:szCs w:val="18"/>
        </w:rPr>
        <w:t xml:space="preserve"> hierboven geschetste </w:t>
      </w:r>
      <w:r w:rsidRPr="002C3509" w:rsidR="001104D0">
        <w:rPr>
          <w:szCs w:val="18"/>
        </w:rPr>
        <w:t xml:space="preserve">oplossingen en </w:t>
      </w:r>
      <w:r w:rsidRPr="002C3509">
        <w:rPr>
          <w:szCs w:val="18"/>
        </w:rPr>
        <w:t xml:space="preserve">denkrichtingen </w:t>
      </w:r>
      <w:r w:rsidRPr="002C3509" w:rsidR="0047450F">
        <w:rPr>
          <w:szCs w:val="18"/>
        </w:rPr>
        <w:t xml:space="preserve">acht ik </w:t>
      </w:r>
      <w:r w:rsidRPr="002C3509">
        <w:rPr>
          <w:szCs w:val="18"/>
        </w:rPr>
        <w:t xml:space="preserve">kansrijk. </w:t>
      </w:r>
      <w:r w:rsidRPr="002C3509" w:rsidR="00FF14C2">
        <w:rPr>
          <w:szCs w:val="18"/>
        </w:rPr>
        <w:t xml:space="preserve">Tevens zoek ik binnen de gevangenissen naar mogelijkheden om de werkdruk </w:t>
      </w:r>
      <w:r w:rsidRPr="002C3509" w:rsidR="00793352">
        <w:rPr>
          <w:szCs w:val="18"/>
        </w:rPr>
        <w:t xml:space="preserve">voor het personeel </w:t>
      </w:r>
      <w:r w:rsidRPr="002C3509" w:rsidR="00FF14C2">
        <w:rPr>
          <w:szCs w:val="18"/>
        </w:rPr>
        <w:t xml:space="preserve">te verlichten. Zo ben ik in mijn gesprekken met DJI-medewerkers geschrokken van het vele werk dat voortkomt uit de stijging van het aantal klachten. Ik wil bekijken wat ik </w:t>
      </w:r>
      <w:r w:rsidRPr="002C3509" w:rsidR="00BF65A3">
        <w:rPr>
          <w:szCs w:val="18"/>
        </w:rPr>
        <w:t>hieraan kan doen, zodat medewerkers met de kern van hun werk bezig kunnen zijn.</w:t>
      </w:r>
    </w:p>
    <w:p w:rsidRPr="002C3509" w:rsidR="00FF14C2" w:rsidP="005C7DF5" w:rsidRDefault="00FF14C2" w14:paraId="18E07C1D" w14:textId="77777777">
      <w:pPr>
        <w:pStyle w:val="Geenafstand"/>
        <w:spacing w:line="276" w:lineRule="auto"/>
        <w:rPr>
          <w:szCs w:val="18"/>
        </w:rPr>
      </w:pPr>
    </w:p>
    <w:p w:rsidRPr="002C3509" w:rsidR="005C7DF5" w:rsidP="005C7DF5" w:rsidRDefault="001104D0" w14:paraId="4CD8584D" w14:textId="6EA0DB39">
      <w:pPr>
        <w:pStyle w:val="Geenafstand"/>
        <w:spacing w:line="276" w:lineRule="auto"/>
        <w:rPr>
          <w:szCs w:val="18"/>
        </w:rPr>
      </w:pPr>
      <w:r w:rsidRPr="002C3509">
        <w:rPr>
          <w:szCs w:val="18"/>
        </w:rPr>
        <w:t>Andere</w:t>
      </w:r>
      <w:r w:rsidRPr="002C3509" w:rsidR="006851BB">
        <w:rPr>
          <w:szCs w:val="18"/>
        </w:rPr>
        <w:t xml:space="preserve"> ideeën </w:t>
      </w:r>
      <w:r w:rsidRPr="002C3509" w:rsidR="00FF14C2">
        <w:rPr>
          <w:szCs w:val="18"/>
        </w:rPr>
        <w:t xml:space="preserve">om de capaciteitsproblematiek te verlichten </w:t>
      </w:r>
      <w:r w:rsidRPr="002C3509">
        <w:rPr>
          <w:szCs w:val="18"/>
        </w:rPr>
        <w:t xml:space="preserve">zijn </w:t>
      </w:r>
      <w:r w:rsidRPr="002C3509" w:rsidR="00282378">
        <w:rPr>
          <w:szCs w:val="18"/>
        </w:rPr>
        <w:t>afgevallen</w:t>
      </w:r>
      <w:r w:rsidRPr="002C3509" w:rsidR="0078705F">
        <w:rPr>
          <w:szCs w:val="18"/>
        </w:rPr>
        <w:t>,</w:t>
      </w:r>
      <w:r w:rsidRPr="002C3509" w:rsidR="009C5CFE">
        <w:rPr>
          <w:szCs w:val="18"/>
        </w:rPr>
        <w:t xml:space="preserve"> </w:t>
      </w:r>
      <w:r w:rsidRPr="002C3509" w:rsidR="00282378">
        <w:rPr>
          <w:szCs w:val="18"/>
        </w:rPr>
        <w:t xml:space="preserve">omdat </w:t>
      </w:r>
      <w:r w:rsidRPr="002C3509">
        <w:rPr>
          <w:szCs w:val="18"/>
        </w:rPr>
        <w:t>zij</w:t>
      </w:r>
      <w:r w:rsidRPr="002C3509" w:rsidR="006851BB">
        <w:rPr>
          <w:szCs w:val="18"/>
        </w:rPr>
        <w:t xml:space="preserve"> geen oplossing bieden voor de huidige problematiek</w:t>
      </w:r>
      <w:r w:rsidRPr="002C3509" w:rsidR="00710257">
        <w:rPr>
          <w:szCs w:val="18"/>
        </w:rPr>
        <w:t>. D</w:t>
      </w:r>
      <w:r w:rsidRPr="002C3509" w:rsidR="006851BB">
        <w:rPr>
          <w:szCs w:val="18"/>
        </w:rPr>
        <w:t>enk bijvoorbeeld aan het vaker inzetten van meerpersoonscellen</w:t>
      </w:r>
      <w:r w:rsidRPr="002C3509" w:rsidR="007D0BAB">
        <w:rPr>
          <w:szCs w:val="18"/>
        </w:rPr>
        <w:t>,</w:t>
      </w:r>
      <w:r w:rsidRPr="002C3509" w:rsidR="00710257">
        <w:rPr>
          <w:szCs w:val="18"/>
        </w:rPr>
        <w:t xml:space="preserve"> zoals ook besproken </w:t>
      </w:r>
      <w:r w:rsidRPr="002C3509" w:rsidR="005C3224">
        <w:rPr>
          <w:szCs w:val="18"/>
        </w:rPr>
        <w:t>met uw Kamer tijdens het plenaire debat op 11 april jl</w:t>
      </w:r>
      <w:r w:rsidRPr="002C3509" w:rsidR="006851BB">
        <w:rPr>
          <w:szCs w:val="18"/>
        </w:rPr>
        <w:t>.</w:t>
      </w:r>
      <w:r w:rsidRPr="002C3509" w:rsidR="00802852">
        <w:rPr>
          <w:szCs w:val="18"/>
        </w:rPr>
        <w:t xml:space="preserve"> Hoewel ik </w:t>
      </w:r>
      <w:r w:rsidRPr="002C3509" w:rsidR="00BE1FF4">
        <w:rPr>
          <w:szCs w:val="18"/>
        </w:rPr>
        <w:t>dit graag zou willen, is het</w:t>
      </w:r>
      <w:r w:rsidRPr="002C3509" w:rsidR="0088074F">
        <w:rPr>
          <w:szCs w:val="18"/>
        </w:rPr>
        <w:t xml:space="preserve"> op dit moment</w:t>
      </w:r>
      <w:r w:rsidRPr="002C3509" w:rsidR="00BE1FF4">
        <w:rPr>
          <w:szCs w:val="18"/>
        </w:rPr>
        <w:t xml:space="preserve"> niet mogelijk om nog vaker meerpersoonscellen in te zetten</w:t>
      </w:r>
      <w:r w:rsidRPr="002C3509" w:rsidR="004C5A50">
        <w:rPr>
          <w:szCs w:val="18"/>
        </w:rPr>
        <w:t xml:space="preserve"> dan al gebeurt</w:t>
      </w:r>
      <w:r w:rsidRPr="002C3509" w:rsidR="00BE1FF4">
        <w:rPr>
          <w:szCs w:val="18"/>
        </w:rPr>
        <w:t>.</w:t>
      </w:r>
      <w:r w:rsidRPr="002C3509" w:rsidR="00802852">
        <w:rPr>
          <w:szCs w:val="18"/>
        </w:rPr>
        <w:t xml:space="preserve"> Er zijn fysieke barrières, zoals dat </w:t>
      </w:r>
      <w:r w:rsidRPr="002C3509" w:rsidR="006851BB">
        <w:rPr>
          <w:szCs w:val="18"/>
        </w:rPr>
        <w:t>bestaande meerpersoonscellen al bezet</w:t>
      </w:r>
      <w:r w:rsidRPr="002C3509" w:rsidR="005C3224">
        <w:rPr>
          <w:szCs w:val="18"/>
        </w:rPr>
        <w:t xml:space="preserve"> zijn</w:t>
      </w:r>
      <w:r w:rsidRPr="002C3509" w:rsidR="00802852">
        <w:rPr>
          <w:szCs w:val="18"/>
        </w:rPr>
        <w:t xml:space="preserve"> en </w:t>
      </w:r>
      <w:r w:rsidRPr="002C3509" w:rsidR="005C3224">
        <w:rPr>
          <w:szCs w:val="18"/>
        </w:rPr>
        <w:t>de inrichtingen niet zijn ingericht op meer meerpersoonscellen</w:t>
      </w:r>
      <w:r w:rsidRPr="002C3509" w:rsidR="00802852">
        <w:rPr>
          <w:szCs w:val="18"/>
        </w:rPr>
        <w:t>. Verder geldt dat</w:t>
      </w:r>
      <w:r w:rsidRPr="002C3509" w:rsidR="005C3224">
        <w:rPr>
          <w:szCs w:val="18"/>
        </w:rPr>
        <w:t xml:space="preserve"> </w:t>
      </w:r>
      <w:r w:rsidRPr="002C3509" w:rsidR="001067E4">
        <w:rPr>
          <w:szCs w:val="18"/>
        </w:rPr>
        <w:t xml:space="preserve">een deel van de </w:t>
      </w:r>
      <w:r w:rsidRPr="002C3509" w:rsidR="00CF2C0E">
        <w:rPr>
          <w:szCs w:val="18"/>
        </w:rPr>
        <w:t>gedetineerden</w:t>
      </w:r>
      <w:r w:rsidRPr="002C3509" w:rsidR="006C6B73">
        <w:rPr>
          <w:szCs w:val="18"/>
        </w:rPr>
        <w:t xml:space="preserve"> niet met meerdere personen</w:t>
      </w:r>
      <w:r w:rsidRPr="002C3509" w:rsidR="00CF2C0E">
        <w:rPr>
          <w:szCs w:val="18"/>
        </w:rPr>
        <w:t xml:space="preserve"> op cel geplaatst </w:t>
      </w:r>
      <w:r w:rsidRPr="002C3509" w:rsidR="006C6B73">
        <w:rPr>
          <w:szCs w:val="18"/>
        </w:rPr>
        <w:t xml:space="preserve">kunnen </w:t>
      </w:r>
      <w:r w:rsidRPr="002C3509" w:rsidR="00CF2C0E">
        <w:rPr>
          <w:szCs w:val="18"/>
        </w:rPr>
        <w:t>worden</w:t>
      </w:r>
      <w:r w:rsidRPr="002C3509" w:rsidR="00BE1FF4">
        <w:rPr>
          <w:szCs w:val="18"/>
        </w:rPr>
        <w:t xml:space="preserve">, </w:t>
      </w:r>
      <w:r w:rsidRPr="002C3509" w:rsidR="00CF2C0E">
        <w:rPr>
          <w:szCs w:val="18"/>
        </w:rPr>
        <w:t>vanwege veiligheidsrisico</w:t>
      </w:r>
      <w:r w:rsidRPr="002C3509" w:rsidR="00BE1FF4">
        <w:rPr>
          <w:szCs w:val="18"/>
        </w:rPr>
        <w:t>’</w:t>
      </w:r>
      <w:r w:rsidRPr="002C3509" w:rsidR="00CF2C0E">
        <w:rPr>
          <w:szCs w:val="18"/>
        </w:rPr>
        <w:t>s</w:t>
      </w:r>
      <w:r w:rsidRPr="002C3509" w:rsidR="0088074F">
        <w:rPr>
          <w:szCs w:val="18"/>
        </w:rPr>
        <w:t>,</w:t>
      </w:r>
      <w:r w:rsidRPr="002C3509" w:rsidR="00BE1FF4">
        <w:rPr>
          <w:szCs w:val="18"/>
        </w:rPr>
        <w:t xml:space="preserve"> zit een deel van de gedetineerden in een individueel regime, en ook gedetineerden die extra zorg nodig hebben komen niet in aanmerking voor een meerpersoonscel</w:t>
      </w:r>
      <w:r w:rsidRPr="002C3509" w:rsidR="006C6B73">
        <w:rPr>
          <w:szCs w:val="18"/>
        </w:rPr>
        <w:t xml:space="preserve">. Tot slot </w:t>
      </w:r>
      <w:r w:rsidRPr="002C3509" w:rsidR="00031DF8">
        <w:rPr>
          <w:szCs w:val="18"/>
        </w:rPr>
        <w:t xml:space="preserve">zorgen meer meerpersoonscellen niet voor een lagere </w:t>
      </w:r>
      <w:r w:rsidRPr="002C3509" w:rsidR="006C6B73">
        <w:rPr>
          <w:szCs w:val="18"/>
        </w:rPr>
        <w:t>personeel</w:t>
      </w:r>
      <w:r w:rsidRPr="002C3509" w:rsidR="00031DF8">
        <w:rPr>
          <w:szCs w:val="18"/>
        </w:rPr>
        <w:t>sinzet vanwege de norm van 2 medewerkers op 24 gedetineerden</w:t>
      </w:r>
      <w:r w:rsidRPr="002C3509" w:rsidR="005C3224">
        <w:rPr>
          <w:szCs w:val="18"/>
        </w:rPr>
        <w:t>.</w:t>
      </w:r>
      <w:r w:rsidRPr="002C3509" w:rsidR="006851BB">
        <w:rPr>
          <w:szCs w:val="18"/>
        </w:rPr>
        <w:br/>
      </w:r>
    </w:p>
    <w:p w:rsidRPr="002C3509" w:rsidR="005C7DF5" w:rsidP="005C7DF5" w:rsidRDefault="005618EB" w14:paraId="22C05153" w14:textId="157CE51E">
      <w:pPr>
        <w:pStyle w:val="Geenafstand"/>
        <w:spacing w:line="276" w:lineRule="auto"/>
        <w:rPr>
          <w:b/>
          <w:bCs/>
          <w:szCs w:val="18"/>
        </w:rPr>
      </w:pPr>
      <w:r w:rsidRPr="002C3509">
        <w:rPr>
          <w:b/>
          <w:bCs/>
          <w:szCs w:val="18"/>
        </w:rPr>
        <w:t>3</w:t>
      </w:r>
      <w:r w:rsidRPr="002C3509" w:rsidR="005C7DF5">
        <w:rPr>
          <w:b/>
          <w:bCs/>
          <w:szCs w:val="18"/>
        </w:rPr>
        <w:t xml:space="preserve">. </w:t>
      </w:r>
      <w:r w:rsidRPr="002C3509" w:rsidR="005C7DF5">
        <w:rPr>
          <w:b/>
          <w:bCs/>
          <w:szCs w:val="18"/>
        </w:rPr>
        <w:tab/>
        <w:t>Tot slot</w:t>
      </w:r>
    </w:p>
    <w:p w:rsidRPr="002C3509" w:rsidR="007963A3" w:rsidP="007963A3" w:rsidRDefault="00CF2C0E" w14:paraId="4BF940D3" w14:textId="7B569840">
      <w:bookmarkStart w:name="_Hlk173839106" w:id="2"/>
      <w:r w:rsidRPr="002C3509">
        <w:rPr>
          <w:rFonts w:cs="Verdana"/>
        </w:rPr>
        <w:t>Daders mogen</w:t>
      </w:r>
      <w:r w:rsidRPr="002C3509" w:rsidR="0088074F">
        <w:rPr>
          <w:rFonts w:cs="Verdana"/>
        </w:rPr>
        <w:t xml:space="preserve"> en zullen</w:t>
      </w:r>
      <w:r w:rsidRPr="002C3509">
        <w:rPr>
          <w:rFonts w:cs="Verdana"/>
        </w:rPr>
        <w:t xml:space="preserve"> hun straf niet ontlopen. </w:t>
      </w:r>
      <w:r w:rsidRPr="002C3509" w:rsidR="00A001EB">
        <w:rPr>
          <w:rFonts w:cs="Verdana"/>
        </w:rPr>
        <w:t xml:space="preserve">Wie de cel in moet, gaat de cel in. Ik zal daar in mijn taalgebruik ook heel helder over zijn. </w:t>
      </w:r>
      <w:r w:rsidRPr="002C3509" w:rsidR="00FC004D">
        <w:rPr>
          <w:rFonts w:cs="Verdana"/>
        </w:rPr>
        <w:t>Ik</w:t>
      </w:r>
      <w:r w:rsidRPr="002C3509" w:rsidR="007963A3">
        <w:rPr>
          <w:rFonts w:cs="Verdana"/>
        </w:rPr>
        <w:t xml:space="preserve"> blijf</w:t>
      </w:r>
      <w:r w:rsidRPr="002C3509">
        <w:rPr>
          <w:rFonts w:cs="Verdana"/>
        </w:rPr>
        <w:t xml:space="preserve"> </w:t>
      </w:r>
      <w:r w:rsidRPr="002C3509" w:rsidR="00FC004D">
        <w:rPr>
          <w:rFonts w:cs="Verdana"/>
        </w:rPr>
        <w:t>dan ook</w:t>
      </w:r>
      <w:r w:rsidRPr="002C3509" w:rsidR="00A001EB">
        <w:rPr>
          <w:rFonts w:cs="Verdana"/>
        </w:rPr>
        <w:t xml:space="preserve"> </w:t>
      </w:r>
      <w:r w:rsidRPr="002C3509">
        <w:rPr>
          <w:rFonts w:cs="Verdana"/>
        </w:rPr>
        <w:t>met</w:t>
      </w:r>
      <w:r w:rsidRPr="002C3509" w:rsidR="00282378">
        <w:rPr>
          <w:rFonts w:cs="Verdana"/>
        </w:rPr>
        <w:t xml:space="preserve"> </w:t>
      </w:r>
      <w:r w:rsidRPr="002C3509" w:rsidR="00356220">
        <w:rPr>
          <w:rFonts w:cs="Verdana"/>
        </w:rPr>
        <w:t xml:space="preserve">de </w:t>
      </w:r>
      <w:r w:rsidRPr="002C3509" w:rsidR="00350C38">
        <w:rPr>
          <w:rFonts w:cs="Verdana"/>
        </w:rPr>
        <w:t xml:space="preserve">ketenpartners </w:t>
      </w:r>
      <w:r w:rsidRPr="002C3509" w:rsidR="006851BB">
        <w:rPr>
          <w:rFonts w:cs="Verdana"/>
        </w:rPr>
        <w:t xml:space="preserve">aan alle kanten </w:t>
      </w:r>
      <w:r w:rsidRPr="002C3509" w:rsidR="007963A3">
        <w:rPr>
          <w:rFonts w:cs="Verdana"/>
        </w:rPr>
        <w:t xml:space="preserve">zoeken naar tijdelijke </w:t>
      </w:r>
      <w:r w:rsidRPr="002C3509">
        <w:rPr>
          <w:rFonts w:cs="Verdana"/>
        </w:rPr>
        <w:t>en structurele oplossingen</w:t>
      </w:r>
      <w:r w:rsidRPr="002C3509" w:rsidR="007963A3">
        <w:rPr>
          <w:rFonts w:cs="Verdana"/>
        </w:rPr>
        <w:t xml:space="preserve"> </w:t>
      </w:r>
      <w:r w:rsidRPr="002C3509">
        <w:rPr>
          <w:rFonts w:cs="Verdana"/>
        </w:rPr>
        <w:t>voor de capaciteitsproblematiek bij DJI</w:t>
      </w:r>
      <w:r w:rsidRPr="002C3509" w:rsidR="007963A3">
        <w:rPr>
          <w:rFonts w:cs="Verdana"/>
        </w:rPr>
        <w:t>.</w:t>
      </w:r>
      <w:r w:rsidRPr="002C3509" w:rsidR="00902993">
        <w:rPr>
          <w:rFonts w:cs="Verdana"/>
        </w:rPr>
        <w:t xml:space="preserve"> </w:t>
      </w:r>
      <w:bookmarkEnd w:id="2"/>
      <w:r w:rsidRPr="002C3509">
        <w:rPr>
          <w:rFonts w:cs="Verdana"/>
        </w:rPr>
        <w:t xml:space="preserve">Het belang van slachtoffers en de </w:t>
      </w:r>
      <w:r w:rsidRPr="002C3509" w:rsidR="00902993">
        <w:rPr>
          <w:rFonts w:cs="Verdana"/>
        </w:rPr>
        <w:t>veiligheid van de maatschappij</w:t>
      </w:r>
      <w:r w:rsidRPr="002C3509">
        <w:rPr>
          <w:rFonts w:cs="Verdana"/>
        </w:rPr>
        <w:t xml:space="preserve"> en personeel van DJI staan daarbij telkens voorop</w:t>
      </w:r>
      <w:r w:rsidRPr="002C3509" w:rsidR="00902993">
        <w:rPr>
          <w:rFonts w:cs="Verdana"/>
        </w:rPr>
        <w:t>.</w:t>
      </w:r>
      <w:r w:rsidRPr="002C3509" w:rsidR="007963A3">
        <w:rPr>
          <w:rFonts w:cs="Verdana"/>
        </w:rPr>
        <w:t xml:space="preserve"> </w:t>
      </w:r>
      <w:r w:rsidRPr="002C3509" w:rsidR="00902993">
        <w:rPr>
          <w:rFonts w:cs="Verdana"/>
        </w:rPr>
        <w:t xml:space="preserve">Mijn prioriteit is </w:t>
      </w:r>
      <w:r w:rsidRPr="002C3509">
        <w:rPr>
          <w:rFonts w:cs="Verdana"/>
        </w:rPr>
        <w:t xml:space="preserve">gevangenisstraffen </w:t>
      </w:r>
      <w:r w:rsidRPr="002C3509" w:rsidR="00902993">
        <w:rPr>
          <w:rFonts w:cs="Verdana"/>
        </w:rPr>
        <w:t xml:space="preserve">zo snel mogelijk </w:t>
      </w:r>
      <w:r w:rsidRPr="002C3509">
        <w:rPr>
          <w:rFonts w:cs="Verdana"/>
        </w:rPr>
        <w:t>ten uitvoer te leggen</w:t>
      </w:r>
      <w:r w:rsidRPr="002C3509" w:rsidR="00902993">
        <w:rPr>
          <w:rFonts w:cs="Verdana"/>
        </w:rPr>
        <w:t xml:space="preserve">. </w:t>
      </w:r>
    </w:p>
    <w:p w:rsidRPr="002C3509" w:rsidR="002424F3" w:rsidRDefault="002424F3" w14:paraId="3E1C9267" w14:textId="77777777"/>
    <w:p w:rsidRPr="002C3509" w:rsidR="002424F3" w:rsidRDefault="002424F3" w14:paraId="692944DE" w14:textId="77777777">
      <w:pPr>
        <w:pStyle w:val="WitregelW1bodytekst"/>
      </w:pPr>
    </w:p>
    <w:p w:rsidRPr="002C3509" w:rsidR="002424F3" w:rsidRDefault="005618EB" w14:paraId="6F43F57A" w14:textId="77777777">
      <w:r w:rsidRPr="002C3509">
        <w:t>De Staatssecretaris van Justitie en Veiligheid,</w:t>
      </w:r>
    </w:p>
    <w:p w:rsidR="002424F3" w:rsidRDefault="002424F3" w14:paraId="1D2D3AB0" w14:textId="77777777"/>
    <w:p w:rsidR="00913377" w:rsidRDefault="00913377" w14:paraId="37025028" w14:textId="77777777"/>
    <w:p w:rsidRPr="002C3509" w:rsidR="006C265C" w:rsidRDefault="006C265C" w14:paraId="19CF1D3B" w14:textId="77777777"/>
    <w:p w:rsidRPr="002C3509" w:rsidR="002424F3" w:rsidRDefault="002424F3" w14:paraId="6B314508" w14:textId="77777777"/>
    <w:p w:rsidR="002424F3" w:rsidP="000417A9" w:rsidRDefault="005618EB" w14:paraId="1187FC3E" w14:textId="3E636000">
      <w:r w:rsidRPr="002C3509">
        <w:t xml:space="preserve">I. </w:t>
      </w:r>
      <w:r w:rsidR="006C265C">
        <w:t>C</w:t>
      </w:r>
      <w:r w:rsidRPr="002C3509">
        <w:t>oenradie</w:t>
      </w:r>
    </w:p>
    <w:p w:rsidR="00F84896" w:rsidP="000417A9" w:rsidRDefault="00F84896" w14:paraId="294B57B2" w14:textId="77777777"/>
    <w:p w:rsidR="00F84896" w:rsidP="000417A9" w:rsidRDefault="00F84896" w14:paraId="7E96DD66" w14:textId="77777777"/>
    <w:p w:rsidR="00F84896" w:rsidP="000417A9" w:rsidRDefault="00F84896" w14:paraId="776DF845" w14:textId="77777777"/>
    <w:p w:rsidR="00F84896" w:rsidP="000417A9" w:rsidRDefault="00F84896" w14:paraId="67A94CA1" w14:textId="77777777"/>
    <w:p w:rsidR="00F84896" w:rsidP="000417A9" w:rsidRDefault="00F84896" w14:paraId="584D8006" w14:textId="77777777"/>
    <w:sectPr w:rsidR="00F8489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2D5B" w14:textId="77777777" w:rsidR="00185512" w:rsidRDefault="00185512">
      <w:pPr>
        <w:spacing w:line="240" w:lineRule="auto"/>
      </w:pPr>
      <w:r>
        <w:separator/>
      </w:r>
    </w:p>
  </w:endnote>
  <w:endnote w:type="continuationSeparator" w:id="0">
    <w:p w14:paraId="1E4FEA60" w14:textId="77777777" w:rsidR="00185512" w:rsidRDefault="00185512">
      <w:pPr>
        <w:spacing w:line="240" w:lineRule="auto"/>
      </w:pPr>
      <w:r>
        <w:continuationSeparator/>
      </w:r>
    </w:p>
  </w:endnote>
  <w:endnote w:type="continuationNotice" w:id="1">
    <w:p w14:paraId="5D42B485" w14:textId="77777777" w:rsidR="00185512" w:rsidRDefault="001855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1E81" w14:textId="77777777" w:rsidR="002424F3" w:rsidRDefault="002424F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5C97B" w14:textId="77777777" w:rsidR="00185512" w:rsidRDefault="00185512">
      <w:pPr>
        <w:spacing w:line="240" w:lineRule="auto"/>
      </w:pPr>
      <w:r>
        <w:separator/>
      </w:r>
    </w:p>
  </w:footnote>
  <w:footnote w:type="continuationSeparator" w:id="0">
    <w:p w14:paraId="6276B4E0" w14:textId="77777777" w:rsidR="00185512" w:rsidRDefault="00185512">
      <w:pPr>
        <w:spacing w:line="240" w:lineRule="auto"/>
      </w:pPr>
      <w:r>
        <w:continuationSeparator/>
      </w:r>
    </w:p>
  </w:footnote>
  <w:footnote w:type="continuationNotice" w:id="1">
    <w:p w14:paraId="1E91CFA5" w14:textId="77777777" w:rsidR="00185512" w:rsidRDefault="00185512">
      <w:pPr>
        <w:spacing w:line="240" w:lineRule="auto"/>
      </w:pPr>
    </w:p>
  </w:footnote>
  <w:footnote w:id="2">
    <w:p w14:paraId="5AA2DEBD" w14:textId="1B430934" w:rsidR="009C773B" w:rsidRPr="006C265C" w:rsidRDefault="009C773B">
      <w:pPr>
        <w:pStyle w:val="Voetnoottekst"/>
        <w:rPr>
          <w:sz w:val="16"/>
          <w:szCs w:val="16"/>
        </w:rPr>
      </w:pPr>
      <w:r w:rsidRPr="004C7ACC">
        <w:rPr>
          <w:rStyle w:val="Voetnootmarkering"/>
          <w:sz w:val="16"/>
          <w:szCs w:val="16"/>
        </w:rPr>
        <w:footnoteRef/>
      </w:r>
      <w:r w:rsidRPr="004C7ACC">
        <w:rPr>
          <w:sz w:val="16"/>
          <w:szCs w:val="16"/>
        </w:rPr>
        <w:t xml:space="preserve"> </w:t>
      </w:r>
      <w:r w:rsidRPr="001313DB">
        <w:rPr>
          <w:sz w:val="16"/>
          <w:szCs w:val="16"/>
        </w:rPr>
        <w:t>1) Telegraaf, 28 juli 2024, Groeiend verzet tegen vrij rond laten lopen van veroordeelden: ’Onaanvaardbaar’ 2) Telegraaf, 28 juli 2024, Drie maanden na zijn veroordeling: verkrachter Roos ineens wél opgepakt.</w:t>
      </w:r>
    </w:p>
  </w:footnote>
  <w:footnote w:id="3">
    <w:p w14:paraId="4562CB5A" w14:textId="11C99F10" w:rsidR="00F41D3A" w:rsidRPr="004C7ACC" w:rsidRDefault="00F41D3A">
      <w:pPr>
        <w:pStyle w:val="Voetnoottekst"/>
        <w:rPr>
          <w:sz w:val="16"/>
          <w:szCs w:val="16"/>
        </w:rPr>
      </w:pPr>
      <w:r w:rsidRPr="004C7ACC">
        <w:rPr>
          <w:rStyle w:val="Voetnootmarkering"/>
          <w:sz w:val="16"/>
          <w:szCs w:val="16"/>
        </w:rPr>
        <w:footnoteRef/>
      </w:r>
      <w:r w:rsidRPr="004C7ACC">
        <w:rPr>
          <w:sz w:val="16"/>
          <w:szCs w:val="16"/>
        </w:rPr>
        <w:t xml:space="preserve"> </w:t>
      </w:r>
      <w:r w:rsidRPr="001313DB">
        <w:rPr>
          <w:sz w:val="16"/>
          <w:szCs w:val="16"/>
        </w:rPr>
        <w:t>Het CJIB is onder andere verantwoordelijk voor de regie op de tenuitvoerlegging van straffen, de beoordeling van de zelfmeldstatus en heeft de bevoegdheid om opdracht te geven tot aanhouding door de politie.</w:t>
      </w:r>
      <w:r w:rsidRPr="004C7ACC">
        <w:rPr>
          <w:sz w:val="16"/>
          <w:szCs w:val="16"/>
        </w:rPr>
        <w:t xml:space="preserve"> </w:t>
      </w:r>
    </w:p>
  </w:footnote>
  <w:footnote w:id="4">
    <w:p w14:paraId="1BC9CD5B" w14:textId="77777777" w:rsidR="004976B0" w:rsidRPr="001313DB" w:rsidRDefault="004976B0" w:rsidP="004976B0">
      <w:pPr>
        <w:autoSpaceDE w:val="0"/>
        <w:adjustRightInd w:val="0"/>
        <w:spacing w:line="240" w:lineRule="auto"/>
        <w:rPr>
          <w:rFonts w:cs="Verdana"/>
          <w:sz w:val="16"/>
          <w:szCs w:val="16"/>
        </w:rPr>
      </w:pPr>
      <w:r w:rsidRPr="001313DB">
        <w:rPr>
          <w:rStyle w:val="Voetnootmarkering"/>
          <w:sz w:val="16"/>
          <w:szCs w:val="16"/>
        </w:rPr>
        <w:footnoteRef/>
      </w:r>
      <w:r w:rsidRPr="001313DB">
        <w:rPr>
          <w:sz w:val="16"/>
          <w:szCs w:val="16"/>
        </w:rPr>
        <w:t xml:space="preserve"> </w:t>
      </w:r>
      <w:r w:rsidRPr="001313DB">
        <w:rPr>
          <w:rFonts w:cs="Verdana"/>
          <w:sz w:val="16"/>
          <w:szCs w:val="16"/>
        </w:rPr>
        <w:t>Gedetineerden incidenteel heenzenden op vrijdag als zij binnen drie dagen (de</w:t>
      </w:r>
    </w:p>
    <w:p w14:paraId="27D7CDAA" w14:textId="77777777" w:rsidR="004976B0" w:rsidRPr="004C7ACC" w:rsidRDefault="004976B0" w:rsidP="004976B0">
      <w:pPr>
        <w:pStyle w:val="Voetnoottekst"/>
        <w:rPr>
          <w:sz w:val="16"/>
          <w:szCs w:val="16"/>
        </w:rPr>
      </w:pPr>
      <w:r w:rsidRPr="001313DB">
        <w:rPr>
          <w:rFonts w:cs="Verdana"/>
          <w:kern w:val="0"/>
          <w:sz w:val="16"/>
          <w:szCs w:val="16"/>
        </w:rPr>
        <w:t>daaropvolgende zaterdag, zondag of maandag) in vrijheid zouden worden gesteld.</w:t>
      </w:r>
    </w:p>
  </w:footnote>
  <w:footnote w:id="5">
    <w:p w14:paraId="346654AD" w14:textId="014DA501" w:rsidR="00BA07FA" w:rsidRPr="001313DB" w:rsidRDefault="00BA07FA">
      <w:pPr>
        <w:pStyle w:val="Voetnoottekst"/>
        <w:rPr>
          <w:sz w:val="16"/>
          <w:szCs w:val="16"/>
        </w:rPr>
      </w:pPr>
      <w:r w:rsidRPr="001313DB">
        <w:rPr>
          <w:rStyle w:val="Voetnootmarkering"/>
          <w:sz w:val="16"/>
          <w:szCs w:val="16"/>
        </w:rPr>
        <w:footnoteRef/>
      </w:r>
      <w:r w:rsidRPr="001313DB">
        <w:rPr>
          <w:sz w:val="16"/>
          <w:szCs w:val="16"/>
        </w:rPr>
        <w:t xml:space="preserve"> </w:t>
      </w:r>
      <w:r w:rsidRPr="001313DB">
        <w:rPr>
          <w:rFonts w:cs="Verdana"/>
          <w:i/>
          <w:iCs/>
          <w:kern w:val="0"/>
          <w:sz w:val="16"/>
          <w:szCs w:val="16"/>
        </w:rPr>
        <w:t>Kamerstukken II</w:t>
      </w:r>
      <w:r w:rsidRPr="001313DB">
        <w:rPr>
          <w:rFonts w:cs="Verdana"/>
          <w:kern w:val="0"/>
          <w:sz w:val="16"/>
          <w:szCs w:val="16"/>
        </w:rPr>
        <w:t xml:space="preserve">, 2023/24, </w:t>
      </w:r>
      <w:r w:rsidRPr="001313DB">
        <w:rPr>
          <w:sz w:val="16"/>
          <w:szCs w:val="16"/>
        </w:rPr>
        <w:t>24 587, nr. 960</w:t>
      </w:r>
      <w:r w:rsidR="00D33CF7" w:rsidRPr="001313DB">
        <w:rPr>
          <w:sz w:val="16"/>
          <w:szCs w:val="16"/>
        </w:rPr>
        <w:t>.</w:t>
      </w:r>
    </w:p>
  </w:footnote>
  <w:footnote w:id="6">
    <w:p w14:paraId="6C0A5992" w14:textId="58962862" w:rsidR="009C773B" w:rsidRPr="006C265C" w:rsidRDefault="009C773B">
      <w:pPr>
        <w:pStyle w:val="Voetnoottekst"/>
        <w:rPr>
          <w:sz w:val="16"/>
          <w:szCs w:val="16"/>
        </w:rPr>
      </w:pPr>
      <w:r w:rsidRPr="004C7ACC">
        <w:rPr>
          <w:rStyle w:val="Voetnootmarkering"/>
          <w:sz w:val="16"/>
          <w:szCs w:val="16"/>
        </w:rPr>
        <w:footnoteRef/>
      </w:r>
      <w:r w:rsidRPr="004C7ACC">
        <w:rPr>
          <w:sz w:val="16"/>
          <w:szCs w:val="16"/>
        </w:rPr>
        <w:t xml:space="preserve"> </w:t>
      </w:r>
      <w:r w:rsidRPr="006C265C">
        <w:rPr>
          <w:i/>
          <w:iCs/>
          <w:sz w:val="16"/>
          <w:szCs w:val="16"/>
        </w:rPr>
        <w:t xml:space="preserve">Kamerstukken II, </w:t>
      </w:r>
      <w:r w:rsidRPr="006C265C">
        <w:rPr>
          <w:sz w:val="16"/>
          <w:szCs w:val="16"/>
        </w:rPr>
        <w:t>2023/24, 24 587, nr. 949.</w:t>
      </w:r>
    </w:p>
  </w:footnote>
  <w:footnote w:id="7">
    <w:p w14:paraId="1BC45835" w14:textId="570F29B7" w:rsidR="00E43E5D" w:rsidRPr="001313DB" w:rsidRDefault="00E43E5D">
      <w:pPr>
        <w:pStyle w:val="Voetnoottekst"/>
        <w:rPr>
          <w:sz w:val="16"/>
          <w:szCs w:val="16"/>
        </w:rPr>
      </w:pPr>
      <w:r w:rsidRPr="001313DB">
        <w:rPr>
          <w:rStyle w:val="Voetnootmarkering"/>
          <w:sz w:val="16"/>
          <w:szCs w:val="16"/>
        </w:rPr>
        <w:footnoteRef/>
      </w:r>
      <w:r w:rsidRPr="001313DB">
        <w:rPr>
          <w:sz w:val="16"/>
          <w:szCs w:val="16"/>
        </w:rPr>
        <w:t xml:space="preserve"> Personen die een gevangenisstraf én een </w:t>
      </w:r>
      <w:r w:rsidR="00BD22FD" w:rsidRPr="001313DB">
        <w:rPr>
          <w:sz w:val="16"/>
          <w:szCs w:val="16"/>
        </w:rPr>
        <w:t>TBS</w:t>
      </w:r>
      <w:r w:rsidRPr="001313DB">
        <w:rPr>
          <w:sz w:val="16"/>
          <w:szCs w:val="16"/>
        </w:rPr>
        <w:t xml:space="preserve">-maatregel opgelegd hebben gekregen zitten eerst de gevangenisstraf uit. Na afloop blijven zij in het gevangeniswezen terwijl ze wachten op een plek in een </w:t>
      </w:r>
      <w:r w:rsidR="00BD22FD" w:rsidRPr="001313DB">
        <w:rPr>
          <w:sz w:val="16"/>
          <w:szCs w:val="16"/>
        </w:rPr>
        <w:t>TBS</w:t>
      </w:r>
      <w:r w:rsidRPr="001313DB">
        <w:rPr>
          <w:sz w:val="16"/>
          <w:szCs w:val="16"/>
        </w:rPr>
        <w:t>-kliniek.</w:t>
      </w:r>
    </w:p>
  </w:footnote>
  <w:footnote w:id="8">
    <w:p w14:paraId="13907304" w14:textId="77777777" w:rsidR="00396F90" w:rsidRPr="002D6FCE" w:rsidRDefault="00396F90" w:rsidP="00396F90">
      <w:pPr>
        <w:pStyle w:val="Voetnoottekst"/>
        <w:rPr>
          <w:sz w:val="16"/>
          <w:szCs w:val="16"/>
        </w:rPr>
      </w:pPr>
      <w:r w:rsidRPr="002D6FCE">
        <w:rPr>
          <w:rStyle w:val="Voetnootmarkering"/>
          <w:sz w:val="16"/>
          <w:szCs w:val="16"/>
        </w:rPr>
        <w:footnoteRef/>
      </w:r>
      <w:r w:rsidRPr="002D6FCE">
        <w:rPr>
          <w:sz w:val="16"/>
          <w:szCs w:val="16"/>
        </w:rPr>
        <w:t xml:space="preserve"> </w:t>
      </w:r>
      <w:r w:rsidRPr="002D6FCE">
        <w:rPr>
          <w:i/>
          <w:iCs/>
          <w:sz w:val="16"/>
          <w:szCs w:val="16"/>
        </w:rPr>
        <w:t>Kamerstukken II,</w:t>
      </w:r>
      <w:r w:rsidRPr="002D6FCE">
        <w:rPr>
          <w:sz w:val="16"/>
          <w:szCs w:val="16"/>
        </w:rPr>
        <w:t xml:space="preserve"> 2022-23, 29 279, nr. 811.</w:t>
      </w:r>
    </w:p>
  </w:footnote>
  <w:footnote w:id="9">
    <w:p w14:paraId="6291CFF0" w14:textId="2936A7A8" w:rsidR="007963A3" w:rsidRPr="004C7ACC" w:rsidRDefault="007963A3" w:rsidP="007963A3">
      <w:pPr>
        <w:pStyle w:val="Voetnoottekst"/>
        <w:rPr>
          <w:sz w:val="16"/>
          <w:szCs w:val="16"/>
        </w:rPr>
      </w:pPr>
      <w:r w:rsidRPr="004C7ACC">
        <w:rPr>
          <w:rStyle w:val="Voetnootmarkering"/>
          <w:sz w:val="16"/>
          <w:szCs w:val="16"/>
        </w:rPr>
        <w:footnoteRef/>
      </w:r>
      <w:r w:rsidR="00672014" w:rsidRPr="004C7ACC">
        <w:rPr>
          <w:sz w:val="16"/>
          <w:szCs w:val="16"/>
        </w:rPr>
        <w:t xml:space="preserve"> </w:t>
      </w:r>
      <w:r w:rsidR="00672014" w:rsidRPr="004C7ACC">
        <w:rPr>
          <w:rFonts w:cs="Verdana"/>
          <w:i/>
          <w:iCs/>
          <w:kern w:val="0"/>
          <w:sz w:val="16"/>
          <w:szCs w:val="16"/>
        </w:rPr>
        <w:t>Kamerstukken II</w:t>
      </w:r>
      <w:r w:rsidR="00672014" w:rsidRPr="004C7ACC">
        <w:rPr>
          <w:rFonts w:cs="Verdana"/>
          <w:kern w:val="0"/>
          <w:sz w:val="16"/>
          <w:szCs w:val="16"/>
        </w:rPr>
        <w:t xml:space="preserve">, </w:t>
      </w:r>
      <w:r w:rsidR="00A8180D" w:rsidRPr="004C7ACC">
        <w:rPr>
          <w:rFonts w:cs="Verdana"/>
          <w:kern w:val="0"/>
          <w:sz w:val="16"/>
          <w:szCs w:val="16"/>
        </w:rPr>
        <w:t>20</w:t>
      </w:r>
      <w:r w:rsidR="00672014" w:rsidRPr="004C7ACC">
        <w:rPr>
          <w:rFonts w:cs="Verdana"/>
          <w:kern w:val="0"/>
          <w:sz w:val="16"/>
          <w:szCs w:val="16"/>
        </w:rPr>
        <w:t>23</w:t>
      </w:r>
      <w:r w:rsidR="00A8180D" w:rsidRPr="004C7ACC">
        <w:rPr>
          <w:rFonts w:cs="Verdana"/>
          <w:kern w:val="0"/>
          <w:sz w:val="16"/>
          <w:szCs w:val="16"/>
        </w:rPr>
        <w:t>/</w:t>
      </w:r>
      <w:r w:rsidR="00672014" w:rsidRPr="004C7ACC">
        <w:rPr>
          <w:rFonts w:cs="Verdana"/>
          <w:kern w:val="0"/>
          <w:sz w:val="16"/>
          <w:szCs w:val="16"/>
        </w:rPr>
        <w:t>24, 24</w:t>
      </w:r>
      <w:r w:rsidR="00A46C15" w:rsidRPr="004C7ACC">
        <w:rPr>
          <w:rFonts w:cs="Verdana"/>
          <w:kern w:val="0"/>
          <w:sz w:val="16"/>
          <w:szCs w:val="16"/>
        </w:rPr>
        <w:t xml:space="preserve"> </w:t>
      </w:r>
      <w:r w:rsidR="00672014" w:rsidRPr="004C7ACC">
        <w:rPr>
          <w:rFonts w:cs="Verdana"/>
          <w:kern w:val="0"/>
          <w:sz w:val="16"/>
          <w:szCs w:val="16"/>
        </w:rPr>
        <w:t>587, nr. 965</w:t>
      </w:r>
      <w:r w:rsidR="00A8180D" w:rsidRPr="004C7ACC">
        <w:rPr>
          <w:rFonts w:cs="Verdana"/>
          <w:kern w:val="0"/>
          <w:sz w:val="16"/>
          <w:szCs w:val="16"/>
        </w:rPr>
        <w:t>.</w:t>
      </w:r>
    </w:p>
  </w:footnote>
  <w:footnote w:id="10">
    <w:p w14:paraId="3E383DE0" w14:textId="7BF9631C" w:rsidR="00A8180D" w:rsidRPr="004C7ACC" w:rsidRDefault="00A8180D">
      <w:pPr>
        <w:pStyle w:val="Voetnoottekst"/>
        <w:rPr>
          <w:sz w:val="16"/>
          <w:szCs w:val="16"/>
        </w:rPr>
      </w:pPr>
      <w:r w:rsidRPr="004C7ACC">
        <w:rPr>
          <w:rStyle w:val="Voetnootmarkering"/>
          <w:sz w:val="16"/>
          <w:szCs w:val="16"/>
        </w:rPr>
        <w:footnoteRef/>
      </w:r>
      <w:r w:rsidRPr="004C7ACC">
        <w:rPr>
          <w:sz w:val="16"/>
          <w:szCs w:val="16"/>
        </w:rPr>
        <w:t xml:space="preserve"> </w:t>
      </w:r>
      <w:r w:rsidRPr="004C7ACC">
        <w:rPr>
          <w:rFonts w:cs="Verdana"/>
          <w:i/>
          <w:iCs/>
          <w:kern w:val="0"/>
          <w:sz w:val="16"/>
          <w:szCs w:val="16"/>
        </w:rPr>
        <w:t>Kamerstukken II</w:t>
      </w:r>
      <w:r w:rsidRPr="004C7ACC">
        <w:rPr>
          <w:rFonts w:cs="Verdana"/>
          <w:kern w:val="0"/>
          <w:sz w:val="16"/>
          <w:szCs w:val="16"/>
        </w:rPr>
        <w:t>, 2023/24, 33 628, nr. 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1557" w14:textId="78A5908C" w:rsidR="002424F3" w:rsidRDefault="005618EB">
    <w:r>
      <w:rPr>
        <w:noProof/>
      </w:rPr>
      <mc:AlternateContent>
        <mc:Choice Requires="wps">
          <w:drawing>
            <wp:anchor distT="0" distB="0" distL="0" distR="0" simplePos="0" relativeHeight="251652608" behindDoc="0" locked="1" layoutInCell="1" allowOverlap="1" wp14:anchorId="08DB78D0" wp14:editId="66B6784F">
              <wp:simplePos x="0" y="0"/>
              <wp:positionH relativeFrom="page">
                <wp:posOffset>5921375</wp:posOffset>
              </wp:positionH>
              <wp:positionV relativeFrom="page">
                <wp:posOffset>1965325</wp:posOffset>
              </wp:positionV>
              <wp:extent cx="127762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72A639" w14:textId="77777777" w:rsidR="002424F3" w:rsidRDefault="005618EB">
                          <w:pPr>
                            <w:pStyle w:val="Referentiegegevensbold"/>
                          </w:pPr>
                          <w:r>
                            <w:t>Directoraat-Generaal Straffen en Beschermen</w:t>
                          </w:r>
                        </w:p>
                        <w:p w14:paraId="245F9913" w14:textId="77777777" w:rsidR="002424F3" w:rsidRDefault="005618EB">
                          <w:pPr>
                            <w:pStyle w:val="Referentiegegevens"/>
                          </w:pPr>
                          <w:r>
                            <w:t>Directie Sanctie- en Slachtofferbeleid</w:t>
                          </w:r>
                        </w:p>
                        <w:p w14:paraId="02802282" w14:textId="77777777" w:rsidR="002424F3" w:rsidRDefault="005618EB">
                          <w:pPr>
                            <w:pStyle w:val="Referentiegegevens"/>
                          </w:pPr>
                          <w:r>
                            <w:t>Sancties Intramuraal</w:t>
                          </w:r>
                        </w:p>
                        <w:p w14:paraId="08B875F9" w14:textId="77777777" w:rsidR="002424F3" w:rsidRDefault="002424F3">
                          <w:pPr>
                            <w:pStyle w:val="WitregelW2"/>
                          </w:pPr>
                        </w:p>
                        <w:p w14:paraId="27929366" w14:textId="77777777" w:rsidR="002424F3" w:rsidRDefault="005618EB">
                          <w:pPr>
                            <w:pStyle w:val="Referentiegegevensbold"/>
                          </w:pPr>
                          <w:r>
                            <w:t>Datum</w:t>
                          </w:r>
                        </w:p>
                        <w:p w14:paraId="3D2D7488" w14:textId="27B67767" w:rsidR="002424F3" w:rsidRDefault="002F3D9D">
                          <w:pPr>
                            <w:pStyle w:val="Referentiegegevens"/>
                          </w:pPr>
                          <w:sdt>
                            <w:sdtPr>
                              <w:id w:val="611867915"/>
                              <w:date w:fullDate="2024-08-13T00:00:00Z">
                                <w:dateFormat w:val="d MMMM yyyy"/>
                                <w:lid w:val="nl"/>
                                <w:storeMappedDataAs w:val="dateTime"/>
                                <w:calendar w:val="gregorian"/>
                              </w:date>
                            </w:sdtPr>
                            <w:sdtEndPr/>
                            <w:sdtContent>
                              <w:r w:rsidR="003E2561">
                                <w:t>13</w:t>
                              </w:r>
                              <w:r w:rsidR="00D21A98" w:rsidRPr="003304F9">
                                <w:rPr>
                                  <w:lang w:val="nl"/>
                                </w:rPr>
                                <w:t xml:space="preserve"> augustus 2024</w:t>
                              </w:r>
                            </w:sdtContent>
                          </w:sdt>
                        </w:p>
                        <w:p w14:paraId="13DC50C0" w14:textId="77777777" w:rsidR="002424F3" w:rsidRDefault="002424F3">
                          <w:pPr>
                            <w:pStyle w:val="WitregelW1"/>
                          </w:pPr>
                        </w:p>
                        <w:p w14:paraId="06128E8D" w14:textId="77777777" w:rsidR="002424F3" w:rsidRDefault="005618EB">
                          <w:pPr>
                            <w:pStyle w:val="Referentiegegevensbold"/>
                          </w:pPr>
                          <w:r>
                            <w:t>Onze referentie</w:t>
                          </w:r>
                        </w:p>
                        <w:p w14:paraId="10F35E90" w14:textId="77777777" w:rsidR="002424F3" w:rsidRDefault="005618EB">
                          <w:pPr>
                            <w:pStyle w:val="Referentiegegevens"/>
                          </w:pPr>
                          <w:r>
                            <w:t>5699502</w:t>
                          </w:r>
                        </w:p>
                      </w:txbxContent>
                    </wps:txbx>
                    <wps:bodyPr vert="horz" wrap="square" lIns="0" tIns="0" rIns="0" bIns="0" anchor="t" anchorCtr="0"/>
                  </wps:wsp>
                </a:graphicData>
              </a:graphic>
            </wp:anchor>
          </w:drawing>
        </mc:Choice>
        <mc:Fallback>
          <w:pict>
            <v:shapetype w14:anchorId="08DB78D0" id="_x0000_t202" coordsize="21600,21600" o:spt="202" path="m,l,21600r21600,l21600,xe">
              <v:stroke joinstyle="miter"/>
              <v:path gradientshapeok="t" o:connecttype="rect"/>
            </v:shapetype>
            <v:shape id="Tekstvak 1"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" filled="f" stroked="f">
              <v:textbox inset="0,0,0,0">
                <w:txbxContent>
                  <w:p w14:paraId="1772A639" w14:textId="77777777" w:rsidR="002424F3" w:rsidRDefault="005618EB">
                    <w:pPr>
                      <w:pStyle w:val="Referentiegegevensbold"/>
                    </w:pPr>
                    <w:r>
                      <w:t>Directoraat-Generaal Straffen en Beschermen</w:t>
                    </w:r>
                  </w:p>
                  <w:p w14:paraId="245F9913" w14:textId="77777777" w:rsidR="002424F3" w:rsidRDefault="005618EB">
                    <w:pPr>
                      <w:pStyle w:val="Referentiegegevens"/>
                    </w:pPr>
                    <w:r>
                      <w:t>Directie Sanctie- en Slachtofferbeleid</w:t>
                    </w:r>
                  </w:p>
                  <w:p w14:paraId="02802282" w14:textId="77777777" w:rsidR="002424F3" w:rsidRDefault="005618EB">
                    <w:pPr>
                      <w:pStyle w:val="Referentiegegevens"/>
                    </w:pPr>
                    <w:r>
                      <w:t>Sancties Intramuraal</w:t>
                    </w:r>
                  </w:p>
                  <w:p w14:paraId="08B875F9" w14:textId="77777777" w:rsidR="002424F3" w:rsidRDefault="002424F3">
                    <w:pPr>
                      <w:pStyle w:val="WitregelW2"/>
                    </w:pPr>
                  </w:p>
                  <w:p w14:paraId="27929366" w14:textId="77777777" w:rsidR="002424F3" w:rsidRDefault="005618EB">
                    <w:pPr>
                      <w:pStyle w:val="Referentiegegevensbold"/>
                    </w:pPr>
                    <w:r>
                      <w:t>Datum</w:t>
                    </w:r>
                  </w:p>
                  <w:p w14:paraId="3D2D7488" w14:textId="27B67767" w:rsidR="002424F3" w:rsidRDefault="002F3D9D">
                    <w:pPr>
                      <w:pStyle w:val="Referentiegegevens"/>
                    </w:pPr>
                    <w:sdt>
                      <w:sdtPr>
                        <w:id w:val="611867915"/>
                        <w:date w:fullDate="2024-08-13T00:00:00Z">
                          <w:dateFormat w:val="d MMMM yyyy"/>
                          <w:lid w:val="nl"/>
                          <w:storeMappedDataAs w:val="dateTime"/>
                          <w:calendar w:val="gregorian"/>
                        </w:date>
                      </w:sdtPr>
                      <w:sdtEndPr/>
                      <w:sdtContent>
                        <w:r w:rsidR="003E2561">
                          <w:t>13</w:t>
                        </w:r>
                        <w:r w:rsidR="00D21A98" w:rsidRPr="003304F9">
                          <w:rPr>
                            <w:lang w:val="nl"/>
                          </w:rPr>
                          <w:t xml:space="preserve"> augustus 2024</w:t>
                        </w:r>
                      </w:sdtContent>
                    </w:sdt>
                  </w:p>
                  <w:p w14:paraId="13DC50C0" w14:textId="77777777" w:rsidR="002424F3" w:rsidRDefault="002424F3">
                    <w:pPr>
                      <w:pStyle w:val="WitregelW1"/>
                    </w:pPr>
                  </w:p>
                  <w:p w14:paraId="06128E8D" w14:textId="77777777" w:rsidR="002424F3" w:rsidRDefault="005618EB">
                    <w:pPr>
                      <w:pStyle w:val="Referentiegegevensbold"/>
                    </w:pPr>
                    <w:r>
                      <w:t>Onze referentie</w:t>
                    </w:r>
                  </w:p>
                  <w:p w14:paraId="10F35E90" w14:textId="77777777" w:rsidR="002424F3" w:rsidRDefault="005618EB">
                    <w:pPr>
                      <w:pStyle w:val="Referentiegegevens"/>
                    </w:pPr>
                    <w:r>
                      <w:t>5699502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326A1C" wp14:editId="061D6DDF">
              <wp:simplePos x="0" y="0"/>
              <wp:positionH relativeFrom="page">
                <wp:posOffset>1007744</wp:posOffset>
              </wp:positionH>
              <wp:positionV relativeFrom="page">
                <wp:posOffset>10194925</wp:posOffset>
              </wp:positionV>
              <wp:extent cx="4787900" cy="161290"/>
              <wp:effectExtent l="0" t="0" r="0" b="0"/>
              <wp:wrapNone/>
              <wp:docPr id="2" name="Tekstvak 2"/>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CB77822" w14:textId="77777777" w:rsidR="005618EB" w:rsidRDefault="005618EB"/>
                      </w:txbxContent>
                    </wps:txbx>
                    <wps:bodyPr vert="horz" wrap="square" lIns="0" tIns="0" rIns="0" bIns="0" anchor="t" anchorCtr="0"/>
                  </wps:wsp>
                </a:graphicData>
              </a:graphic>
            </wp:anchor>
          </w:drawing>
        </mc:Choice>
        <mc:Fallback>
          <w:pict>
            <v:shape w14:anchorId="01326A1C" id="Tekstvak 2"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" filled="f" stroked="f">
              <v:textbox inset="0,0,0,0">
                <w:txbxContent>
                  <w:p w14:paraId="2CB77822" w14:textId="77777777" w:rsidR="005618EB" w:rsidRDefault="005618E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20CB23F" wp14:editId="2C1EDCA2">
              <wp:simplePos x="0" y="0"/>
              <wp:positionH relativeFrom="page">
                <wp:posOffset>5921375</wp:posOffset>
              </wp:positionH>
              <wp:positionV relativeFrom="page">
                <wp:posOffset>10194925</wp:posOffset>
              </wp:positionV>
              <wp:extent cx="1285875" cy="1612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14260F" w14:textId="537B9DD6" w:rsidR="002424F3" w:rsidRDefault="005618EB">
                          <w:pPr>
                            <w:pStyle w:val="Referentiegegevens"/>
                          </w:pPr>
                          <w:r>
                            <w:t xml:space="preserve">Pagina </w:t>
                          </w:r>
                          <w:r>
                            <w:fldChar w:fldCharType="begin"/>
                          </w:r>
                          <w:r>
                            <w:instrText>PAGE</w:instrText>
                          </w:r>
                          <w:r>
                            <w:fldChar w:fldCharType="separate"/>
                          </w:r>
                          <w:r w:rsidR="005C7DF5">
                            <w:rPr>
                              <w:noProof/>
                            </w:rPr>
                            <w:t>2</w:t>
                          </w:r>
                          <w:r>
                            <w:fldChar w:fldCharType="end"/>
                          </w:r>
                          <w:r>
                            <w:t xml:space="preserve"> van </w:t>
                          </w:r>
                          <w:r>
                            <w:fldChar w:fldCharType="begin"/>
                          </w:r>
                          <w:r>
                            <w:instrText>NUMPAGES</w:instrText>
                          </w:r>
                          <w:r>
                            <w:fldChar w:fldCharType="separate"/>
                          </w:r>
                          <w:r w:rsidR="005C7DF5">
                            <w:rPr>
                              <w:noProof/>
                            </w:rPr>
                            <w:t>1</w:t>
                          </w:r>
                          <w:r>
                            <w:fldChar w:fldCharType="end"/>
                          </w:r>
                        </w:p>
                      </w:txbxContent>
                    </wps:txbx>
                    <wps:bodyPr vert="horz" wrap="square" lIns="0" tIns="0" rIns="0" bIns="0" anchor="t" anchorCtr="0"/>
                  </wps:wsp>
                </a:graphicData>
              </a:graphic>
            </wp:anchor>
          </w:drawing>
        </mc:Choice>
        <mc:Fallback>
          <w:pict>
            <v:shape w14:anchorId="320CB23F" id="Tekstvak 3"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" filled="f" stroked="f">
              <v:textbox inset="0,0,0,0">
                <w:txbxContent>
                  <w:p w14:paraId="2D14260F" w14:textId="537B9DD6" w:rsidR="002424F3" w:rsidRDefault="005618EB">
                    <w:pPr>
                      <w:pStyle w:val="Referentiegegevens"/>
                    </w:pPr>
                    <w:r>
                      <w:t xml:space="preserve">Pagina </w:t>
                    </w:r>
                    <w:r>
                      <w:fldChar w:fldCharType="begin"/>
                    </w:r>
                    <w:r>
                      <w:instrText>PAGE</w:instrText>
                    </w:r>
                    <w:r>
                      <w:fldChar w:fldCharType="separate"/>
                    </w:r>
                    <w:r w:rsidR="005C7DF5">
                      <w:rPr>
                        <w:noProof/>
                      </w:rPr>
                      <w:t>2</w:t>
                    </w:r>
                    <w:r>
                      <w:fldChar w:fldCharType="end"/>
                    </w:r>
                    <w:r>
                      <w:t xml:space="preserve"> van </w:t>
                    </w:r>
                    <w:r>
                      <w:fldChar w:fldCharType="begin"/>
                    </w:r>
                    <w:r>
                      <w:instrText>NUMPAGES</w:instrText>
                    </w:r>
                    <w:r>
                      <w:fldChar w:fldCharType="separate"/>
                    </w:r>
                    <w:r w:rsidR="005C7DF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1EA3" w14:textId="4740765C" w:rsidR="002424F3" w:rsidRDefault="005618EB">
    <w:pPr>
      <w:spacing w:after="6377" w:line="14" w:lineRule="exact"/>
    </w:pPr>
    <w:r>
      <w:rPr>
        <w:noProof/>
      </w:rPr>
      <mc:AlternateContent>
        <mc:Choice Requires="wps">
          <w:drawing>
            <wp:anchor distT="0" distB="0" distL="0" distR="0" simplePos="0" relativeHeight="251655680" behindDoc="0" locked="1" layoutInCell="1" allowOverlap="1" wp14:anchorId="370300D1" wp14:editId="09431879">
              <wp:simplePos x="0" y="0"/>
              <wp:positionH relativeFrom="page">
                <wp:posOffset>1007744</wp:posOffset>
              </wp:positionH>
              <wp:positionV relativeFrom="page">
                <wp:posOffset>1954530</wp:posOffset>
              </wp:positionV>
              <wp:extent cx="4787900" cy="1115695"/>
              <wp:effectExtent l="0" t="0" r="0" b="0"/>
              <wp:wrapNone/>
              <wp:docPr id="4" name="Tekstvak 4"/>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274AB4" w14:textId="1A544B04" w:rsidR="002424F3" w:rsidRDefault="005618EB">
                          <w:r>
                            <w:t xml:space="preserve">Aan de Voorzitter van de Tweede Kamer </w:t>
                          </w:r>
                          <w:r w:rsidR="006C265C">
                            <w:br/>
                          </w:r>
                          <w:r>
                            <w:t>der Staten-Generaal</w:t>
                          </w:r>
                        </w:p>
                        <w:p w14:paraId="6069BD9F" w14:textId="77777777" w:rsidR="002424F3" w:rsidRDefault="005618EB">
                          <w:r>
                            <w:t xml:space="preserve">Postbus 20018 </w:t>
                          </w:r>
                        </w:p>
                        <w:p w14:paraId="539C5B9F" w14:textId="2ECE9273" w:rsidR="002424F3" w:rsidRDefault="005618EB">
                          <w:r>
                            <w:t>2500 EA</w:t>
                          </w:r>
                          <w:r w:rsidR="006C265C">
                            <w:t xml:space="preserve"> </w:t>
                          </w:r>
                          <w:r w:rsidR="007F49F2">
                            <w:t xml:space="preserve"> </w:t>
                          </w:r>
                          <w:r>
                            <w:t>DEN HAAG</w:t>
                          </w:r>
                        </w:p>
                      </w:txbxContent>
                    </wps:txbx>
                    <wps:bodyPr vert="horz" wrap="square" lIns="0" tIns="0" rIns="0" bIns="0" anchor="t" anchorCtr="0"/>
                  </wps:wsp>
                </a:graphicData>
              </a:graphic>
            </wp:anchor>
          </w:drawing>
        </mc:Choice>
        <mc:Fallback>
          <w:pict>
            <v:shapetype w14:anchorId="370300D1" id="_x0000_t202" coordsize="21600,21600" o:spt="202" path="m,l,21600r21600,l21600,xe">
              <v:stroke joinstyle="miter"/>
              <v:path gradientshapeok="t" o:connecttype="rect"/>
            </v:shapetype>
            <v:shape id="Tekstvak 4"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" filled="f" stroked="f">
              <v:textbox inset="0,0,0,0">
                <w:txbxContent>
                  <w:p w14:paraId="4A274AB4" w14:textId="1A544B04" w:rsidR="002424F3" w:rsidRDefault="005618EB">
                    <w:r>
                      <w:t xml:space="preserve">Aan de Voorzitter van de Tweede Kamer </w:t>
                    </w:r>
                    <w:r w:rsidR="006C265C">
                      <w:br/>
                    </w:r>
                    <w:r>
                      <w:t>der Staten-Generaal</w:t>
                    </w:r>
                  </w:p>
                  <w:p w14:paraId="6069BD9F" w14:textId="77777777" w:rsidR="002424F3" w:rsidRDefault="005618EB">
                    <w:r>
                      <w:t xml:space="preserve">Postbus 20018 </w:t>
                    </w:r>
                  </w:p>
                  <w:p w14:paraId="539C5B9F" w14:textId="2ECE9273" w:rsidR="002424F3" w:rsidRDefault="005618EB">
                    <w:r>
                      <w:t>2500 EA</w:t>
                    </w:r>
                    <w:r w:rsidR="006C265C">
                      <w:t xml:space="preserve"> </w:t>
                    </w:r>
                    <w:r w:rsidR="007F49F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E0EA123" wp14:editId="2C8E3822">
              <wp:simplePos x="0" y="0"/>
              <wp:positionH relativeFrom="page">
                <wp:posOffset>1009650</wp:posOffset>
              </wp:positionH>
              <wp:positionV relativeFrom="page">
                <wp:posOffset>3355340</wp:posOffset>
              </wp:positionV>
              <wp:extent cx="4787900" cy="516255"/>
              <wp:effectExtent l="0" t="0" r="0" b="0"/>
              <wp:wrapNone/>
              <wp:docPr id="5" name="Tekstvak 5"/>
              <wp:cNvGraphicFramePr/>
              <a:graphic xmlns:a="http://schemas.openxmlformats.org/drawingml/2006/main">
                <a:graphicData uri="http://schemas.microsoft.com/office/word/2010/wordprocessingShape">
                  <wps:wsp>
                    <wps:cNvSpPr txBox="1"/>
                    <wps:spPr>
                      <a:xfrm>
                        <a:off x="0" y="0"/>
                        <a:ext cx="4787900" cy="5162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424F3" w14:paraId="16275626" w14:textId="77777777">
                            <w:trPr>
                              <w:trHeight w:val="240"/>
                            </w:trPr>
                            <w:tc>
                              <w:tcPr>
                                <w:tcW w:w="1140" w:type="dxa"/>
                              </w:tcPr>
                              <w:p w14:paraId="62D7F476" w14:textId="77777777" w:rsidR="002424F3" w:rsidRPr="003304F9" w:rsidRDefault="005618EB">
                                <w:r w:rsidRPr="003304F9">
                                  <w:t>Datum</w:t>
                                </w:r>
                              </w:p>
                            </w:tc>
                            <w:tc>
                              <w:tcPr>
                                <w:tcW w:w="5918" w:type="dxa"/>
                              </w:tcPr>
                              <w:p w14:paraId="11CA3A32" w14:textId="3707A5C7" w:rsidR="002424F3" w:rsidRPr="003304F9" w:rsidRDefault="002F3D9D">
                                <w:sdt>
                                  <w:sdtPr>
                                    <w:id w:val="1498916609"/>
                                    <w:date w:fullDate="2024-08-13T00:00:00Z">
                                      <w:dateFormat w:val="d MMMM yyyy"/>
                                      <w:lid w:val="nl"/>
                                      <w:storeMappedDataAs w:val="dateTime"/>
                                      <w:calendar w:val="gregorian"/>
                                    </w:date>
                                  </w:sdtPr>
                                  <w:sdtEndPr/>
                                  <w:sdtContent>
                                    <w:r w:rsidR="003E2561">
                                      <w:t>13</w:t>
                                    </w:r>
                                    <w:r w:rsidR="00D21A98" w:rsidRPr="003304F9">
                                      <w:rPr>
                                        <w:lang w:val="nl"/>
                                      </w:rPr>
                                      <w:t xml:space="preserve"> augustus 2024</w:t>
                                    </w:r>
                                  </w:sdtContent>
                                </w:sdt>
                              </w:p>
                            </w:tc>
                          </w:tr>
                          <w:tr w:rsidR="002424F3" w14:paraId="10970FE4" w14:textId="77777777">
                            <w:trPr>
                              <w:trHeight w:val="240"/>
                            </w:trPr>
                            <w:tc>
                              <w:tcPr>
                                <w:tcW w:w="1140" w:type="dxa"/>
                              </w:tcPr>
                              <w:p w14:paraId="7E20BC4E" w14:textId="77777777" w:rsidR="002424F3" w:rsidRDefault="005618EB">
                                <w:r>
                                  <w:t>Betreft</w:t>
                                </w:r>
                              </w:p>
                            </w:tc>
                            <w:tc>
                              <w:tcPr>
                                <w:tcW w:w="5918" w:type="dxa"/>
                              </w:tcPr>
                              <w:p w14:paraId="48E4E7A2" w14:textId="2841EE7B" w:rsidR="002424F3" w:rsidRDefault="005618EB">
                                <w:r>
                                  <w:t>Verzoek om een kabinetsreactie op twee berichten en uitvoering motie</w:t>
                                </w:r>
                                <w:r w:rsidR="00BA3210">
                                  <w:t xml:space="preserve"> van het lid</w:t>
                                </w:r>
                                <w:r>
                                  <w:t xml:space="preserve"> Ellian (Kamerstuk 24587, nr. 949)</w:t>
                                </w:r>
                              </w:p>
                            </w:tc>
                          </w:tr>
                        </w:tbl>
                        <w:p w14:paraId="0E494FBC" w14:textId="77777777" w:rsidR="005618EB" w:rsidRDefault="005618E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E0EA123" id="Tekstvak 5" o:spid="_x0000_s1030" type="#_x0000_t202" style="position:absolute;margin-left:79.5pt;margin-top:264.2pt;width:377pt;height:40.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424F3" w14:paraId="16275626" w14:textId="77777777">
                      <w:trPr>
                        <w:trHeight w:val="240"/>
                      </w:trPr>
                      <w:tc>
                        <w:tcPr>
                          <w:tcW w:w="1140" w:type="dxa"/>
                        </w:tcPr>
                        <w:p w14:paraId="62D7F476" w14:textId="77777777" w:rsidR="002424F3" w:rsidRPr="003304F9" w:rsidRDefault="005618EB">
                          <w:r w:rsidRPr="003304F9">
                            <w:t>Datum</w:t>
                          </w:r>
                        </w:p>
                      </w:tc>
                      <w:tc>
                        <w:tcPr>
                          <w:tcW w:w="5918" w:type="dxa"/>
                        </w:tcPr>
                        <w:p w14:paraId="11CA3A32" w14:textId="3707A5C7" w:rsidR="002424F3" w:rsidRPr="003304F9" w:rsidRDefault="002F3D9D">
                          <w:sdt>
                            <w:sdtPr>
                              <w:id w:val="1498916609"/>
                              <w:date w:fullDate="2024-08-13T00:00:00Z">
                                <w:dateFormat w:val="d MMMM yyyy"/>
                                <w:lid w:val="nl"/>
                                <w:storeMappedDataAs w:val="dateTime"/>
                                <w:calendar w:val="gregorian"/>
                              </w:date>
                            </w:sdtPr>
                            <w:sdtEndPr/>
                            <w:sdtContent>
                              <w:r w:rsidR="003E2561">
                                <w:t>13</w:t>
                              </w:r>
                              <w:r w:rsidR="00D21A98" w:rsidRPr="003304F9">
                                <w:rPr>
                                  <w:lang w:val="nl"/>
                                </w:rPr>
                                <w:t xml:space="preserve"> augustus 2024</w:t>
                              </w:r>
                            </w:sdtContent>
                          </w:sdt>
                        </w:p>
                      </w:tc>
                    </w:tr>
                    <w:tr w:rsidR="002424F3" w14:paraId="10970FE4" w14:textId="77777777">
                      <w:trPr>
                        <w:trHeight w:val="240"/>
                      </w:trPr>
                      <w:tc>
                        <w:tcPr>
                          <w:tcW w:w="1140" w:type="dxa"/>
                        </w:tcPr>
                        <w:p w14:paraId="7E20BC4E" w14:textId="77777777" w:rsidR="002424F3" w:rsidRDefault="005618EB">
                          <w:r>
                            <w:t>Betreft</w:t>
                          </w:r>
                        </w:p>
                      </w:tc>
                      <w:tc>
                        <w:tcPr>
                          <w:tcW w:w="5918" w:type="dxa"/>
                        </w:tcPr>
                        <w:p w14:paraId="48E4E7A2" w14:textId="2841EE7B" w:rsidR="002424F3" w:rsidRDefault="005618EB">
                          <w:r>
                            <w:t>Verzoek om een kabinetsreactie op twee berichten en uitvoering motie</w:t>
                          </w:r>
                          <w:r w:rsidR="00BA3210">
                            <w:t xml:space="preserve"> van het lid</w:t>
                          </w:r>
                          <w:r>
                            <w:t xml:space="preserve"> Ellian (Kamerstuk 24587, nr. 949)</w:t>
                          </w:r>
                        </w:p>
                      </w:tc>
                    </w:tr>
                  </w:tbl>
                  <w:p w14:paraId="0E494FBC" w14:textId="77777777" w:rsidR="005618EB" w:rsidRDefault="005618E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8D45558" wp14:editId="04DAFBF8">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D74969" w14:textId="77777777" w:rsidR="002424F3" w:rsidRDefault="005618EB">
                          <w:pPr>
                            <w:pStyle w:val="Referentiegegevensbold"/>
                          </w:pPr>
                          <w:r>
                            <w:t>Directoraat-Generaal Straffen en Beschermen</w:t>
                          </w:r>
                        </w:p>
                        <w:p w14:paraId="4B282DDD" w14:textId="77777777" w:rsidR="002424F3" w:rsidRDefault="005618EB">
                          <w:pPr>
                            <w:pStyle w:val="Referentiegegevens"/>
                          </w:pPr>
                          <w:r>
                            <w:t>Directie Sanctie- en Slachtofferbeleid</w:t>
                          </w:r>
                        </w:p>
                        <w:p w14:paraId="5F7466A1" w14:textId="77777777" w:rsidR="002424F3" w:rsidRDefault="005618EB">
                          <w:pPr>
                            <w:pStyle w:val="Referentiegegevens"/>
                          </w:pPr>
                          <w:r>
                            <w:t>Sancties Intramuraal</w:t>
                          </w:r>
                        </w:p>
                        <w:p w14:paraId="0F92052F" w14:textId="77777777" w:rsidR="002424F3" w:rsidRDefault="002424F3">
                          <w:pPr>
                            <w:pStyle w:val="WitregelW1"/>
                          </w:pPr>
                        </w:p>
                        <w:p w14:paraId="6FDD959E" w14:textId="77777777" w:rsidR="002424F3" w:rsidRDefault="005618EB">
                          <w:pPr>
                            <w:pStyle w:val="Referentiegegevens"/>
                          </w:pPr>
                          <w:r>
                            <w:t>Turfmarkt 147</w:t>
                          </w:r>
                        </w:p>
                        <w:p w14:paraId="22C1BB6C" w14:textId="71A2AF84" w:rsidR="002424F3" w:rsidRDefault="005618EB">
                          <w:pPr>
                            <w:pStyle w:val="Referentiegegevens"/>
                          </w:pPr>
                          <w:r>
                            <w:t>2511 DP</w:t>
                          </w:r>
                          <w:r w:rsidR="007F49F2">
                            <w:t xml:space="preserve"> </w:t>
                          </w:r>
                          <w:r>
                            <w:t xml:space="preserve"> Den Haag</w:t>
                          </w:r>
                        </w:p>
                        <w:p w14:paraId="7D3FDCCC" w14:textId="77777777" w:rsidR="002424F3" w:rsidRPr="005F2160" w:rsidRDefault="005618EB">
                          <w:pPr>
                            <w:pStyle w:val="Referentiegegevens"/>
                            <w:rPr>
                              <w:lang w:val="de-DE"/>
                            </w:rPr>
                          </w:pPr>
                          <w:r w:rsidRPr="005F2160">
                            <w:rPr>
                              <w:lang w:val="de-DE"/>
                            </w:rPr>
                            <w:t>Postbus 20301</w:t>
                          </w:r>
                        </w:p>
                        <w:p w14:paraId="160671A7" w14:textId="38F5DB24" w:rsidR="002424F3" w:rsidRPr="005F2160" w:rsidRDefault="005618EB">
                          <w:pPr>
                            <w:pStyle w:val="Referentiegegevens"/>
                            <w:rPr>
                              <w:lang w:val="de-DE"/>
                            </w:rPr>
                          </w:pPr>
                          <w:r w:rsidRPr="005F2160">
                            <w:rPr>
                              <w:lang w:val="de-DE"/>
                            </w:rPr>
                            <w:t>2500 EH</w:t>
                          </w:r>
                          <w:r w:rsidR="007F49F2" w:rsidRPr="005F2160">
                            <w:rPr>
                              <w:lang w:val="de-DE"/>
                            </w:rPr>
                            <w:t xml:space="preserve"> </w:t>
                          </w:r>
                          <w:r w:rsidRPr="005F2160">
                            <w:rPr>
                              <w:lang w:val="de-DE"/>
                            </w:rPr>
                            <w:t xml:space="preserve"> Den Haag</w:t>
                          </w:r>
                        </w:p>
                        <w:p w14:paraId="1042CABE" w14:textId="77777777" w:rsidR="002424F3" w:rsidRPr="005F2160" w:rsidRDefault="005618EB">
                          <w:pPr>
                            <w:pStyle w:val="Referentiegegevens"/>
                            <w:rPr>
                              <w:lang w:val="de-DE"/>
                            </w:rPr>
                          </w:pPr>
                          <w:r w:rsidRPr="005F2160">
                            <w:rPr>
                              <w:lang w:val="de-DE"/>
                            </w:rPr>
                            <w:t>www.rijksoverheid.nl/jenv</w:t>
                          </w:r>
                        </w:p>
                        <w:p w14:paraId="6D68A1E7" w14:textId="77777777" w:rsidR="002424F3" w:rsidRPr="005F2160" w:rsidRDefault="002424F3">
                          <w:pPr>
                            <w:pStyle w:val="WitregelW2"/>
                            <w:rPr>
                              <w:lang w:val="de-DE"/>
                            </w:rPr>
                          </w:pPr>
                        </w:p>
                        <w:p w14:paraId="621814AD" w14:textId="77777777" w:rsidR="002424F3" w:rsidRDefault="005618EB">
                          <w:pPr>
                            <w:pStyle w:val="Referentiegegevensbold"/>
                          </w:pPr>
                          <w:r>
                            <w:t>Onze referentie</w:t>
                          </w:r>
                        </w:p>
                        <w:p w14:paraId="50DE1121" w14:textId="77777777" w:rsidR="002424F3" w:rsidRDefault="005618EB">
                          <w:pPr>
                            <w:pStyle w:val="Referentiegegevens"/>
                          </w:pPr>
                          <w:r>
                            <w:t>5699502</w:t>
                          </w:r>
                        </w:p>
                      </w:txbxContent>
                    </wps:txbx>
                    <wps:bodyPr vert="horz" wrap="square" lIns="0" tIns="0" rIns="0" bIns="0" anchor="t" anchorCtr="0"/>
                  </wps:wsp>
                </a:graphicData>
              </a:graphic>
            </wp:anchor>
          </w:drawing>
        </mc:Choice>
        <mc:Fallback>
          <w:pict>
            <v:shape w14:anchorId="78D45558" id="Tekstvak 6"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" filled="f" stroked="f">
              <v:textbox inset="0,0,0,0">
                <w:txbxContent>
                  <w:p w14:paraId="51D74969" w14:textId="77777777" w:rsidR="002424F3" w:rsidRDefault="005618EB">
                    <w:pPr>
                      <w:pStyle w:val="Referentiegegevensbold"/>
                    </w:pPr>
                    <w:r>
                      <w:t>Directoraat-Generaal Straffen en Beschermen</w:t>
                    </w:r>
                  </w:p>
                  <w:p w14:paraId="4B282DDD" w14:textId="77777777" w:rsidR="002424F3" w:rsidRDefault="005618EB">
                    <w:pPr>
                      <w:pStyle w:val="Referentiegegevens"/>
                    </w:pPr>
                    <w:r>
                      <w:t>Directie Sanctie- en Slachtofferbeleid</w:t>
                    </w:r>
                  </w:p>
                  <w:p w14:paraId="5F7466A1" w14:textId="77777777" w:rsidR="002424F3" w:rsidRDefault="005618EB">
                    <w:pPr>
                      <w:pStyle w:val="Referentiegegevens"/>
                    </w:pPr>
                    <w:r>
                      <w:t>Sancties Intramuraal</w:t>
                    </w:r>
                  </w:p>
                  <w:p w14:paraId="0F92052F" w14:textId="77777777" w:rsidR="002424F3" w:rsidRDefault="002424F3">
                    <w:pPr>
                      <w:pStyle w:val="WitregelW1"/>
                    </w:pPr>
                  </w:p>
                  <w:p w14:paraId="6FDD959E" w14:textId="77777777" w:rsidR="002424F3" w:rsidRDefault="005618EB">
                    <w:pPr>
                      <w:pStyle w:val="Referentiegegevens"/>
                    </w:pPr>
                    <w:r>
                      <w:t>Turfmarkt 147</w:t>
                    </w:r>
                  </w:p>
                  <w:p w14:paraId="22C1BB6C" w14:textId="71A2AF84" w:rsidR="002424F3" w:rsidRDefault="005618EB">
                    <w:pPr>
                      <w:pStyle w:val="Referentiegegevens"/>
                    </w:pPr>
                    <w:r>
                      <w:t>2511 DP</w:t>
                    </w:r>
                    <w:r w:rsidR="007F49F2">
                      <w:t xml:space="preserve"> </w:t>
                    </w:r>
                    <w:r>
                      <w:t xml:space="preserve"> Den Haag</w:t>
                    </w:r>
                  </w:p>
                  <w:p w14:paraId="7D3FDCCC" w14:textId="77777777" w:rsidR="002424F3" w:rsidRPr="005F2160" w:rsidRDefault="005618EB">
                    <w:pPr>
                      <w:pStyle w:val="Referentiegegevens"/>
                      <w:rPr>
                        <w:lang w:val="de-DE"/>
                      </w:rPr>
                    </w:pPr>
                    <w:r w:rsidRPr="005F2160">
                      <w:rPr>
                        <w:lang w:val="de-DE"/>
                      </w:rPr>
                      <w:t>Postbus 20301</w:t>
                    </w:r>
                  </w:p>
                  <w:p w14:paraId="160671A7" w14:textId="38F5DB24" w:rsidR="002424F3" w:rsidRPr="005F2160" w:rsidRDefault="005618EB">
                    <w:pPr>
                      <w:pStyle w:val="Referentiegegevens"/>
                      <w:rPr>
                        <w:lang w:val="de-DE"/>
                      </w:rPr>
                    </w:pPr>
                    <w:r w:rsidRPr="005F2160">
                      <w:rPr>
                        <w:lang w:val="de-DE"/>
                      </w:rPr>
                      <w:t>2500 EH</w:t>
                    </w:r>
                    <w:r w:rsidR="007F49F2" w:rsidRPr="005F2160">
                      <w:rPr>
                        <w:lang w:val="de-DE"/>
                      </w:rPr>
                      <w:t xml:space="preserve"> </w:t>
                    </w:r>
                    <w:r w:rsidRPr="005F2160">
                      <w:rPr>
                        <w:lang w:val="de-DE"/>
                      </w:rPr>
                      <w:t xml:space="preserve"> Den Haag</w:t>
                    </w:r>
                  </w:p>
                  <w:p w14:paraId="1042CABE" w14:textId="77777777" w:rsidR="002424F3" w:rsidRPr="005F2160" w:rsidRDefault="005618EB">
                    <w:pPr>
                      <w:pStyle w:val="Referentiegegevens"/>
                      <w:rPr>
                        <w:lang w:val="de-DE"/>
                      </w:rPr>
                    </w:pPr>
                    <w:r w:rsidRPr="005F2160">
                      <w:rPr>
                        <w:lang w:val="de-DE"/>
                      </w:rPr>
                      <w:t>www.rijksoverheid.nl/jenv</w:t>
                    </w:r>
                  </w:p>
                  <w:p w14:paraId="6D68A1E7" w14:textId="77777777" w:rsidR="002424F3" w:rsidRPr="005F2160" w:rsidRDefault="002424F3">
                    <w:pPr>
                      <w:pStyle w:val="WitregelW2"/>
                      <w:rPr>
                        <w:lang w:val="de-DE"/>
                      </w:rPr>
                    </w:pPr>
                  </w:p>
                  <w:p w14:paraId="621814AD" w14:textId="77777777" w:rsidR="002424F3" w:rsidRDefault="005618EB">
                    <w:pPr>
                      <w:pStyle w:val="Referentiegegevensbold"/>
                    </w:pPr>
                    <w:r>
                      <w:t>Onze referentie</w:t>
                    </w:r>
                  </w:p>
                  <w:p w14:paraId="50DE1121" w14:textId="77777777" w:rsidR="002424F3" w:rsidRDefault="005618EB">
                    <w:pPr>
                      <w:pStyle w:val="Referentiegegevens"/>
                    </w:pPr>
                    <w:r>
                      <w:t>5699502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0011B41" wp14:editId="257F755D">
              <wp:simplePos x="0" y="0"/>
              <wp:positionH relativeFrom="page">
                <wp:posOffset>1007744</wp:posOffset>
              </wp:positionH>
              <wp:positionV relativeFrom="page">
                <wp:posOffset>10194925</wp:posOffset>
              </wp:positionV>
              <wp:extent cx="4787900" cy="161925"/>
              <wp:effectExtent l="0" t="0" r="0" b="0"/>
              <wp:wrapNone/>
              <wp:docPr id="7" name="Tekstvak 7"/>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0673A9" w14:textId="77777777" w:rsidR="005618EB" w:rsidRDefault="005618EB"/>
                      </w:txbxContent>
                    </wps:txbx>
                    <wps:bodyPr vert="horz" wrap="square" lIns="0" tIns="0" rIns="0" bIns="0" anchor="t" anchorCtr="0"/>
                  </wps:wsp>
                </a:graphicData>
              </a:graphic>
            </wp:anchor>
          </w:drawing>
        </mc:Choice>
        <mc:Fallback>
          <w:pict>
            <v:shape w14:anchorId="60011B41" id="Tekstvak 7"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" filled="f" stroked="f">
              <v:textbox inset="0,0,0,0">
                <w:txbxContent>
                  <w:p w14:paraId="370673A9" w14:textId="77777777" w:rsidR="005618EB" w:rsidRDefault="005618E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C64814" wp14:editId="42C7F232">
              <wp:simplePos x="0" y="0"/>
              <wp:positionH relativeFrom="page">
                <wp:posOffset>5921375</wp:posOffset>
              </wp:positionH>
              <wp:positionV relativeFrom="page">
                <wp:posOffset>10194925</wp:posOffset>
              </wp:positionV>
              <wp:extent cx="1285875" cy="161290"/>
              <wp:effectExtent l="0" t="0" r="0" b="0"/>
              <wp:wrapNone/>
              <wp:docPr id="8" name="Tekstvak 8"/>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F311FD" w14:textId="103095EB" w:rsidR="002424F3" w:rsidRDefault="005618EB">
                          <w:pPr>
                            <w:pStyle w:val="Referentiegegevens"/>
                          </w:pPr>
                          <w:r>
                            <w:t xml:space="preserve">Pagina </w:t>
                          </w:r>
                          <w:r>
                            <w:fldChar w:fldCharType="begin"/>
                          </w:r>
                          <w:r>
                            <w:instrText>PAGE</w:instrText>
                          </w:r>
                          <w:r>
                            <w:fldChar w:fldCharType="separate"/>
                          </w:r>
                          <w:r w:rsidR="002F3D9D">
                            <w:rPr>
                              <w:noProof/>
                            </w:rPr>
                            <w:t>1</w:t>
                          </w:r>
                          <w:r>
                            <w:fldChar w:fldCharType="end"/>
                          </w:r>
                          <w:r>
                            <w:t xml:space="preserve"> van </w:t>
                          </w:r>
                          <w:r>
                            <w:fldChar w:fldCharType="begin"/>
                          </w:r>
                          <w:r>
                            <w:instrText>NUMPAGES</w:instrText>
                          </w:r>
                          <w:r>
                            <w:fldChar w:fldCharType="separate"/>
                          </w:r>
                          <w:r w:rsidR="002F3D9D">
                            <w:rPr>
                              <w:noProof/>
                            </w:rPr>
                            <w:t>1</w:t>
                          </w:r>
                          <w:r>
                            <w:fldChar w:fldCharType="end"/>
                          </w:r>
                        </w:p>
                      </w:txbxContent>
                    </wps:txbx>
                    <wps:bodyPr vert="horz" wrap="square" lIns="0" tIns="0" rIns="0" bIns="0" anchor="t" anchorCtr="0"/>
                  </wps:wsp>
                </a:graphicData>
              </a:graphic>
            </wp:anchor>
          </w:drawing>
        </mc:Choice>
        <mc:Fallback>
          <w:pict>
            <v:shape w14:anchorId="25C64814" id="Tekstvak 8"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" filled="f" stroked="f">
              <v:textbox inset="0,0,0,0">
                <w:txbxContent>
                  <w:p w14:paraId="63F311FD" w14:textId="103095EB" w:rsidR="002424F3" w:rsidRDefault="005618EB">
                    <w:pPr>
                      <w:pStyle w:val="Referentiegegevens"/>
                    </w:pPr>
                    <w:r>
                      <w:t xml:space="preserve">Pagina </w:t>
                    </w:r>
                    <w:r>
                      <w:fldChar w:fldCharType="begin"/>
                    </w:r>
                    <w:r>
                      <w:instrText>PAGE</w:instrText>
                    </w:r>
                    <w:r>
                      <w:fldChar w:fldCharType="separate"/>
                    </w:r>
                    <w:r w:rsidR="002F3D9D">
                      <w:rPr>
                        <w:noProof/>
                      </w:rPr>
                      <w:t>1</w:t>
                    </w:r>
                    <w:r>
                      <w:fldChar w:fldCharType="end"/>
                    </w:r>
                    <w:r>
                      <w:t xml:space="preserve"> van </w:t>
                    </w:r>
                    <w:r>
                      <w:fldChar w:fldCharType="begin"/>
                    </w:r>
                    <w:r>
                      <w:instrText>NUMPAGES</w:instrText>
                    </w:r>
                    <w:r>
                      <w:fldChar w:fldCharType="separate"/>
                    </w:r>
                    <w:r w:rsidR="002F3D9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A33438" wp14:editId="0F1709D6">
              <wp:simplePos x="0" y="0"/>
              <wp:positionH relativeFrom="page">
                <wp:posOffset>3545840</wp:posOffset>
              </wp:positionH>
              <wp:positionV relativeFrom="page">
                <wp:posOffset>0</wp:posOffset>
              </wp:positionV>
              <wp:extent cx="467995" cy="1583055"/>
              <wp:effectExtent l="0" t="0" r="0" b="0"/>
              <wp:wrapNone/>
              <wp:docPr id="9" name="Tekstvak 9"/>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E5F0EC" w14:textId="23DAC214" w:rsidR="002424F3" w:rsidRDefault="002424F3">
                          <w:pPr>
                            <w:spacing w:line="240" w:lineRule="auto"/>
                          </w:pPr>
                        </w:p>
                      </w:txbxContent>
                    </wps:txbx>
                    <wps:bodyPr vert="horz" wrap="square" lIns="0" tIns="0" rIns="0" bIns="0" anchor="t" anchorCtr="0"/>
                  </wps:wsp>
                </a:graphicData>
              </a:graphic>
            </wp:anchor>
          </w:drawing>
        </mc:Choice>
        <mc:Fallback>
          <w:pict>
            <v:shape w14:anchorId="0BA33438" id="Tekstvak 9"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" filled="f" stroked="f">
              <v:textbox inset="0,0,0,0">
                <w:txbxContent>
                  <w:p w14:paraId="23E5F0EC" w14:textId="23DAC214" w:rsidR="002424F3" w:rsidRDefault="002424F3">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1E100C8" wp14:editId="2FE7A850">
              <wp:simplePos x="0" y="0"/>
              <wp:positionH relativeFrom="page">
                <wp:posOffset>3995420</wp:posOffset>
              </wp:positionH>
              <wp:positionV relativeFrom="page">
                <wp:posOffset>0</wp:posOffset>
              </wp:positionV>
              <wp:extent cx="2339975" cy="158369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7F72A2" w14:textId="77777777" w:rsidR="002424F3" w:rsidRDefault="005618EB">
                          <w:pPr>
                            <w:spacing w:line="240" w:lineRule="auto"/>
                          </w:pPr>
                          <w:r>
                            <w:rPr>
                              <w:noProof/>
                            </w:rPr>
                            <w:drawing>
                              <wp:inline distT="0" distB="0" distL="0" distR="0" wp14:anchorId="707FC8A7" wp14:editId="7141A44D">
                                <wp:extent cx="2339975" cy="1582834"/>
                                <wp:effectExtent l="0" t="0" r="0" b="0"/>
                                <wp:docPr id="12" name="Afbeelding 12"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E100C8" id="Tekstvak 11"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DbU6RQrQEAADwDAAAOAAAAAAAAAAAAAAAAAC4CAABkcnMvZTJvRG9jLnhtbFBL&#10;AQItABQABgAIAAAAIQBYw2c/3gAAAAgBAAAPAAAAAAAAAAAAAAAAAAcEAABkcnMvZG93bnJldi54&#10;bWxQSwUGAAAAAAQABADzAAAAEgUAAAAA&#10;" filled="f" stroked="f">
              <v:textbox inset="0,0,0,0">
                <w:txbxContent>
                  <w:p w14:paraId="217F72A2" w14:textId="77777777" w:rsidR="002424F3" w:rsidRDefault="005618EB">
                    <w:pPr>
                      <w:spacing w:line="240" w:lineRule="auto"/>
                    </w:pPr>
                    <w:r>
                      <w:rPr>
                        <w:noProof/>
                      </w:rPr>
                      <w:drawing>
                        <wp:inline distT="0" distB="0" distL="0" distR="0" wp14:anchorId="707FC8A7" wp14:editId="7141A44D">
                          <wp:extent cx="2339975" cy="1582834"/>
                          <wp:effectExtent l="0" t="0" r="0" b="0"/>
                          <wp:docPr id="12" name="Afbeelding 12"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30CC9F" wp14:editId="1C26CC27">
              <wp:simplePos x="0" y="0"/>
              <wp:positionH relativeFrom="page">
                <wp:posOffset>1010919</wp:posOffset>
              </wp:positionH>
              <wp:positionV relativeFrom="page">
                <wp:posOffset>1720214</wp:posOffset>
              </wp:positionV>
              <wp:extent cx="4787900"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AA5079" w14:textId="4532B3C3" w:rsidR="002424F3" w:rsidRDefault="005618EB">
                          <w:pPr>
                            <w:pStyle w:val="Referentiegegevens"/>
                          </w:pPr>
                          <w:r>
                            <w:t>&gt; Retouradres Postbus 20301 2500 EH</w:t>
                          </w:r>
                          <w:r w:rsidR="007F49F2">
                            <w:t xml:space="preserve"> </w:t>
                          </w:r>
                          <w:r>
                            <w:t xml:space="preserve"> Den Haag</w:t>
                          </w:r>
                        </w:p>
                      </w:txbxContent>
                    </wps:txbx>
                    <wps:bodyPr vert="horz" wrap="square" lIns="0" tIns="0" rIns="0" bIns="0" anchor="t" anchorCtr="0"/>
                  </wps:wsp>
                </a:graphicData>
              </a:graphic>
            </wp:anchor>
          </w:drawing>
        </mc:Choice>
        <mc:Fallback>
          <w:pict>
            <v:shape w14:anchorId="6530CC9F" id="Tekstvak 13"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" filled="f" stroked="f">
              <v:textbox inset="0,0,0,0">
                <w:txbxContent>
                  <w:p w14:paraId="6AAA5079" w14:textId="4532B3C3" w:rsidR="002424F3" w:rsidRDefault="005618EB">
                    <w:pPr>
                      <w:pStyle w:val="Referentiegegevens"/>
                    </w:pPr>
                    <w:r>
                      <w:t>&gt; Retouradres Postbus 20301 2500 EH</w:t>
                    </w:r>
                    <w:r w:rsidR="007F49F2">
                      <w:t xml:space="preserve"> </w:t>
                    </w:r>
                    <w:r>
                      <w:t xml:space="preserve">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059D0"/>
    <w:multiLevelType w:val="multilevel"/>
    <w:tmpl w:val="6F1A40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2A99404"/>
    <w:multiLevelType w:val="multilevel"/>
    <w:tmpl w:val="B441BAC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F405E7E"/>
    <w:multiLevelType w:val="multilevel"/>
    <w:tmpl w:val="B1FA21F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6580B3F"/>
    <w:multiLevelType w:val="multilevel"/>
    <w:tmpl w:val="D34E3CB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4E7369C"/>
    <w:multiLevelType w:val="multilevel"/>
    <w:tmpl w:val="80B6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6518A"/>
    <w:multiLevelType w:val="multilevel"/>
    <w:tmpl w:val="C088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38C8C"/>
    <w:multiLevelType w:val="multilevel"/>
    <w:tmpl w:val="39F0D6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A085E6C"/>
    <w:multiLevelType w:val="multilevel"/>
    <w:tmpl w:val="F0F501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3DA05D23"/>
    <w:multiLevelType w:val="hybridMultilevel"/>
    <w:tmpl w:val="2FECC530"/>
    <w:lvl w:ilvl="0" w:tplc="D1BC9FF0">
      <w:start w:val="3"/>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B13BB7"/>
    <w:multiLevelType w:val="hybridMultilevel"/>
    <w:tmpl w:val="38020E76"/>
    <w:lvl w:ilvl="0" w:tplc="46045FD0">
      <w:start w:val="1"/>
      <w:numFmt w:val="decimal"/>
      <w:lvlText w:val="%1."/>
      <w:lvlJc w:val="left"/>
      <w:pPr>
        <w:ind w:left="720" w:hanging="360"/>
      </w:pPr>
    </w:lvl>
    <w:lvl w:ilvl="1" w:tplc="18EC6498">
      <w:start w:val="1"/>
      <w:numFmt w:val="decimal"/>
      <w:lvlText w:val="%2."/>
      <w:lvlJc w:val="left"/>
      <w:pPr>
        <w:ind w:left="720" w:hanging="360"/>
      </w:pPr>
    </w:lvl>
    <w:lvl w:ilvl="2" w:tplc="BAA876B4">
      <w:start w:val="1"/>
      <w:numFmt w:val="decimal"/>
      <w:lvlText w:val="%3."/>
      <w:lvlJc w:val="left"/>
      <w:pPr>
        <w:ind w:left="720" w:hanging="360"/>
      </w:pPr>
    </w:lvl>
    <w:lvl w:ilvl="3" w:tplc="754E8F58">
      <w:start w:val="1"/>
      <w:numFmt w:val="decimal"/>
      <w:lvlText w:val="%4."/>
      <w:lvlJc w:val="left"/>
      <w:pPr>
        <w:ind w:left="720" w:hanging="360"/>
      </w:pPr>
    </w:lvl>
    <w:lvl w:ilvl="4" w:tplc="8DF432B0">
      <w:start w:val="1"/>
      <w:numFmt w:val="decimal"/>
      <w:lvlText w:val="%5."/>
      <w:lvlJc w:val="left"/>
      <w:pPr>
        <w:ind w:left="720" w:hanging="360"/>
      </w:pPr>
    </w:lvl>
    <w:lvl w:ilvl="5" w:tplc="0944B566">
      <w:start w:val="1"/>
      <w:numFmt w:val="decimal"/>
      <w:lvlText w:val="%6."/>
      <w:lvlJc w:val="left"/>
      <w:pPr>
        <w:ind w:left="720" w:hanging="360"/>
      </w:pPr>
    </w:lvl>
    <w:lvl w:ilvl="6" w:tplc="97D43580">
      <w:start w:val="1"/>
      <w:numFmt w:val="decimal"/>
      <w:lvlText w:val="%7."/>
      <w:lvlJc w:val="left"/>
      <w:pPr>
        <w:ind w:left="720" w:hanging="360"/>
      </w:pPr>
    </w:lvl>
    <w:lvl w:ilvl="7" w:tplc="D3727B0A">
      <w:start w:val="1"/>
      <w:numFmt w:val="decimal"/>
      <w:lvlText w:val="%8."/>
      <w:lvlJc w:val="left"/>
      <w:pPr>
        <w:ind w:left="720" w:hanging="360"/>
      </w:pPr>
    </w:lvl>
    <w:lvl w:ilvl="8" w:tplc="D0387B20">
      <w:start w:val="1"/>
      <w:numFmt w:val="decimal"/>
      <w:lvlText w:val="%9."/>
      <w:lvlJc w:val="left"/>
      <w:pPr>
        <w:ind w:left="720" w:hanging="360"/>
      </w:pPr>
    </w:lvl>
  </w:abstractNum>
  <w:abstractNum w:abstractNumId="10" w15:restartNumberingAfterBreak="0">
    <w:nsid w:val="4F680B86"/>
    <w:multiLevelType w:val="hybridMultilevel"/>
    <w:tmpl w:val="41C20058"/>
    <w:lvl w:ilvl="0" w:tplc="A66038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152F7"/>
    <w:multiLevelType w:val="hybridMultilevel"/>
    <w:tmpl w:val="277654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815AE8"/>
    <w:multiLevelType w:val="multilevel"/>
    <w:tmpl w:val="8632B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10"/>
  </w:num>
  <w:num w:numId="8">
    <w:abstractNumId w:val="8"/>
  </w:num>
  <w:num w:numId="9">
    <w:abstractNumId w:val="11"/>
  </w:num>
  <w:num w:numId="10">
    <w:abstractNumId w:val="12"/>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F5"/>
    <w:rsid w:val="00001381"/>
    <w:rsid w:val="00007C66"/>
    <w:rsid w:val="00026A72"/>
    <w:rsid w:val="00031DF8"/>
    <w:rsid w:val="000417A9"/>
    <w:rsid w:val="00044427"/>
    <w:rsid w:val="00046A04"/>
    <w:rsid w:val="000A2B1A"/>
    <w:rsid w:val="000C1EB6"/>
    <w:rsid w:val="000C4DCD"/>
    <w:rsid w:val="000C4ECF"/>
    <w:rsid w:val="000C677E"/>
    <w:rsid w:val="000E4072"/>
    <w:rsid w:val="001067E4"/>
    <w:rsid w:val="001104D0"/>
    <w:rsid w:val="00125C73"/>
    <w:rsid w:val="001313DB"/>
    <w:rsid w:val="00151B94"/>
    <w:rsid w:val="00157F4A"/>
    <w:rsid w:val="00162F28"/>
    <w:rsid w:val="00166308"/>
    <w:rsid w:val="00185512"/>
    <w:rsid w:val="0019374B"/>
    <w:rsid w:val="00194835"/>
    <w:rsid w:val="001958FD"/>
    <w:rsid w:val="00197E28"/>
    <w:rsid w:val="001B1C12"/>
    <w:rsid w:val="001C7A29"/>
    <w:rsid w:val="001F7B3A"/>
    <w:rsid w:val="00202442"/>
    <w:rsid w:val="00207A2A"/>
    <w:rsid w:val="00216A2A"/>
    <w:rsid w:val="00221D6F"/>
    <w:rsid w:val="002310A0"/>
    <w:rsid w:val="002424F3"/>
    <w:rsid w:val="00275D5D"/>
    <w:rsid w:val="00276E1D"/>
    <w:rsid w:val="00282378"/>
    <w:rsid w:val="00294009"/>
    <w:rsid w:val="002A24A4"/>
    <w:rsid w:val="002A4D5C"/>
    <w:rsid w:val="002B47BF"/>
    <w:rsid w:val="002C3509"/>
    <w:rsid w:val="002C6611"/>
    <w:rsid w:val="002D0241"/>
    <w:rsid w:val="002D5339"/>
    <w:rsid w:val="002F3D9D"/>
    <w:rsid w:val="002F6CB3"/>
    <w:rsid w:val="00301262"/>
    <w:rsid w:val="00314B88"/>
    <w:rsid w:val="003304F9"/>
    <w:rsid w:val="00332E55"/>
    <w:rsid w:val="00336055"/>
    <w:rsid w:val="003423CD"/>
    <w:rsid w:val="003470D9"/>
    <w:rsid w:val="00350C38"/>
    <w:rsid w:val="00353F7C"/>
    <w:rsid w:val="00356220"/>
    <w:rsid w:val="00361C3C"/>
    <w:rsid w:val="003653E5"/>
    <w:rsid w:val="00385670"/>
    <w:rsid w:val="00396F90"/>
    <w:rsid w:val="003D0CFB"/>
    <w:rsid w:val="003E2561"/>
    <w:rsid w:val="003F2947"/>
    <w:rsid w:val="00400621"/>
    <w:rsid w:val="004258B1"/>
    <w:rsid w:val="00430797"/>
    <w:rsid w:val="0043367C"/>
    <w:rsid w:val="004618B9"/>
    <w:rsid w:val="00466D84"/>
    <w:rsid w:val="0047450F"/>
    <w:rsid w:val="00475D76"/>
    <w:rsid w:val="004976B0"/>
    <w:rsid w:val="004A0690"/>
    <w:rsid w:val="004C5A50"/>
    <w:rsid w:val="004C7ACC"/>
    <w:rsid w:val="004D5F7C"/>
    <w:rsid w:val="004E0029"/>
    <w:rsid w:val="005075BB"/>
    <w:rsid w:val="005106B9"/>
    <w:rsid w:val="005144EE"/>
    <w:rsid w:val="005345E2"/>
    <w:rsid w:val="005618EB"/>
    <w:rsid w:val="00595DAC"/>
    <w:rsid w:val="005A1B1E"/>
    <w:rsid w:val="005A42AC"/>
    <w:rsid w:val="005C2A11"/>
    <w:rsid w:val="005C3224"/>
    <w:rsid w:val="005C7DF5"/>
    <w:rsid w:val="005E1E4C"/>
    <w:rsid w:val="005E3492"/>
    <w:rsid w:val="005F2160"/>
    <w:rsid w:val="005F2F7F"/>
    <w:rsid w:val="00602889"/>
    <w:rsid w:val="00622152"/>
    <w:rsid w:val="006225D2"/>
    <w:rsid w:val="006656FC"/>
    <w:rsid w:val="00672014"/>
    <w:rsid w:val="006851BB"/>
    <w:rsid w:val="00687AF9"/>
    <w:rsid w:val="006B3954"/>
    <w:rsid w:val="006C265C"/>
    <w:rsid w:val="006C6B73"/>
    <w:rsid w:val="006F1313"/>
    <w:rsid w:val="00710257"/>
    <w:rsid w:val="00713EED"/>
    <w:rsid w:val="0071599F"/>
    <w:rsid w:val="00722761"/>
    <w:rsid w:val="007311BD"/>
    <w:rsid w:val="007461F1"/>
    <w:rsid w:val="00747AAE"/>
    <w:rsid w:val="00750318"/>
    <w:rsid w:val="007749F7"/>
    <w:rsid w:val="0078705F"/>
    <w:rsid w:val="00793352"/>
    <w:rsid w:val="00793930"/>
    <w:rsid w:val="007963A3"/>
    <w:rsid w:val="007C4A71"/>
    <w:rsid w:val="007D039C"/>
    <w:rsid w:val="007D0BAB"/>
    <w:rsid w:val="007D1724"/>
    <w:rsid w:val="007F49F2"/>
    <w:rsid w:val="00802852"/>
    <w:rsid w:val="00806CE8"/>
    <w:rsid w:val="008312C0"/>
    <w:rsid w:val="00835069"/>
    <w:rsid w:val="00837568"/>
    <w:rsid w:val="008426E2"/>
    <w:rsid w:val="00843017"/>
    <w:rsid w:val="0088074F"/>
    <w:rsid w:val="0088285B"/>
    <w:rsid w:val="00891197"/>
    <w:rsid w:val="008A636D"/>
    <w:rsid w:val="008B2D6C"/>
    <w:rsid w:val="008D3007"/>
    <w:rsid w:val="008D76DF"/>
    <w:rsid w:val="008E3B68"/>
    <w:rsid w:val="00902993"/>
    <w:rsid w:val="00907FB4"/>
    <w:rsid w:val="00913059"/>
    <w:rsid w:val="00913377"/>
    <w:rsid w:val="00913AAB"/>
    <w:rsid w:val="00915E29"/>
    <w:rsid w:val="009339DC"/>
    <w:rsid w:val="00935AD3"/>
    <w:rsid w:val="00940DB0"/>
    <w:rsid w:val="00962E61"/>
    <w:rsid w:val="0096666F"/>
    <w:rsid w:val="009754C6"/>
    <w:rsid w:val="00975BD7"/>
    <w:rsid w:val="00985D7B"/>
    <w:rsid w:val="009872F4"/>
    <w:rsid w:val="00991E8B"/>
    <w:rsid w:val="00994365"/>
    <w:rsid w:val="009970C5"/>
    <w:rsid w:val="009C0305"/>
    <w:rsid w:val="009C5199"/>
    <w:rsid w:val="009C5CFE"/>
    <w:rsid w:val="009C732F"/>
    <w:rsid w:val="009C773B"/>
    <w:rsid w:val="009D5338"/>
    <w:rsid w:val="009E6703"/>
    <w:rsid w:val="009F1580"/>
    <w:rsid w:val="00A001EB"/>
    <w:rsid w:val="00A04343"/>
    <w:rsid w:val="00A42D7E"/>
    <w:rsid w:val="00A46C15"/>
    <w:rsid w:val="00A47D24"/>
    <w:rsid w:val="00A76D30"/>
    <w:rsid w:val="00A8180D"/>
    <w:rsid w:val="00A83170"/>
    <w:rsid w:val="00AB5D7A"/>
    <w:rsid w:val="00AB730B"/>
    <w:rsid w:val="00AC0091"/>
    <w:rsid w:val="00AC1D8F"/>
    <w:rsid w:val="00AD462A"/>
    <w:rsid w:val="00B17E8A"/>
    <w:rsid w:val="00B2000D"/>
    <w:rsid w:val="00B2018B"/>
    <w:rsid w:val="00B412A8"/>
    <w:rsid w:val="00B9213B"/>
    <w:rsid w:val="00B969E2"/>
    <w:rsid w:val="00BA07FA"/>
    <w:rsid w:val="00BA3210"/>
    <w:rsid w:val="00BC0239"/>
    <w:rsid w:val="00BC3B37"/>
    <w:rsid w:val="00BD07E3"/>
    <w:rsid w:val="00BD1880"/>
    <w:rsid w:val="00BD22FD"/>
    <w:rsid w:val="00BE1FF4"/>
    <w:rsid w:val="00BF28EE"/>
    <w:rsid w:val="00BF65A3"/>
    <w:rsid w:val="00C1574F"/>
    <w:rsid w:val="00C1711D"/>
    <w:rsid w:val="00C37C57"/>
    <w:rsid w:val="00C7435F"/>
    <w:rsid w:val="00C8634A"/>
    <w:rsid w:val="00CA2F35"/>
    <w:rsid w:val="00CC3C2E"/>
    <w:rsid w:val="00CC5DE1"/>
    <w:rsid w:val="00CD204E"/>
    <w:rsid w:val="00CD625E"/>
    <w:rsid w:val="00CE0293"/>
    <w:rsid w:val="00CE060C"/>
    <w:rsid w:val="00CF1034"/>
    <w:rsid w:val="00CF2C0E"/>
    <w:rsid w:val="00D16F9D"/>
    <w:rsid w:val="00D21A98"/>
    <w:rsid w:val="00D30572"/>
    <w:rsid w:val="00D33CF7"/>
    <w:rsid w:val="00D342C5"/>
    <w:rsid w:val="00D4518E"/>
    <w:rsid w:val="00D53902"/>
    <w:rsid w:val="00D71564"/>
    <w:rsid w:val="00D74A99"/>
    <w:rsid w:val="00D768B0"/>
    <w:rsid w:val="00D76D19"/>
    <w:rsid w:val="00D80AF0"/>
    <w:rsid w:val="00D937E6"/>
    <w:rsid w:val="00D93BE7"/>
    <w:rsid w:val="00DA7E90"/>
    <w:rsid w:val="00DB1AAE"/>
    <w:rsid w:val="00DB27EA"/>
    <w:rsid w:val="00DC5A7B"/>
    <w:rsid w:val="00DC6976"/>
    <w:rsid w:val="00DD3B87"/>
    <w:rsid w:val="00DF2345"/>
    <w:rsid w:val="00E00C31"/>
    <w:rsid w:val="00E0741B"/>
    <w:rsid w:val="00E11519"/>
    <w:rsid w:val="00E21575"/>
    <w:rsid w:val="00E374AE"/>
    <w:rsid w:val="00E4020E"/>
    <w:rsid w:val="00E43E5D"/>
    <w:rsid w:val="00E51925"/>
    <w:rsid w:val="00E53934"/>
    <w:rsid w:val="00E5726E"/>
    <w:rsid w:val="00E57865"/>
    <w:rsid w:val="00E57CDF"/>
    <w:rsid w:val="00E80932"/>
    <w:rsid w:val="00E94A82"/>
    <w:rsid w:val="00EB446F"/>
    <w:rsid w:val="00ED38C0"/>
    <w:rsid w:val="00EE7FC1"/>
    <w:rsid w:val="00EF4992"/>
    <w:rsid w:val="00EF710A"/>
    <w:rsid w:val="00F00652"/>
    <w:rsid w:val="00F17379"/>
    <w:rsid w:val="00F23978"/>
    <w:rsid w:val="00F36595"/>
    <w:rsid w:val="00F36FBA"/>
    <w:rsid w:val="00F41D3A"/>
    <w:rsid w:val="00F622F1"/>
    <w:rsid w:val="00F7480E"/>
    <w:rsid w:val="00F818A0"/>
    <w:rsid w:val="00F84896"/>
    <w:rsid w:val="00F86E9C"/>
    <w:rsid w:val="00FA0642"/>
    <w:rsid w:val="00FB5C30"/>
    <w:rsid w:val="00FC004D"/>
    <w:rsid w:val="00FC23BA"/>
    <w:rsid w:val="00FC590A"/>
    <w:rsid w:val="00FF14C2"/>
    <w:rsid w:val="00FF2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F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5C7DF5"/>
    <w:pPr>
      <w:autoSpaceDN/>
      <w:textAlignment w:val="auto"/>
    </w:pPr>
    <w:rPr>
      <w:rFonts w:ascii="Verdana" w:eastAsiaTheme="minorHAnsi" w:hAnsi="Verdana" w:cstheme="minorBidi"/>
      <w:kern w:val="2"/>
      <w:sz w:val="18"/>
      <w:szCs w:val="22"/>
      <w:lang w:eastAsia="en-US"/>
      <w14:ligatures w14:val="standardContextual"/>
    </w:rPr>
  </w:style>
  <w:style w:type="paragraph" w:styleId="Voetnoottekst">
    <w:name w:val="footnote text"/>
    <w:basedOn w:val="Standaard"/>
    <w:link w:val="VoetnoottekstChar"/>
    <w:uiPriority w:val="99"/>
    <w:unhideWhenUsed/>
    <w:rsid w:val="005C7DF5"/>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5C7DF5"/>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5C7DF5"/>
    <w:rPr>
      <w:vertAlign w:val="superscript"/>
    </w:rPr>
  </w:style>
  <w:style w:type="paragraph" w:styleId="Lijstalinea">
    <w:name w:val="List Paragraph"/>
    <w:basedOn w:val="Standaard"/>
    <w:uiPriority w:val="34"/>
    <w:qFormat/>
    <w:rsid w:val="005C7DF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5C7DF5"/>
    <w:rPr>
      <w:sz w:val="16"/>
      <w:szCs w:val="16"/>
    </w:rPr>
  </w:style>
  <w:style w:type="paragraph" w:styleId="Tekstopmerking">
    <w:name w:val="annotation text"/>
    <w:basedOn w:val="Standaard"/>
    <w:link w:val="TekstopmerkingChar"/>
    <w:uiPriority w:val="99"/>
    <w:unhideWhenUsed/>
    <w:rsid w:val="005C7DF5"/>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C7DF5"/>
    <w:rPr>
      <w:rFonts w:ascii="Verdana" w:eastAsiaTheme="minorHAnsi" w:hAnsi="Verdana" w:cstheme="minorBidi"/>
      <w:kern w:val="2"/>
      <w:lang w:eastAsia="en-US"/>
      <w14:ligatures w14:val="standardContextual"/>
    </w:rPr>
  </w:style>
  <w:style w:type="paragraph" w:styleId="Koptekst">
    <w:name w:val="header"/>
    <w:basedOn w:val="Standaard"/>
    <w:link w:val="KoptekstChar"/>
    <w:uiPriority w:val="99"/>
    <w:unhideWhenUsed/>
    <w:rsid w:val="00BA321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3210"/>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E0293"/>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CE0293"/>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CE0293"/>
    <w:pPr>
      <w:autoSpaceDN/>
      <w:textAlignment w:val="auto"/>
    </w:pPr>
    <w:rPr>
      <w:rFonts w:ascii="Verdana" w:hAnsi="Verdana"/>
      <w:color w:val="000000"/>
      <w:sz w:val="18"/>
      <w:szCs w:val="18"/>
    </w:rPr>
  </w:style>
  <w:style w:type="paragraph" w:customStyle="1" w:styleId="li1">
    <w:name w:val="li1"/>
    <w:basedOn w:val="Standaard"/>
    <w:rsid w:val="00F84896"/>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s1">
    <w:name w:val="s1"/>
    <w:basedOn w:val="Standaardalinea-lettertype"/>
    <w:rsid w:val="00F84896"/>
  </w:style>
  <w:style w:type="character" w:customStyle="1" w:styleId="cf01">
    <w:name w:val="cf01"/>
    <w:basedOn w:val="Standaardalinea-lettertype"/>
    <w:rsid w:val="00DC6976"/>
    <w:rPr>
      <w:rFonts w:ascii="Segoe UI" w:hAnsi="Segoe UI" w:cs="Segoe UI" w:hint="default"/>
      <w:sz w:val="18"/>
      <w:szCs w:val="18"/>
    </w:rPr>
  </w:style>
  <w:style w:type="character" w:customStyle="1" w:styleId="UnresolvedMention">
    <w:name w:val="Unresolved Mention"/>
    <w:basedOn w:val="Standaardalinea-lettertype"/>
    <w:uiPriority w:val="99"/>
    <w:semiHidden/>
    <w:unhideWhenUsed/>
    <w:rsid w:val="00DC6976"/>
    <w:rPr>
      <w:color w:val="605E5C"/>
      <w:shd w:val="clear" w:color="auto" w:fill="E1DFDD"/>
    </w:rPr>
  </w:style>
  <w:style w:type="paragraph" w:customStyle="1" w:styleId="pf0">
    <w:name w:val="pf0"/>
    <w:basedOn w:val="Standaard"/>
    <w:rsid w:val="00BE1FF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26">
      <w:bodyDiv w:val="1"/>
      <w:marLeft w:val="0"/>
      <w:marRight w:val="0"/>
      <w:marTop w:val="0"/>
      <w:marBottom w:val="0"/>
      <w:divBdr>
        <w:top w:val="none" w:sz="0" w:space="0" w:color="auto"/>
        <w:left w:val="none" w:sz="0" w:space="0" w:color="auto"/>
        <w:bottom w:val="none" w:sz="0" w:space="0" w:color="auto"/>
        <w:right w:val="none" w:sz="0" w:space="0" w:color="auto"/>
      </w:divBdr>
    </w:div>
    <w:div w:id="225646378">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517355787">
      <w:bodyDiv w:val="1"/>
      <w:marLeft w:val="0"/>
      <w:marRight w:val="0"/>
      <w:marTop w:val="0"/>
      <w:marBottom w:val="0"/>
      <w:divBdr>
        <w:top w:val="none" w:sz="0" w:space="0" w:color="auto"/>
        <w:left w:val="none" w:sz="0" w:space="0" w:color="auto"/>
        <w:bottom w:val="none" w:sz="0" w:space="0" w:color="auto"/>
        <w:right w:val="none" w:sz="0" w:space="0" w:color="auto"/>
      </w:divBdr>
    </w:div>
    <w:div w:id="600797553">
      <w:bodyDiv w:val="1"/>
      <w:marLeft w:val="0"/>
      <w:marRight w:val="0"/>
      <w:marTop w:val="0"/>
      <w:marBottom w:val="0"/>
      <w:divBdr>
        <w:top w:val="none" w:sz="0" w:space="0" w:color="auto"/>
        <w:left w:val="none" w:sz="0" w:space="0" w:color="auto"/>
        <w:bottom w:val="none" w:sz="0" w:space="0" w:color="auto"/>
        <w:right w:val="none" w:sz="0" w:space="0" w:color="auto"/>
      </w:divBdr>
    </w:div>
    <w:div w:id="680352028">
      <w:bodyDiv w:val="1"/>
      <w:marLeft w:val="0"/>
      <w:marRight w:val="0"/>
      <w:marTop w:val="0"/>
      <w:marBottom w:val="0"/>
      <w:divBdr>
        <w:top w:val="none" w:sz="0" w:space="0" w:color="auto"/>
        <w:left w:val="none" w:sz="0" w:space="0" w:color="auto"/>
        <w:bottom w:val="none" w:sz="0" w:space="0" w:color="auto"/>
        <w:right w:val="none" w:sz="0" w:space="0" w:color="auto"/>
      </w:divBdr>
    </w:div>
    <w:div w:id="799417623">
      <w:bodyDiv w:val="1"/>
      <w:marLeft w:val="0"/>
      <w:marRight w:val="0"/>
      <w:marTop w:val="0"/>
      <w:marBottom w:val="0"/>
      <w:divBdr>
        <w:top w:val="none" w:sz="0" w:space="0" w:color="auto"/>
        <w:left w:val="none" w:sz="0" w:space="0" w:color="auto"/>
        <w:bottom w:val="none" w:sz="0" w:space="0" w:color="auto"/>
        <w:right w:val="none" w:sz="0" w:space="0" w:color="auto"/>
      </w:divBdr>
    </w:div>
    <w:div w:id="1092311011">
      <w:bodyDiv w:val="1"/>
      <w:marLeft w:val="0"/>
      <w:marRight w:val="0"/>
      <w:marTop w:val="0"/>
      <w:marBottom w:val="0"/>
      <w:divBdr>
        <w:top w:val="none" w:sz="0" w:space="0" w:color="auto"/>
        <w:left w:val="none" w:sz="0" w:space="0" w:color="auto"/>
        <w:bottom w:val="none" w:sz="0" w:space="0" w:color="auto"/>
        <w:right w:val="none" w:sz="0" w:space="0" w:color="auto"/>
      </w:divBdr>
    </w:div>
    <w:div w:id="1138378544">
      <w:bodyDiv w:val="1"/>
      <w:marLeft w:val="0"/>
      <w:marRight w:val="0"/>
      <w:marTop w:val="0"/>
      <w:marBottom w:val="0"/>
      <w:divBdr>
        <w:top w:val="none" w:sz="0" w:space="0" w:color="auto"/>
        <w:left w:val="none" w:sz="0" w:space="0" w:color="auto"/>
        <w:bottom w:val="none" w:sz="0" w:space="0" w:color="auto"/>
        <w:right w:val="none" w:sz="0" w:space="0" w:color="auto"/>
      </w:divBdr>
    </w:div>
    <w:div w:id="1399330199">
      <w:bodyDiv w:val="1"/>
      <w:marLeft w:val="0"/>
      <w:marRight w:val="0"/>
      <w:marTop w:val="0"/>
      <w:marBottom w:val="0"/>
      <w:divBdr>
        <w:top w:val="none" w:sz="0" w:space="0" w:color="auto"/>
        <w:left w:val="none" w:sz="0" w:space="0" w:color="auto"/>
        <w:bottom w:val="none" w:sz="0" w:space="0" w:color="auto"/>
        <w:right w:val="none" w:sz="0" w:space="0" w:color="auto"/>
      </w:divBdr>
    </w:div>
    <w:div w:id="1475874450">
      <w:bodyDiv w:val="1"/>
      <w:marLeft w:val="0"/>
      <w:marRight w:val="0"/>
      <w:marTop w:val="0"/>
      <w:marBottom w:val="0"/>
      <w:divBdr>
        <w:top w:val="none" w:sz="0" w:space="0" w:color="auto"/>
        <w:left w:val="none" w:sz="0" w:space="0" w:color="auto"/>
        <w:bottom w:val="none" w:sz="0" w:space="0" w:color="auto"/>
        <w:right w:val="none" w:sz="0" w:space="0" w:color="auto"/>
      </w:divBdr>
    </w:div>
    <w:div w:id="1685589664">
      <w:bodyDiv w:val="1"/>
      <w:marLeft w:val="0"/>
      <w:marRight w:val="0"/>
      <w:marTop w:val="0"/>
      <w:marBottom w:val="0"/>
      <w:divBdr>
        <w:top w:val="none" w:sz="0" w:space="0" w:color="auto"/>
        <w:left w:val="none" w:sz="0" w:space="0" w:color="auto"/>
        <w:bottom w:val="none" w:sz="0" w:space="0" w:color="auto"/>
        <w:right w:val="none" w:sz="0" w:space="0" w:color="auto"/>
      </w:divBdr>
    </w:div>
    <w:div w:id="212441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2067</ap:Words>
  <ap:Characters>11370</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Brief aan Parlement - Verzoek om een kabinetsreactie op twee berichten en uitvoering motie Ellian (Kamerstuk 24587, nr. 949)</vt:lpstr>
    </vt:vector>
  </ap:TitlesOfParts>
  <ap:LinksUpToDate>false</ap:LinksUpToDate>
  <ap:CharactersWithSpaces>13411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2024-08-13T12:45:00.0000000Z</dcterms:created>
  <dcterms:modified xsi:type="dcterms:W3CDTF">2024-08-13T12:45:00.0000000Z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om een kabinetsreactie op twee berichten en uitvoering motie Ellian (Kamerstuk 24587, nr. 949)</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augustus 2024</vt:lpwstr>
  </property>
  <property fmtid="{D5CDD505-2E9C-101B-9397-08002B2CF9AE}" pid="13" name="Opgesteld door, Naam">
    <vt:lpwstr>V.H. Smeets</vt:lpwstr>
  </property>
  <property fmtid="{D5CDD505-2E9C-101B-9397-08002B2CF9AE}" pid="14" name="Opgesteld door, Telefoonnummer">
    <vt:lpwstr/>
  </property>
  <property fmtid="{D5CDD505-2E9C-101B-9397-08002B2CF9AE}" pid="15" name="Kenmerk">
    <vt:lpwstr>5699502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