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2024Z12235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30 juli 2024)</w:t>
        <w:br/>
      </w:r>
    </w:p>
    <w:p>
      <w:r>
        <w:t xml:space="preserve">Vragen van het lid Eerdmans (JA21) aan de minister van Sociale Zaken en Werkgelegenheid over het bericht  “Overijsselse gemeenten houden tientallen miljoenen over aan opvang Oekraïners“.</w:t>
      </w:r>
      <w:r>
        <w:br/>
      </w:r>
    </w:p>
    <w:p>
      <w:r>
        <w:t xml:space="preserve"> </w:t>
      </w:r>
      <w:r>
        <w:br/>
      </w:r>
    </w:p>
    <w:p>
      <w:r>
        <w:t xml:space="preserve">Vraag 1</w:t>
      </w:r>
      <w:r>
        <w:br/>
      </w:r>
    </w:p>
    <w:p>
      <w:r>
        <w:t xml:space="preserve">Bent u bekend met het artikel “Overijsselse gemeenten houden tientallen miljoenen over aan opvang Oekraïners“? 1)</w:t>
      </w:r>
      <w:r>
        <w:br/>
      </w:r>
    </w:p>
    <w:p>
      <w:r>
        <w:t xml:space="preserve"> </w:t>
      </w:r>
      <w:r>
        <w:br/>
      </w:r>
    </w:p>
    <w:p>
      <w:r>
        <w:t xml:space="preserve">Vraag 2</w:t>
      </w:r>
      <w:r>
        <w:br/>
      </w:r>
    </w:p>
    <w:p>
      <w:r>
        <w:t xml:space="preserve">Kunt u de totale kosten inzichtelijk maken die ten behoeve van de Oekraïnse opvang zijn verleend aan gemeenten? Kunt u het totale overschot dat door gemeenten niet is uitgekeerd inzichtelijk maken? Kunt u tevens inzichtelijk maken wat de totale overschotten van alle gemeenten per provincie zijn?</w:t>
      </w:r>
      <w:r>
        <w:br/>
      </w:r>
    </w:p>
    <w:p>
      <w:r>
        <w:t xml:space="preserve"> </w:t>
      </w:r>
      <w:r>
        <w:br/>
      </w:r>
    </w:p>
    <w:p>
      <w:r>
        <w:t xml:space="preserve">Vraag 3</w:t>
      </w:r>
      <w:r>
        <w:br/>
      </w:r>
    </w:p>
    <w:p>
      <w:r>
        <w:t xml:space="preserve">Kunt u inzichtelijk maken hoeveel gemeenten het overgehouden geld, dat niet aan Oekraïners is uitgegeven, teruggegeven hebben aan het rijk?</w:t>
      </w:r>
      <w:r>
        <w:br/>
      </w:r>
    </w:p>
    <w:p>
      <w:r>
        <w:t xml:space="preserve"> </w:t>
      </w:r>
      <w:r>
        <w:br/>
      </w:r>
    </w:p>
    <w:p>
      <w:r>
        <w:t xml:space="preserve">Vraag 4</w:t>
      </w:r>
      <w:r>
        <w:br/>
      </w:r>
    </w:p>
    <w:p>
      <w:r>
        <w:t xml:space="preserve">Op welke manier houdt u toezicht op het geld dat uitgekeerd wordt aan gemeenten? Op welke manier bemoeit u zich nog met de overschotten die uitgegeven worden aan zaken die niets met de Oekraïnse opvang te maken hebben?</w:t>
      </w:r>
      <w:r>
        <w:br/>
      </w:r>
    </w:p>
    <w:p>
      <w:r>
        <w:t xml:space="preserve"> </w:t>
      </w:r>
      <w:r>
        <w:br/>
      </w:r>
    </w:p>
    <w:p>
      <w:r>
        <w:t xml:space="preserve">Vraag 5</w:t>
      </w:r>
      <w:r>
        <w:br/>
      </w:r>
    </w:p>
    <w:p>
      <w:r>
        <w:t xml:space="preserve">Is het wettelijk toegestaan dat gemeenten overschotten van de gelden van de opvang van Oekraïners vrijelijk mogen besteden?</w:t>
      </w:r>
      <w:r>
        <w:br/>
      </w:r>
    </w:p>
    <w:p>
      <w:r>
        <w:t xml:space="preserve"> </w:t>
      </w:r>
      <w:r>
        <w:br/>
      </w:r>
    </w:p>
    <w:p>
      <w:r>
        <w:t xml:space="preserve">Vraag 6</w:t>
      </w:r>
      <w:r>
        <w:br/>
      </w:r>
    </w:p>
    <w:p>
      <w:r>
        <w:t xml:space="preserve">Bent u voornemens de overschotten van gemeenten terug te vorderen?</w:t>
      </w:r>
      <w:r>
        <w:br/>
      </w:r>
    </w:p>
    <w:p>
      <w:r>
        <w:t xml:space="preserve"> </w:t>
      </w:r>
      <w:r>
        <w:br/>
      </w:r>
    </w:p>
    <w:p>
      <w:r>
        <w:t xml:space="preserve">Vraag 7</w:t>
      </w:r>
      <w:r>
        <w:br/>
      </w:r>
    </w:p>
    <w:p>
      <w:r>
        <w:t xml:space="preserve">Kunt u een verklaring geven waarom gemeenten tientallen miljoen overhouden aan de opvang van Oekraïners, bijvoorbeeld dat het rijk een verkeerde inschatting heeft gemaakt of dat gemeenten kampen met uitvoeringsproblemen?</w:t>
      </w:r>
      <w:r>
        <w:br/>
      </w:r>
    </w:p>
    <w:p>
      <w:r>
        <w:t xml:space="preserve"> </w:t>
      </w:r>
      <w:r>
        <w:br/>
      </w:r>
    </w:p>
    <w:p>
      <w:r>
        <w:t xml:space="preserve">1) NOS, 28 juli 2024, Overijsselse gemeenten houden tientallen miljoenen over aan opvang Oekraïners (nos.nl/artikel/2530636-overijsselse-gemeenten-houden-tientallen-miljoenen-over-aan-opvang-oekrainers).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