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2024Z12134</w:t>
        <w:br/>
      </w:r>
      <w:proofErr w:type="spellEnd"/>
    </w:p>
    <w:p>
      <w:pPr>
        <w:pStyle w:val="Normal"/>
        <w:rPr>
          <w:b w:val="1"/>
          <w:bCs w:val="1"/>
        </w:rPr>
      </w:pPr>
      <w:r w:rsidR="250AE766">
        <w:rPr>
          <w:b w:val="0"/>
          <w:bCs w:val="0"/>
        </w:rPr>
        <w:t>(ingezonden 22 juli 2024)</w:t>
        <w:br/>
      </w:r>
    </w:p>
    <w:p>
      <w:r>
        <w:t xml:space="preserve">Vragen van het lid Jansen (Nieuw Sociaal Contract) aan de staatssecretaris van Volksgezondheid, Welzijn en Sport (Jeugd, Preventie en Sport) over het artikel “Studenten vinden drugs gebruiken de normaalste zaak van de wereld”.</w:t>
      </w:r>
      <w:r>
        <w:br/>
      </w:r>
    </w:p>
    <w:p>
      <w:r>
        <w:t xml:space="preserve"> </w:t>
      </w:r>
      <w:r>
        <w:br/>
      </w:r>
    </w:p>
    <w:p>
      <w:r>
        <w:t xml:space="preserve">Vraag 1</w:t>
      </w:r>
      <w:r>
        <w:br/>
      </w:r>
    </w:p>
    <w:p>
      <w:r>
        <w:t xml:space="preserve">Bent u bekend met het bovenstaand artikel? 1)</w:t>
      </w:r>
      <w:r>
        <w:br/>
      </w:r>
    </w:p>
    <w:p>
      <w:r>
        <w:t xml:space="preserve"> </w:t>
      </w:r>
      <w:r>
        <w:br/>
      </w:r>
    </w:p>
    <w:p>
      <w:r>
        <w:t xml:space="preserve">Vraag 2</w:t>
      </w:r>
      <w:r>
        <w:br/>
      </w:r>
    </w:p>
    <w:p>
      <w:r>
        <w:t xml:space="preserve">Herkent u het beeld uit dit artikel? Maakt u zich ook zorgen over de trend dat het gebruik van (hard)drugs zo sterk genormaliseerd is onder jongeren/jongvolwassenen? Deelt u de mening dat dit een groot en urgent probleem is?</w:t>
      </w:r>
      <w:r>
        <w:br/>
      </w:r>
    </w:p>
    <w:p>
      <w:r>
        <w:t xml:space="preserve"> </w:t>
      </w:r>
      <w:r>
        <w:br/>
      </w:r>
    </w:p>
    <w:p>
      <w:r>
        <w:t xml:space="preserve">Vraag 3</w:t>
      </w:r>
      <w:r>
        <w:br/>
      </w:r>
    </w:p>
    <w:p>
      <w:r>
        <w:t xml:space="preserve">Kunt u aangeven wat het aantal jonge harddruggebruikers is? Kunt u de trend in harddruggebruik binnen deze groep geven?</w:t>
      </w:r>
      <w:r>
        <w:br/>
      </w:r>
    </w:p>
    <w:p>
      <w:r>
        <w:t xml:space="preserve"> </w:t>
      </w:r>
      <w:r>
        <w:br/>
      </w:r>
    </w:p>
    <w:p>
      <w:r>
        <w:t xml:space="preserve">Vraag 4</w:t>
      </w:r>
      <w:r>
        <w:br/>
      </w:r>
    </w:p>
    <w:p>
      <w:r>
        <w:t xml:space="preserve">Kunt u aangeven wat de meest recente, landelijke cijfers zijn wat betreft lichamelijke, mentale en maatschappelijke - korte en lange termijn - gevolgen van harddruggebruik door jongeren/jongvolwassenen? Kunt u aangeven of er een verband bestaat tussen toenemend harddrugsgebruik en een toename in suïcidaliteit onder jongeren?"</w:t>
      </w:r>
      <w:r>
        <w:br/>
      </w:r>
    </w:p>
    <w:p>
      <w:r>
        <w:t xml:space="preserve"> </w:t>
      </w:r>
      <w:r>
        <w:br/>
      </w:r>
    </w:p>
    <w:p>
      <w:r>
        <w:t xml:space="preserve">Vraag 5</w:t>
      </w:r>
      <w:r>
        <w:br/>
      </w:r>
    </w:p>
    <w:p>
      <w:r>
        <w:t xml:space="preserve">Kunt u aangeven bij welke subgroepen jonge harddruggebruikers deze lichamelijke, mentale en maatschappelijke gevolgen het meest vaak voorkomen?</w:t>
      </w:r>
      <w:r>
        <w:br/>
      </w:r>
    </w:p>
    <w:p>
      <w:r>
        <w:t xml:space="preserve"> </w:t>
      </w:r>
      <w:r>
        <w:br/>
      </w:r>
    </w:p>
    <w:p>
      <w:r>
        <w:t xml:space="preserve">Vraag 6</w:t>
      </w:r>
      <w:r>
        <w:br/>
      </w:r>
    </w:p>
    <w:p>
      <w:r>
        <w:t xml:space="preserve">Kunt u aangeven of alle harddrugs in deze onderzoeken (in vraag 3, 4 en 5) zijn meegenomen?</w:t>
      </w:r>
      <w:r>
        <w:br/>
      </w:r>
    </w:p>
    <w:p>
      <w:r>
        <w:t xml:space="preserve"> </w:t>
      </w:r>
      <w:r>
        <w:br/>
      </w:r>
    </w:p>
    <w:p>
      <w:r>
        <w:t xml:space="preserve">Vraag 7</w:t>
      </w:r>
      <w:r>
        <w:br/>
      </w:r>
    </w:p>
    <w:p>
      <w:r>
        <w:t xml:space="preserve">Kunt u aangeven wat de meest recente, landelijke cijfers zijn over maatschappelijke kosten naar aanleiding van harddruggebruik onder jongeren/jongvolwassenen?</w:t>
      </w:r>
      <w:r>
        <w:br/>
      </w:r>
    </w:p>
    <w:p>
      <w:r>
        <w:t xml:space="preserve"> </w:t>
      </w:r>
      <w:r>
        <w:br/>
      </w:r>
    </w:p>
    <w:p>
      <w:r>
        <w:t xml:space="preserve">Vraag 8</w:t>
      </w:r>
      <w:r>
        <w:br/>
      </w:r>
    </w:p>
    <w:p>
      <w:r>
        <w:t xml:space="preserve">Kunt u aangeven wat de meest recente, landelijke cijfers zijn wat betreft het aantal jongeren/jongvolwassenen dat in verslavingszorg wordt behandeld voor een harddrugverslaving? En kunt u de trend in behandeling door verslavingszorg van deze groep geven?</w:t>
      </w:r>
      <w:r>
        <w:br/>
      </w:r>
    </w:p>
    <w:p>
      <w:r>
        <w:t xml:space="preserve"> </w:t>
      </w:r>
      <w:r>
        <w:br/>
      </w:r>
    </w:p>
    <w:p>
      <w:r>
        <w:t xml:space="preserve">Vraag 9</w:t>
      </w:r>
      <w:r>
        <w:br/>
      </w:r>
    </w:p>
    <w:p>
      <w:r>
        <w:t xml:space="preserve">Kunt u aangeven van welke overige zorg jonge/jongvolwassen harddrugsgebruikers gebruik maken?</w:t>
      </w:r>
      <w:r>
        <w:br/>
      </w:r>
    </w:p>
    <w:p>
      <w:r>
        <w:t xml:space="preserve"> </w:t>
      </w:r>
      <w:r>
        <w:br/>
      </w:r>
    </w:p>
    <w:p>
      <w:r>
        <w:t xml:space="preserve"> </w:t>
      </w:r>
      <w:r>
        <w:br/>
      </w:r>
    </w:p>
    <w:p>
      <w:r>
        <w:t xml:space="preserve"> </w:t>
      </w:r>
      <w:r>
        <w:br/>
      </w:r>
    </w:p>
    <w:p>
      <w:r>
        <w:t xml:space="preserve">Vraag 10</w:t>
      </w:r>
      <w:r>
        <w:br/>
      </w:r>
    </w:p>
    <w:p>
      <w:r>
        <w:t xml:space="preserve">Wat vindt u van de afname van het gebruik van jeugdverslavingszorg sinds de transitie naar gemeenten? Wat moet er volgens u veranderen zodat verslaafde jongeren/jongvolwassenen eerder en vaker verslavingszorg gebruiken?</w:t>
      </w:r>
      <w:r>
        <w:br/>
      </w:r>
    </w:p>
    <w:p>
      <w:r>
        <w:t xml:space="preserve"> </w:t>
      </w:r>
      <w:r>
        <w:br/>
      </w:r>
    </w:p>
    <w:p>
      <w:r>
        <w:t xml:space="preserve">Vraag 11</w:t>
      </w:r>
      <w:r>
        <w:br/>
      </w:r>
    </w:p>
    <w:p>
      <w:r>
        <w:t xml:space="preserve">Kunt u aangeven of en zo ja, hoelang de wachttijden en/of wachtlijsten zijn voor jongeren/jongvolwassenen om gebruik te maken van verslavingszorg?</w:t>
      </w:r>
      <w:r>
        <w:br/>
      </w:r>
    </w:p>
    <w:p>
      <w:r>
        <w:t xml:space="preserve"> </w:t>
      </w:r>
      <w:r>
        <w:br/>
      </w:r>
    </w:p>
    <w:p>
      <w:r>
        <w:t xml:space="preserve">Vraag 12</w:t>
      </w:r>
      <w:r>
        <w:br/>
      </w:r>
    </w:p>
    <w:p>
      <w:r>
        <w:t xml:space="preserve">Heeft u zicht op het aantal jonge harddruggebruikers dat geen hulp voor hun verslaving wil of durft te zoeken?</w:t>
      </w:r>
      <w:r>
        <w:br/>
      </w:r>
    </w:p>
    <w:p>
      <w:r>
        <w:t xml:space="preserve"> </w:t>
      </w:r>
      <w:r>
        <w:br/>
      </w:r>
    </w:p>
    <w:p>
      <w:r>
        <w:t xml:space="preserve">Vraag 13</w:t>
      </w:r>
      <w:r>
        <w:br/>
      </w:r>
    </w:p>
    <w:p>
      <w:r>
        <w:t xml:space="preserve">Constaterende dat in 2009  het RIVM de ‘Ranking van drugs. Een vergelijking van de schadelijkheid van drugs’ heeft uitgebracht, kunt u bevestigen dat dit de meest recente versie is van de ‘ranking van drugs’? Zo ja, bent u voornemens deze op korte termijn te actualiseren?</w:t>
      </w:r>
      <w:r>
        <w:br/>
      </w:r>
    </w:p>
    <w:p>
      <w:r>
        <w:t xml:space="preserve"> </w:t>
      </w:r>
      <w:r>
        <w:br/>
      </w:r>
    </w:p>
    <w:p>
      <w:r>
        <w:t xml:space="preserve">Vraag 14</w:t>
      </w:r>
      <w:r>
        <w:br/>
      </w:r>
    </w:p>
    <w:p>
      <w:r>
        <w:t xml:space="preserve">Kunt u aangeven wat de overheidsagenda van harddrugsgebruik onder &lt;21-jarigen momenteel behelst (inclusief preventie) en wanneer deze agenda voor het laatst geactualiseerd is?</w:t>
      </w:r>
      <w:r>
        <w:br/>
      </w:r>
    </w:p>
    <w:p>
      <w:r>
        <w:t xml:space="preserve"> </w:t>
      </w:r>
      <w:r>
        <w:br/>
      </w:r>
    </w:p>
    <w:p>
      <w:r>
        <w:t xml:space="preserve">Vraag 15</w:t>
      </w:r>
      <w:r>
        <w:br/>
      </w:r>
    </w:p>
    <w:p>
      <w:r>
        <w:t xml:space="preserve">Hoe wordt in overheidsbeleid rekening gehouden met kwetsbare, jonge harddruggebruikers?</w:t>
      </w:r>
      <w:r>
        <w:br/>
      </w:r>
    </w:p>
    <w:p>
      <w:r>
        <w:t xml:space="preserve"> </w:t>
      </w:r>
      <w:r>
        <w:br/>
      </w:r>
    </w:p>
    <w:p>
      <w:r>
        <w:t xml:space="preserve">Vraag 16</w:t>
      </w:r>
      <w:r>
        <w:br/>
      </w:r>
    </w:p>
    <w:p>
      <w:r>
        <w:t xml:space="preserve">Kunt u aangeven welke gegevens volgens u momenteel ontbreken over harddruggebruik onder jongeren/jongvolwassenen om goed beleid te kunnen voeren?</w:t>
      </w:r>
      <w:r>
        <w:br/>
      </w:r>
    </w:p>
    <w:p>
      <w:r>
        <w:t xml:space="preserve"> </w:t>
      </w:r>
      <w:r>
        <w:br/>
      </w:r>
    </w:p>
    <w:p>
      <w:r>
        <w:t xml:space="preserve">Vraag 17</w:t>
      </w:r>
      <w:r>
        <w:br/>
      </w:r>
    </w:p>
    <w:p>
      <w:r>
        <w:t xml:space="preserve">In 1995 werd door het ministerie van Volksgezondheid Welzijn en Sport de nota ‘Het Nederlandse drugsbeleid: continuïteit en verandering’ uitgebracht, kunt u bevestigen dat dit de meest recente versie is? Zo ja, bent u voornemens deze op korte termijn te actualiseren?</w:t>
      </w:r>
      <w:r>
        <w:br/>
      </w:r>
    </w:p>
    <w:p>
      <w:r>
        <w:t xml:space="preserve"> </w:t>
      </w:r>
      <w:r>
        <w:br/>
      </w:r>
    </w:p>
    <w:p>
      <w:r>
        <w:t xml:space="preserve">Vraag 18</w:t>
      </w:r>
      <w:r>
        <w:br/>
      </w:r>
    </w:p>
    <w:p>
      <w:r>
        <w:t xml:space="preserve">Heeft u, samen met de Minister van Justitie en Veiligheid, recentelijk inzichten vergaard in hoe jongeren/jongvolwassenen in contact komen met leveranciers in de illegale drugshandel? In welke mate ziet u dat de laagdrempeligheid van onlinekanalen als Telegram, invloed heeft op het drugsgebruik van deze leeftijdsgroep? Welke overige trends zijn zichtbaar in het contact tussen deze leeftijdsgroep en de illegale drugshandel? Hoe beoogt het kabinet deze contacten terug te dringen?</w:t>
      </w:r>
      <w:r>
        <w:br/>
      </w:r>
    </w:p>
    <w:p>
      <w:r>
        <w:t xml:space="preserve"> </w:t>
      </w:r>
      <w:r>
        <w:br/>
      </w:r>
    </w:p>
    <w:p>
      <w:r>
        <w:t xml:space="preserve">Vraag 19</w:t>
      </w:r>
      <w:r>
        <w:br/>
      </w:r>
    </w:p>
    <w:p>
      <w:r>
        <w:t xml:space="preserve">Kunt u deze vragen één voor één beantwoorden?</w:t>
      </w:r>
      <w:r>
        <w:br/>
      </w:r>
    </w:p>
    <w:p>
      <w:r>
        <w:t xml:space="preserve"> </w:t>
      </w:r>
      <w:r>
        <w:br/>
      </w:r>
    </w:p>
    <w:p>
      <w:r>
        <w:t xml:space="preserve">1) Studenten vinden drugs gebruiken de normaalste zaak van de wereld. 'Je hoort het al in het taalgebruik. De gewoonheid druipt ervan af' - Dagblad van het Noorden (dvhn.nl) (d.d. 6 juli 2024).</w:t>
      </w:r>
      <w:r>
        <w:br/>
      </w:r>
    </w:p>
    <w:p>
      <w:r>
        <w:t xml:space="preserve"> </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