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BB8" w:rsidP="00A97BB8" w:rsidRDefault="00A97BB8" w14:paraId="2306678D" w14:textId="77777777">
      <w:pPr>
        <w:rPr>
          <w:lang w:val="en-US"/>
        </w:rPr>
      </w:pPr>
      <w:bookmarkStart w:name="bmkMinuut" w:id="0"/>
      <w:bookmarkEnd w:id="0"/>
    </w:p>
    <w:p w:rsidR="00A97BB8" w:rsidP="00A97BB8" w:rsidRDefault="00A97BB8" w14:paraId="47BF4AA3" w14:textId="77777777">
      <w:pPr>
        <w:rPr>
          <w:lang w:val="en-US"/>
        </w:rPr>
      </w:pPr>
    </w:p>
    <w:p w:rsidRPr="00A97BB8" w:rsidR="00A97BB8" w:rsidP="00A97BB8" w:rsidRDefault="006D4764" w14:paraId="109F34D2" w14:textId="77777777">
      <w:pPr>
        <w:pStyle w:val="Retouradres"/>
      </w:pPr>
      <w:r w:rsidRPr="00A97BB8">
        <w:t>&gt; Ret</w:t>
      </w:r>
      <w:r w:rsidR="00144715">
        <w:t xml:space="preserve">ouradres Postbus 20350 2500 EJ </w:t>
      </w:r>
      <w:r w:rsidR="005C61EB">
        <w:t xml:space="preserve"> </w:t>
      </w:r>
      <w:r w:rsidRPr="00A97BB8">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743224" w:rsidTr="001E7B11" w14:paraId="6CBC0FB3" w14:textId="77777777">
        <w:tc>
          <w:tcPr>
            <w:tcW w:w="3510" w:type="dxa"/>
          </w:tcPr>
          <w:p w:rsidR="0075628C" w:rsidP="001E7B11" w:rsidRDefault="0075628C" w14:paraId="46BA1B74" w14:textId="77777777"/>
        </w:tc>
      </w:tr>
    </w:tbl>
    <w:p w:rsidR="003502AE" w:rsidP="003502AE" w:rsidRDefault="003502AE" w14:paraId="05B328B6"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p>
    <w:p w:rsidRPr="007539FC" w:rsidR="00035F07" w:rsidP="00035F07" w:rsidRDefault="006D4764" w14:paraId="452D8A22" w14:textId="77777777">
      <w:pPr>
        <w:suppressAutoHyphens/>
        <w:outlineLvl w:val="0"/>
      </w:pPr>
      <w:r w:rsidRPr="007539FC">
        <w:t>De Voorzitter van de Tweede Kamer</w:t>
      </w:r>
    </w:p>
    <w:p w:rsidRPr="00D65931" w:rsidR="00035F07" w:rsidP="00035F07" w:rsidRDefault="006D4764" w14:paraId="7F192725" w14:textId="77777777">
      <w:pPr>
        <w:suppressAutoHyphens/>
        <w:rPr>
          <w:lang w:val="de-DE"/>
        </w:rPr>
      </w:pPr>
      <w:r w:rsidRPr="00D65931">
        <w:rPr>
          <w:lang w:val="de-DE"/>
        </w:rPr>
        <w:t xml:space="preserve">der </w:t>
      </w:r>
      <w:proofErr w:type="spellStart"/>
      <w:r w:rsidRPr="00D65931">
        <w:rPr>
          <w:lang w:val="de-DE"/>
        </w:rPr>
        <w:t>Staten-Generaal</w:t>
      </w:r>
      <w:proofErr w:type="spellEnd"/>
    </w:p>
    <w:p w:rsidRPr="00D65931" w:rsidR="00035F07" w:rsidP="00035F07" w:rsidRDefault="006D4764" w14:paraId="02FFACC2" w14:textId="77777777">
      <w:pPr>
        <w:suppressAutoHyphens/>
        <w:rPr>
          <w:lang w:val="de-DE"/>
        </w:rPr>
      </w:pPr>
      <w:r w:rsidRPr="00D65931">
        <w:rPr>
          <w:lang w:val="de-DE"/>
        </w:rPr>
        <w:t>Postbus 20018</w:t>
      </w:r>
    </w:p>
    <w:p w:rsidRPr="00D65931" w:rsidR="00C04DE9" w:rsidP="00035F07" w:rsidRDefault="006D4764" w14:paraId="25933AC3"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lang w:val="de-DE"/>
        </w:rPr>
      </w:pPr>
      <w:r w:rsidRPr="00D65931">
        <w:rPr>
          <w:lang w:val="de-DE"/>
        </w:rPr>
        <w:t>2500 EA  DEN HAAG</w:t>
      </w:r>
      <w:r w:rsidRPr="00D65931">
        <w:rPr>
          <w:rFonts w:eastAsia="SimSun" w:cs="Lohit Hindi"/>
          <w:kern w:val="3"/>
          <w:szCs w:val="24"/>
          <w:lang w:val="de-DE" w:eastAsia="zh-CN" w:bidi="hi-IN"/>
        </w:rPr>
        <w:t xml:space="preserve"> </w:t>
      </w:r>
    </w:p>
    <w:p w:rsidRPr="00D65931" w:rsidR="00A97BB8" w:rsidP="00A97BB8" w:rsidRDefault="00A97BB8" w14:paraId="1C420BBC" w14:textId="77777777">
      <w:pPr>
        <w:rPr>
          <w:lang w:val="de-DE"/>
        </w:rPr>
      </w:pPr>
    </w:p>
    <w:p w:rsidRPr="00D65931" w:rsidR="00054C93" w:rsidP="00005041" w:rsidRDefault="00054C93" w14:paraId="2CC8DAF4" w14:textId="77777777">
      <w:pPr>
        <w:tabs>
          <w:tab w:val="left" w:pos="737"/>
        </w:tabs>
        <w:outlineLvl w:val="0"/>
        <w:rPr>
          <w:lang w:val="de-DE"/>
        </w:rPr>
      </w:pPr>
    </w:p>
    <w:p w:rsidRPr="00D65931" w:rsidR="00054C93" w:rsidP="00005041" w:rsidRDefault="00054C93" w14:paraId="30848A33" w14:textId="77777777">
      <w:pPr>
        <w:tabs>
          <w:tab w:val="left" w:pos="737"/>
        </w:tabs>
        <w:outlineLvl w:val="0"/>
        <w:rPr>
          <w:lang w:val="de-DE"/>
        </w:rPr>
      </w:pPr>
    </w:p>
    <w:p w:rsidRPr="00D65931" w:rsidR="009E59AE" w:rsidP="00005041" w:rsidRDefault="009E59AE" w14:paraId="67B68BE9" w14:textId="77777777">
      <w:pPr>
        <w:tabs>
          <w:tab w:val="left" w:pos="737"/>
        </w:tabs>
        <w:outlineLvl w:val="0"/>
        <w:rPr>
          <w:lang w:val="de-DE"/>
        </w:rPr>
      </w:pPr>
    </w:p>
    <w:p w:rsidRPr="00D65931" w:rsidR="00516695" w:rsidP="00005041" w:rsidRDefault="006D4764" w14:paraId="61224B20" w14:textId="5CA4D426">
      <w:pPr>
        <w:tabs>
          <w:tab w:val="left" w:pos="737"/>
        </w:tabs>
        <w:outlineLvl w:val="0"/>
        <w:rPr>
          <w:lang w:val="de-DE"/>
        </w:rPr>
      </w:pPr>
      <w:r w:rsidRPr="00D65931">
        <w:rPr>
          <w:lang w:val="de-DE"/>
        </w:rPr>
        <w:t>Datum</w:t>
      </w:r>
      <w:r w:rsidRPr="00D65931" w:rsidR="00682AC0">
        <w:rPr>
          <w:lang w:val="de-DE"/>
        </w:rPr>
        <w:tab/>
      </w:r>
      <w:r>
        <w:rPr>
          <w:lang w:val="de-DE"/>
        </w:rPr>
        <w:t xml:space="preserve">19 </w:t>
      </w:r>
      <w:proofErr w:type="spellStart"/>
      <w:r>
        <w:rPr>
          <w:lang w:val="de-DE"/>
        </w:rPr>
        <w:t>juli</w:t>
      </w:r>
      <w:proofErr w:type="spellEnd"/>
      <w:r>
        <w:rPr>
          <w:lang w:val="de-DE"/>
        </w:rPr>
        <w:t xml:space="preserve"> 2024</w:t>
      </w:r>
    </w:p>
    <w:p w:rsidRPr="007539FC" w:rsidR="00005041" w:rsidP="00D65931" w:rsidRDefault="006D4764" w14:paraId="7BA8F086" w14:textId="6D17747F">
      <w:pPr>
        <w:tabs>
          <w:tab w:val="left" w:pos="737"/>
        </w:tabs>
        <w:ind w:left="735" w:hanging="735"/>
        <w:outlineLvl w:val="0"/>
      </w:pPr>
      <w:r>
        <w:t>Betreft</w:t>
      </w:r>
      <w:r w:rsidR="00D10638">
        <w:t xml:space="preserve"> </w:t>
      </w:r>
      <w:r w:rsidR="00D65931">
        <w:tab/>
      </w:r>
      <w:r w:rsidR="005212B5">
        <w:t>Commissiebrief Tweede Kamer</w:t>
      </w:r>
      <w:r w:rsidR="00442544">
        <w:t xml:space="preserve"> </w:t>
      </w:r>
      <w:r w:rsidR="00F15E23">
        <w:t>inzake</w:t>
      </w:r>
      <w:r>
        <w:t xml:space="preserve"> </w:t>
      </w:r>
      <w:r w:rsidR="005212B5">
        <w:t xml:space="preserve">Brandbrief m.b.t. misstanden bij </w:t>
      </w:r>
      <w:proofErr w:type="spellStart"/>
      <w:r w:rsidR="005212B5">
        <w:t>Fokus</w:t>
      </w:r>
      <w:proofErr w:type="spellEnd"/>
    </w:p>
    <w:p w:rsidR="004542AB" w:rsidP="004542AB" w:rsidRDefault="004542AB" w14:paraId="1B204615" w14:textId="77777777"/>
    <w:p w:rsidRPr="007539FC" w:rsidR="004542AB" w:rsidP="004542AB" w:rsidRDefault="004542AB" w14:paraId="402D61C8" w14:textId="77777777"/>
    <w:p w:rsidR="004542AB" w:rsidP="004542AB" w:rsidRDefault="004542AB" w14:paraId="280CFA71" w14:textId="77777777"/>
    <w:p w:rsidR="004542AB" w:rsidP="004542AB" w:rsidRDefault="006D4764" w14:paraId="14F09127" w14:textId="77777777">
      <w:r>
        <w:t>Geachte voorzitter,</w:t>
      </w:r>
    </w:p>
    <w:p w:rsidR="004542AB" w:rsidP="004542AB" w:rsidRDefault="004542AB" w14:paraId="6BFD3F4F" w14:textId="77777777"/>
    <w:p w:rsidR="00893A1B" w:rsidP="00893A1B" w:rsidRDefault="006D4764" w14:paraId="6D72B81A" w14:textId="77777777">
      <w:pPr>
        <w:suppressAutoHyphens/>
      </w:pPr>
      <w:r w:rsidRPr="002B6DF2">
        <w:t xml:space="preserve">Op </w:t>
      </w:r>
      <w:r>
        <w:t xml:space="preserve">13 juni </w:t>
      </w:r>
      <w:r w:rsidRPr="002B6DF2">
        <w:t xml:space="preserve">2024 heeft de vaste Kamercommissie voor Volksgezondheid, Welzijn en Sport </w:t>
      </w:r>
      <w:r w:rsidRPr="00F11F51">
        <w:t>mijn voorganger verzocht om een reactie op een brief die zij heeft ontvangen van een cliënt</w:t>
      </w:r>
      <w:r w:rsidRPr="002B6DF2">
        <w:t xml:space="preserve"> van zorgaanbiede</w:t>
      </w:r>
      <w:r w:rsidRPr="002B6DF2">
        <w:t xml:space="preserve">r </w:t>
      </w:r>
      <w:proofErr w:type="spellStart"/>
      <w:r w:rsidRPr="002B6DF2">
        <w:t>Fokus</w:t>
      </w:r>
      <w:proofErr w:type="spellEnd"/>
      <w:r w:rsidRPr="002B6DF2">
        <w:t xml:space="preserve"> </w:t>
      </w:r>
      <w:r>
        <w:t xml:space="preserve">wonen </w:t>
      </w:r>
      <w:r w:rsidRPr="002B6DF2">
        <w:t>(kenmerk</w:t>
      </w:r>
      <w:r>
        <w:t xml:space="preserve"> </w:t>
      </w:r>
      <w:r w:rsidRPr="002B6DF2">
        <w:t xml:space="preserve">2024Z10431). Het betreft een brief van S. </w:t>
      </w:r>
      <w:r>
        <w:t>met als titel ‘</w:t>
      </w:r>
      <w:r w:rsidRPr="002B6DF2">
        <w:t xml:space="preserve">Brandbrief misstanden bij </w:t>
      </w:r>
      <w:proofErr w:type="spellStart"/>
      <w:r w:rsidRPr="002B6DF2">
        <w:t>Fokus</w:t>
      </w:r>
      <w:proofErr w:type="spellEnd"/>
      <w:r w:rsidRPr="002B6DF2">
        <w:t xml:space="preserve"> wonen</w:t>
      </w:r>
      <w:r>
        <w:t>’.</w:t>
      </w:r>
      <w:r w:rsidRPr="002B6DF2">
        <w:t xml:space="preserve"> </w:t>
      </w:r>
      <w:proofErr w:type="spellStart"/>
      <w:r>
        <w:t>Fokus</w:t>
      </w:r>
      <w:proofErr w:type="spellEnd"/>
      <w:r>
        <w:t xml:space="preserve"> wonen (hierna: </w:t>
      </w:r>
      <w:proofErr w:type="spellStart"/>
      <w:r>
        <w:t>Fokus</w:t>
      </w:r>
      <w:proofErr w:type="spellEnd"/>
      <w:r>
        <w:t>) is een aanbieder van zorg op basis van de subsidieregeling ADL assistentie.</w:t>
      </w:r>
    </w:p>
    <w:p w:rsidR="00893A1B" w:rsidP="00893A1B" w:rsidRDefault="00893A1B" w14:paraId="650DA7C4" w14:textId="77777777">
      <w:pPr>
        <w:suppressAutoHyphens/>
      </w:pPr>
    </w:p>
    <w:p w:rsidRPr="002B6DF2" w:rsidR="00893A1B" w:rsidP="00893A1B" w:rsidRDefault="006D4764" w14:paraId="57EA00D0" w14:textId="4B93FC39">
      <w:pPr>
        <w:suppressAutoHyphens/>
        <w:rPr>
          <w:szCs w:val="18"/>
        </w:rPr>
      </w:pPr>
      <w:r>
        <w:t>Op 25 maart 2024 heeft mijn voo</w:t>
      </w:r>
      <w:r>
        <w:t>rganger op verzoek van de vaste Kamer</w:t>
      </w:r>
      <w:r w:rsidR="00035F07">
        <w:softHyphen/>
      </w:r>
      <w:r>
        <w:t>com</w:t>
      </w:r>
      <w:r w:rsidR="00035F07">
        <w:softHyphen/>
      </w:r>
      <w:r>
        <w:t>missie van Volksgezondheid, Welzijn en Sport een brief gestuurd over dezelfde casus</w:t>
      </w:r>
      <w:r>
        <w:rPr>
          <w:rStyle w:val="Voetnootmarkering"/>
        </w:rPr>
        <w:footnoteReference w:id="1"/>
      </w:r>
      <w:r>
        <w:t xml:space="preserve">. Mijn reactie heeft dezelfde strekking. </w:t>
      </w:r>
      <w:r w:rsidRPr="002B6DF2">
        <w:t xml:space="preserve">De brief </w:t>
      </w:r>
      <w:r>
        <w:t xml:space="preserve">van de cliënt betreft een casus die in behandeling is bij de </w:t>
      </w:r>
      <w:r w:rsidRPr="002B6DF2">
        <w:t>geschillencommissi</w:t>
      </w:r>
      <w:r w:rsidRPr="002B6DF2">
        <w:t xml:space="preserve">e zorg en </w:t>
      </w:r>
      <w:r>
        <w:t xml:space="preserve">de schrijfster </w:t>
      </w:r>
      <w:r w:rsidRPr="002B6DF2">
        <w:t xml:space="preserve">verzoekt de </w:t>
      </w:r>
      <w:r>
        <w:t>minister</w:t>
      </w:r>
      <w:r w:rsidRPr="002B6DF2">
        <w:t xml:space="preserve"> om </w:t>
      </w:r>
      <w:r>
        <w:t>onderzoek te doen</w:t>
      </w:r>
      <w:r w:rsidRPr="002B6DF2">
        <w:t>.</w:t>
      </w:r>
      <w:r>
        <w:t xml:space="preserve"> Als bewindspersoon kan ik niet inhoudelijk ingaan op deze individuele casus. Wel neem ik de signalen die ik over deze zorgaanbieder ontvang serieus. Die signalen komen soms uit de media en</w:t>
      </w:r>
      <w:r>
        <w:t xml:space="preserve"> soms van cliënten zelf. </w:t>
      </w:r>
      <w:r w:rsidRPr="00196D10" w:rsidR="00FC74E0">
        <w:t xml:space="preserve">In algemene zin </w:t>
      </w:r>
      <w:r w:rsidRPr="00F506D1" w:rsidR="00FC74E0">
        <w:t xml:space="preserve">ga </w:t>
      </w:r>
      <w:r w:rsidR="00FC74E0">
        <w:t xml:space="preserve">ik in gesprek </w:t>
      </w:r>
      <w:r w:rsidRPr="00F506D1" w:rsidR="00FC74E0">
        <w:t xml:space="preserve">met een zorgaanbieder </w:t>
      </w:r>
      <w:r w:rsidR="00FC74E0">
        <w:t xml:space="preserve">wanneer ik meerdere signalen over één onderwerp ontvang. Dit geldt ook voor </w:t>
      </w:r>
      <w:proofErr w:type="spellStart"/>
      <w:r w:rsidR="00FC74E0">
        <w:t>Fokus</w:t>
      </w:r>
      <w:proofErr w:type="spellEnd"/>
      <w:r w:rsidR="00FC74E0">
        <w:t xml:space="preserve">. In juni heeft </w:t>
      </w:r>
      <w:r w:rsidRPr="00F506D1" w:rsidR="00FC74E0">
        <w:t>er</w:t>
      </w:r>
      <w:r w:rsidR="00FC74E0">
        <w:t xml:space="preserve"> een gesprek met </w:t>
      </w:r>
      <w:proofErr w:type="spellStart"/>
      <w:r w:rsidR="00FC74E0">
        <w:t>Fokus</w:t>
      </w:r>
      <w:proofErr w:type="spellEnd"/>
      <w:r w:rsidR="00FC74E0">
        <w:t xml:space="preserve"> plaatsgevonden en zodra er aanleiding toe is ga ik opnieuw het gesprek aan. </w:t>
      </w:r>
      <w:r>
        <w:t xml:space="preserve">Daarnaast werk ik in bredere zin aan het verbeteren van de zorg op basis van de subsidieregeling ADL assistentie. In de Stand van zakenbrief over </w:t>
      </w:r>
      <w:proofErr w:type="spellStart"/>
      <w:r>
        <w:t>Fokus</w:t>
      </w:r>
      <w:proofErr w:type="spellEnd"/>
      <w:r>
        <w:rPr>
          <w:rStyle w:val="Voetnootmarkering"/>
        </w:rPr>
        <w:footnoteReference w:id="2"/>
      </w:r>
      <w:r>
        <w:t xml:space="preserve"> van 20 juni 2023 heeft mijn voorganger toegelicht welke stappen ik hierop ondern</w:t>
      </w:r>
      <w:r>
        <w:t xml:space="preserve">eem. </w:t>
      </w:r>
      <w:r w:rsidRPr="00F11F51">
        <w:t xml:space="preserve">Ook verwijs ik naar de antwoorden op Kamervragen over ADL zorg van </w:t>
      </w:r>
      <w:r>
        <w:t xml:space="preserve">het lid </w:t>
      </w:r>
      <w:r w:rsidRPr="00F11F51">
        <w:t>Westerveld (</w:t>
      </w:r>
      <w:r w:rsidR="0027577C">
        <w:t>2024Z10665, d.d. 17 juni 2024</w:t>
      </w:r>
      <w:r w:rsidRPr="00F11F51">
        <w:t>).</w:t>
      </w:r>
    </w:p>
    <w:p w:rsidR="004542AB" w:rsidP="004542AB" w:rsidRDefault="004542AB" w14:paraId="4EA88E86" w14:textId="77777777"/>
    <w:p w:rsidR="004542AB" w:rsidP="004542AB" w:rsidRDefault="006D4764" w14:paraId="337095AE" w14:textId="77777777">
      <w:r>
        <w:t>Hoogachtend,</w:t>
      </w:r>
    </w:p>
    <w:p w:rsidR="004542AB" w:rsidP="004542AB" w:rsidRDefault="004542AB" w14:paraId="012AF660" w14:textId="77777777"/>
    <w:p w:rsidR="00D65931" w:rsidP="003502AE" w:rsidRDefault="006D4764" w14:paraId="0A530D0E" w14:textId="72B97A44">
      <w:pPr>
        <w:widowControl w:val="0"/>
        <w:suppressAutoHyphens/>
        <w:autoSpaceDN w:val="0"/>
        <w:jc w:val="both"/>
        <w:textAlignment w:val="baseline"/>
        <w:rPr>
          <w:rFonts w:cs="Lohit Hindi"/>
          <w:kern w:val="3"/>
          <w:szCs w:val="24"/>
          <w:lang w:eastAsia="zh-CN" w:bidi="hi-IN"/>
        </w:rPr>
      </w:pPr>
      <w:r>
        <w:rPr>
          <w:rFonts w:cs="Lohit Hindi"/>
          <w:kern w:val="3"/>
          <w:szCs w:val="24"/>
          <w:lang w:eastAsia="zh-CN" w:bidi="hi-IN"/>
        </w:rPr>
        <w:t xml:space="preserve">de staatssecretaris Langdurige </w:t>
      </w:r>
    </w:p>
    <w:p w:rsidRPr="003502AE" w:rsidR="003502AE" w:rsidP="003502AE" w:rsidRDefault="006D4764" w14:paraId="683A8342" w14:textId="5BF2BD3F">
      <w:pPr>
        <w:widowControl w:val="0"/>
        <w:suppressAutoHyphens/>
        <w:autoSpaceDN w:val="0"/>
        <w:jc w:val="both"/>
        <w:textAlignment w:val="baseline"/>
        <w:rPr>
          <w:rFonts w:cs="Lohit Hindi"/>
          <w:kern w:val="3"/>
          <w:szCs w:val="18"/>
          <w:lang w:eastAsia="zh-CN" w:bidi="hi-IN"/>
        </w:rPr>
      </w:pPr>
      <w:r>
        <w:rPr>
          <w:rFonts w:cs="Lohit Hindi"/>
          <w:kern w:val="3"/>
          <w:szCs w:val="24"/>
          <w:lang w:eastAsia="zh-CN" w:bidi="hi-IN"/>
        </w:rPr>
        <w:t>en Maatschappelijke Zorg</w:t>
      </w:r>
      <w:r w:rsidRPr="003502AE">
        <w:rPr>
          <w:rFonts w:cs="Lohit Hindi"/>
          <w:kern w:val="3"/>
          <w:szCs w:val="18"/>
          <w:lang w:eastAsia="zh-CN" w:bidi="hi-IN"/>
        </w:rPr>
        <w:t>,</w:t>
      </w:r>
    </w:p>
    <w:p w:rsidR="00D65931" w:rsidP="003502AE" w:rsidRDefault="006D4764" w14:paraId="6CFBA99D" w14:textId="77777777">
      <w:pPr>
        <w:widowControl w:val="0"/>
        <w:suppressAutoHyphens/>
        <w:autoSpaceDN w:val="0"/>
        <w:textAlignment w:val="baseline"/>
      </w:pPr>
      <w:r>
        <w:cr/>
      </w:r>
    </w:p>
    <w:p w:rsidRPr="003502AE" w:rsidR="003502AE" w:rsidP="003502AE" w:rsidRDefault="006D4764" w14:paraId="1D82B53F" w14:textId="50948694">
      <w:pPr>
        <w:widowControl w:val="0"/>
        <w:suppressAutoHyphens/>
        <w:autoSpaceDN w:val="0"/>
        <w:textAlignment w:val="baseline"/>
        <w:rPr>
          <w:rFonts w:cs="Lohit Hindi"/>
          <w:kern w:val="3"/>
          <w:szCs w:val="18"/>
          <w:lang w:eastAsia="zh-CN" w:bidi="hi-IN"/>
        </w:rPr>
      </w:pPr>
      <w:r>
        <w:cr/>
      </w:r>
    </w:p>
    <w:p w:rsidRPr="0027577C" w:rsidR="005212B5" w:rsidP="003502AE" w:rsidRDefault="006D4764" w14:paraId="743A35E0" w14:textId="073FF917">
      <w:pPr>
        <w:rPr>
          <w:rFonts w:cs="Lohit Hindi"/>
          <w:kern w:val="3"/>
          <w:szCs w:val="24"/>
          <w:lang w:eastAsia="zh-CN" w:bidi="hi-IN"/>
        </w:rPr>
      </w:pPr>
      <w:r>
        <w:rPr>
          <w:rFonts w:cs="Lohit Hindi"/>
          <w:kern w:val="3"/>
          <w:szCs w:val="24"/>
          <w:lang w:eastAsia="zh-CN" w:bidi="hi-IN"/>
        </w:rPr>
        <w:t xml:space="preserve">Vicky </w:t>
      </w:r>
      <w:proofErr w:type="spellStart"/>
      <w:r>
        <w:rPr>
          <w:rFonts w:cs="Lohit Hindi"/>
          <w:kern w:val="3"/>
          <w:szCs w:val="24"/>
          <w:lang w:eastAsia="zh-CN" w:bidi="hi-IN"/>
        </w:rPr>
        <w:t>Maeijer</w:t>
      </w:r>
      <w:proofErr w:type="spellEnd"/>
    </w:p>
    <w:sectPr w:rsidRPr="0027577C" w:rsidR="005212B5" w:rsidSect="00DD127F">
      <w:headerReference w:type="default" r:id="rId8"/>
      <w:headerReference w:type="first" r:id="rId9"/>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B6C7" w14:textId="77777777" w:rsidR="007A762A" w:rsidRDefault="007A762A">
      <w:pPr>
        <w:spacing w:line="240" w:lineRule="auto"/>
      </w:pPr>
      <w:r>
        <w:separator/>
      </w:r>
    </w:p>
  </w:endnote>
  <w:endnote w:type="continuationSeparator" w:id="0">
    <w:p w14:paraId="5B6C3B69" w14:textId="77777777" w:rsidR="007A762A" w:rsidRDefault="007A7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BC5B" w14:textId="77777777" w:rsidR="007A762A" w:rsidRDefault="007A762A">
      <w:pPr>
        <w:spacing w:line="240" w:lineRule="auto"/>
      </w:pPr>
      <w:r>
        <w:separator/>
      </w:r>
    </w:p>
  </w:footnote>
  <w:footnote w:type="continuationSeparator" w:id="0">
    <w:p w14:paraId="30C1A6D0" w14:textId="77777777" w:rsidR="007A762A" w:rsidRDefault="007A762A">
      <w:pPr>
        <w:spacing w:line="240" w:lineRule="auto"/>
      </w:pPr>
      <w:r>
        <w:continuationSeparator/>
      </w:r>
    </w:p>
  </w:footnote>
  <w:footnote w:id="1">
    <w:p w14:paraId="7F1E5B85" w14:textId="77777777" w:rsidR="00893A1B" w:rsidRPr="00D65931" w:rsidRDefault="006D4764" w:rsidP="00893A1B">
      <w:pPr>
        <w:pStyle w:val="Voetnoottekst"/>
        <w:rPr>
          <w:sz w:val="16"/>
          <w:szCs w:val="16"/>
        </w:rPr>
      </w:pPr>
      <w:r w:rsidRPr="00D65931">
        <w:rPr>
          <w:rStyle w:val="Voetnootmarkering"/>
          <w:sz w:val="16"/>
          <w:szCs w:val="16"/>
        </w:rPr>
        <w:footnoteRef/>
      </w:r>
      <w:r w:rsidRPr="00D65931">
        <w:rPr>
          <w:sz w:val="16"/>
          <w:szCs w:val="16"/>
        </w:rPr>
        <w:t xml:space="preserve"> Kamerstukken, 2023–2024, 31 765, nr. 845</w:t>
      </w:r>
    </w:p>
  </w:footnote>
  <w:footnote w:id="2">
    <w:p w14:paraId="4AA9EB03" w14:textId="77777777" w:rsidR="00893A1B" w:rsidRPr="001D1F06" w:rsidRDefault="006D4764" w:rsidP="00893A1B">
      <w:pPr>
        <w:pStyle w:val="Voetnoottekst"/>
      </w:pPr>
      <w:r w:rsidRPr="00D65931">
        <w:rPr>
          <w:rStyle w:val="Voetnootmarkering"/>
          <w:sz w:val="16"/>
          <w:szCs w:val="16"/>
        </w:rPr>
        <w:footnoteRef/>
      </w:r>
      <w:r w:rsidRPr="00D65931">
        <w:rPr>
          <w:sz w:val="16"/>
          <w:szCs w:val="16"/>
        </w:rPr>
        <w:t xml:space="preserve"> Kamerstukken, 2022-2023, 34 104, nr. 382</w:t>
      </w:r>
      <w:r w:rsidRPr="00D65931">
        <w:rPr>
          <w:sz w:val="12"/>
          <w:szCs w:val="12"/>
        </w:rPr>
        <w:t xml:space="preserve"> </w:t>
      </w:r>
      <w:r w:rsidRPr="00D65931">
        <w:rPr>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91C5" w14:textId="77777777" w:rsidR="00830438" w:rsidRDefault="006D4764">
    <w:pPr>
      <w:pStyle w:val="Koptekst"/>
    </w:pPr>
    <w:r>
      <w:rPr>
        <w:noProof/>
      </w:rPr>
      <w:pict w14:anchorId="733EDF9D">
        <v:shapetype id="_x0000_t202" coordsize="21600,21600" o:spt="202" path="m,l,21600r21600,l21600,xe">
          <v:stroke joinstyle="miter"/>
          <v:path gradientshapeok="t" o:connecttype="rect"/>
        </v:shapetype>
        <v:shape id="_x0000_s3073" type="#_x0000_t202" style="position:absolute;margin-left:388.1pt;margin-top:765.45pt;width:99.5pt;height:27pt;z-index:251659264" stroked="f">
          <v:textbox inset="0,0,0,0">
            <w:txbxContent>
              <w:p w14:paraId="4EC2A04E" w14:textId="77777777" w:rsidR="00830438" w:rsidRDefault="006D4764"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v:textbox>
        </v:shape>
      </w:pict>
    </w:r>
  </w:p>
  <w:p w14:paraId="65952AAD" w14:textId="77777777" w:rsidR="00830438" w:rsidRDefault="00830438" w:rsidP="00DD127F">
    <w:pPr>
      <w:pStyle w:val="Koptekst"/>
      <w:spacing w:after="2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2E5B" w14:textId="77777777" w:rsidR="00830438" w:rsidRDefault="006D4764" w:rsidP="00536636">
    <w:pPr>
      <w:pStyle w:val="Koptekst"/>
    </w:pPr>
    <w:r>
      <w:rPr>
        <w:noProof/>
      </w:rPr>
      <w:pict w14:anchorId="3AB0AE4A">
        <v:shapetype id="_x0000_t202" coordsize="21600,21600" o:spt="202" path="m,l,21600r21600,l21600,xe">
          <v:stroke joinstyle="miter"/>
          <v:path gradientshapeok="t" o:connecttype="rect"/>
        </v:shapetype>
        <v:shape id="_x0000_s3074" type="#_x0000_t202" style="position:absolute;margin-left:388.1pt;margin-top:765.45pt;width:99.5pt;height:27pt;z-index:251658240" stroked="f">
          <v:textbox inset="0,0,0,0">
            <w:txbxContent>
              <w:p w14:paraId="0012BEE2" w14:textId="77777777" w:rsidR="00830438" w:rsidRDefault="006D4764"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v:textbox>
        </v:shape>
      </w:pict>
    </w:r>
    <w:r>
      <w:rPr>
        <w:noProof/>
        <w:lang w:val="en-US" w:eastAsia="en-US"/>
      </w:rPr>
      <w:pict w14:anchorId="566D2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317.5pt;margin-top:0;width:184.5pt;height:124.5pt;z-index:251656192;mso-position-horizontal-relative:page;mso-position-vertical-relative:page">
          <v:imagedata r:id="rId1" o:title="RO_VWS"/>
          <w10:wrap anchorx="page" anchory="page"/>
        </v:shape>
      </w:pict>
    </w:r>
  </w:p>
  <w:p w14:paraId="11EE4B8D" w14:textId="77777777" w:rsidR="00830438" w:rsidRDefault="00830438" w:rsidP="00536636">
    <w:pPr>
      <w:pStyle w:val="Koptekst"/>
    </w:pPr>
  </w:p>
  <w:p w14:paraId="7DD528AD" w14:textId="77777777" w:rsidR="00830438" w:rsidRPr="00536636" w:rsidRDefault="006D4764" w:rsidP="00536636">
    <w:pPr>
      <w:pStyle w:val="Koptekst"/>
    </w:pPr>
    <w:r>
      <w:rPr>
        <w:noProof/>
        <w:lang w:val="en-US" w:eastAsia="en-US"/>
      </w:rPr>
      <w:pict w14:anchorId="30BBEAA4">
        <v:shape id="_x0000_s3076" type="#_x0000_t202" style="position:absolute;margin-left:388.1pt;margin-top:89.5pt;width:99.5pt;height:632.75pt;z-index:251657216;mso-position-horizontal-relative:margin" filled="f" stroked="f">
          <v:textbox inset="0,42.52pt,0,0">
            <w:txbxContent>
              <w:p w14:paraId="0C15147E" w14:textId="77777777" w:rsidR="00830438" w:rsidRPr="006D7336" w:rsidRDefault="006D4764" w:rsidP="00536636">
                <w:pPr>
                  <w:pStyle w:val="Afzendgegevens"/>
                  <w:rPr>
                    <w:b/>
                  </w:rPr>
                </w:pPr>
                <w:r w:rsidRPr="006D7336">
                  <w:rPr>
                    <w:b/>
                  </w:rPr>
                  <w:t>Bezoekadres:</w:t>
                </w:r>
              </w:p>
              <w:p w14:paraId="1FBFE8B0" w14:textId="77777777" w:rsidR="00830438" w:rsidRDefault="006D4764" w:rsidP="00536636">
                <w:pPr>
                  <w:pStyle w:val="Afzendgegevens"/>
                </w:pPr>
                <w:r>
                  <w:t>Parnassusplein 5</w:t>
                </w:r>
              </w:p>
              <w:p w14:paraId="204E6348" w14:textId="77777777" w:rsidR="00830438" w:rsidRDefault="006D4764" w:rsidP="0051346F">
                <w:pPr>
                  <w:pStyle w:val="Afzendgegevens"/>
                </w:pPr>
                <w:r>
                  <w:t>25</w:t>
                </w:r>
                <w:r w:rsidR="00144715">
                  <w:t>11</w:t>
                </w:r>
                <w:r>
                  <w:t xml:space="preserve"> </w:t>
                </w:r>
                <w:r w:rsidR="00144715">
                  <w:t xml:space="preserve">VX </w:t>
                </w:r>
                <w:r w:rsidR="005C61EB">
                  <w:t xml:space="preserve"> </w:t>
                </w:r>
                <w:r>
                  <w:t>Den Haag</w:t>
                </w:r>
              </w:p>
              <w:p w14:paraId="7A439599" w14:textId="77777777" w:rsidR="00830438" w:rsidRDefault="006D4764" w:rsidP="00536636">
                <w:pPr>
                  <w:pStyle w:val="Afzendgegevens"/>
                  <w:tabs>
                    <w:tab w:val="left" w:pos="170"/>
                  </w:tabs>
                </w:pPr>
                <w:r>
                  <w:t>T</w:t>
                </w:r>
                <w:r>
                  <w:tab/>
                  <w:t>070 340 79 11</w:t>
                </w:r>
              </w:p>
              <w:p w14:paraId="0DCF03A0" w14:textId="77777777" w:rsidR="00830438" w:rsidRDefault="006D4764" w:rsidP="00536636">
                <w:pPr>
                  <w:pStyle w:val="Afzendgegevens"/>
                  <w:tabs>
                    <w:tab w:val="left" w:pos="170"/>
                  </w:tabs>
                </w:pPr>
                <w:r>
                  <w:t>F</w:t>
                </w:r>
                <w:r>
                  <w:tab/>
                  <w:t>070 340 78 34</w:t>
                </w:r>
              </w:p>
              <w:p w14:paraId="59CABA1C" w14:textId="77777777" w:rsidR="00830438" w:rsidRDefault="006D4764" w:rsidP="00536636">
                <w:pPr>
                  <w:pStyle w:val="Afzendgegevens"/>
                </w:pPr>
                <w:r>
                  <w:t>www.rijksoverheid.nl</w:t>
                </w:r>
              </w:p>
              <w:p w14:paraId="5152ABB9" w14:textId="77777777" w:rsidR="00830438" w:rsidRDefault="00830438" w:rsidP="00536636">
                <w:pPr>
                  <w:pStyle w:val="Afzendgegevenswitregel2"/>
                </w:pPr>
              </w:p>
              <w:p w14:paraId="6B92B318" w14:textId="77777777" w:rsidR="00830438" w:rsidRPr="006D7336" w:rsidRDefault="006D4764" w:rsidP="00005041">
                <w:pPr>
                  <w:pStyle w:val="Afzendgegevens"/>
                  <w:rPr>
                    <w:b/>
                  </w:rPr>
                </w:pPr>
                <w:r w:rsidRPr="006D7336">
                  <w:rPr>
                    <w:b/>
                  </w:rPr>
                  <w:t>Ons kenmerk</w:t>
                </w:r>
              </w:p>
              <w:p w14:paraId="75ED8638" w14:textId="77777777" w:rsidR="00830438" w:rsidRDefault="006D4764" w:rsidP="00005041">
                <w:pPr>
                  <w:pStyle w:val="Afzendgegevens"/>
                </w:pPr>
                <w:r>
                  <w:t>3854223-1067707-LZ</w:t>
                </w:r>
              </w:p>
              <w:p w14:paraId="3442FEC4" w14:textId="77777777" w:rsidR="0012322E" w:rsidRDefault="0012322E" w:rsidP="0012322E">
                <w:pPr>
                  <w:pStyle w:val="Afzendgegevens"/>
                </w:pPr>
              </w:p>
              <w:p w14:paraId="093478C0" w14:textId="77777777" w:rsidR="0012322E" w:rsidRPr="001E7B11" w:rsidRDefault="006D4764" w:rsidP="0012322E">
                <w:pPr>
                  <w:pStyle w:val="Afzendgegevens"/>
                  <w:rPr>
                    <w:b/>
                  </w:rPr>
                </w:pPr>
                <w:r w:rsidRPr="001E7B11">
                  <w:rPr>
                    <w:b/>
                  </w:rPr>
                  <w:t>Bijlage</w:t>
                </w:r>
                <w:r>
                  <w:rPr>
                    <w:b/>
                  </w:rPr>
                  <w:t>(n)</w:t>
                </w:r>
              </w:p>
              <w:p w14:paraId="3D092588" w14:textId="77777777" w:rsidR="0012322E" w:rsidRDefault="006D4764" w:rsidP="0012322E">
                <w:pPr>
                  <w:pStyle w:val="Afzendgegevens"/>
                </w:pPr>
                <w:r>
                  <w:t>-</w:t>
                </w:r>
              </w:p>
              <w:p w14:paraId="22F1ACB2" w14:textId="77777777" w:rsidR="0012322E" w:rsidRPr="0012322E" w:rsidRDefault="0012322E" w:rsidP="0012322E">
                <w:pPr>
                  <w:pStyle w:val="Afzendgegevens"/>
                </w:pPr>
              </w:p>
              <w:p w14:paraId="2C7AFDC9" w14:textId="77777777" w:rsidR="00830438" w:rsidRPr="0051346F" w:rsidRDefault="006D4764" w:rsidP="00536636">
                <w:pPr>
                  <w:pStyle w:val="Afzendgegevenskopjes"/>
                </w:pPr>
                <w:r>
                  <w:t>Uw</w:t>
                </w:r>
                <w:r w:rsidRPr="0051346F">
                  <w:t xml:space="preserve"> kenmerk</w:t>
                </w:r>
              </w:p>
              <w:p w14:paraId="0566C8B0" w14:textId="77777777" w:rsidR="00830438" w:rsidRDefault="006D4764" w:rsidP="00384D72">
                <w:pPr>
                  <w:pStyle w:val="Afzendgegevens"/>
                </w:pPr>
                <w:r>
                  <w:t>2024Z10431</w:t>
                </w:r>
              </w:p>
              <w:p w14:paraId="532DB20C" w14:textId="77777777" w:rsidR="00830438" w:rsidRDefault="00830438" w:rsidP="00384D72">
                <w:pPr>
                  <w:pStyle w:val="Afzendgegevens"/>
                </w:pPr>
              </w:p>
              <w:p w14:paraId="1B145359" w14:textId="77777777" w:rsidR="0012322E" w:rsidRDefault="0012322E" w:rsidP="00384D72">
                <w:pPr>
                  <w:pStyle w:val="Afzendgegevens"/>
                </w:pPr>
              </w:p>
              <w:p w14:paraId="75CE40C4" w14:textId="77777777" w:rsidR="00830438" w:rsidRPr="00C45528" w:rsidRDefault="006D4764" w:rsidP="00536636">
                <w:pPr>
                  <w:pStyle w:val="Afzendgegevens"/>
                  <w:rPr>
                    <w:i/>
                  </w:rPr>
                </w:pPr>
                <w:bookmarkStart w:id="1" w:name="bmkUwBrief"/>
                <w:bookmarkEnd w:id="1"/>
                <w:r>
                  <w:rPr>
                    <w:i/>
                  </w:rPr>
                  <w:t>Correspondentie uitsluitend richten aan het retouradres met vermelding van de datum en het kenmerk van deze brief.</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948345148">
    <w:abstractNumId w:val="9"/>
  </w:num>
  <w:num w:numId="2" w16cid:durableId="794451486">
    <w:abstractNumId w:val="12"/>
  </w:num>
  <w:num w:numId="3" w16cid:durableId="726804589">
    <w:abstractNumId w:val="7"/>
  </w:num>
  <w:num w:numId="4" w16cid:durableId="193470967">
    <w:abstractNumId w:val="6"/>
  </w:num>
  <w:num w:numId="5" w16cid:durableId="1193884450">
    <w:abstractNumId w:val="5"/>
  </w:num>
  <w:num w:numId="6" w16cid:durableId="1145194629">
    <w:abstractNumId w:val="4"/>
  </w:num>
  <w:num w:numId="7" w16cid:durableId="1098327355">
    <w:abstractNumId w:val="8"/>
  </w:num>
  <w:num w:numId="8" w16cid:durableId="592784006">
    <w:abstractNumId w:val="3"/>
  </w:num>
  <w:num w:numId="9" w16cid:durableId="1666127380">
    <w:abstractNumId w:val="2"/>
  </w:num>
  <w:num w:numId="10" w16cid:durableId="799109006">
    <w:abstractNumId w:val="1"/>
  </w:num>
  <w:num w:numId="11" w16cid:durableId="493181131">
    <w:abstractNumId w:val="0"/>
  </w:num>
  <w:num w:numId="12" w16cid:durableId="46532126">
    <w:abstractNumId w:val="13"/>
  </w:num>
  <w:num w:numId="13" w16cid:durableId="1407648207">
    <w:abstractNumId w:val="14"/>
  </w:num>
  <w:num w:numId="14" w16cid:durableId="1323464521">
    <w:abstractNumId w:val="10"/>
  </w:num>
  <w:num w:numId="15" w16cid:durableId="1118180828">
    <w:abstractNumId w:val="15"/>
  </w:num>
  <w:num w:numId="16" w16cid:durableId="529689778">
    <w:abstractNumId w:val="15"/>
  </w:num>
  <w:num w:numId="17" w16cid:durableId="1262421113">
    <w:abstractNumId w:val="15"/>
  </w:num>
  <w:num w:numId="18" w16cid:durableId="1530725244">
    <w:abstractNumId w:val="11"/>
  </w:num>
  <w:num w:numId="19" w16cid:durableId="979925418">
    <w:abstractNumId w:val="11"/>
  </w:num>
  <w:num w:numId="20" w16cid:durableId="604657555">
    <w:abstractNumId w:val="11"/>
  </w:num>
  <w:num w:numId="21" w16cid:durableId="13313767">
    <w:abstractNumId w:val="12"/>
  </w:num>
  <w:num w:numId="22" w16cid:durableId="1550144199">
    <w:abstractNumId w:val="7"/>
  </w:num>
  <w:num w:numId="23" w16cid:durableId="717322510">
    <w:abstractNumId w:val="6"/>
  </w:num>
  <w:num w:numId="24" w16cid:durableId="629214061">
    <w:abstractNumId w:val="10"/>
  </w:num>
  <w:num w:numId="25" w16cid:durableId="1213464748">
    <w:abstractNumId w:val="12"/>
  </w:num>
  <w:num w:numId="26" w16cid:durableId="654453785">
    <w:abstractNumId w:val="7"/>
  </w:num>
  <w:num w:numId="27" w16cid:durableId="1453863264">
    <w:abstractNumId w:val="6"/>
  </w:num>
  <w:num w:numId="28" w16cid:durableId="1632905737">
    <w:abstractNumId w:val="16"/>
  </w:num>
  <w:num w:numId="29" w16cid:durableId="727805901">
    <w:abstractNumId w:val="16"/>
  </w:num>
  <w:num w:numId="30" w16cid:durableId="1150370348">
    <w:abstractNumId w:val="16"/>
  </w:num>
  <w:num w:numId="31" w16cid:durableId="1409572400">
    <w:abstractNumId w:val="16"/>
  </w:num>
  <w:num w:numId="32" w16cid:durableId="291598147">
    <w:abstractNumId w:val="14"/>
  </w:num>
  <w:num w:numId="33" w16cid:durableId="349451925">
    <w:abstractNumId w:val="14"/>
  </w:num>
  <w:num w:numId="34" w16cid:durableId="528302303">
    <w:abstractNumId w:val="14"/>
  </w:num>
  <w:num w:numId="35" w16cid:durableId="1533879846">
    <w:abstractNumId w:val="11"/>
  </w:num>
  <w:num w:numId="36" w16cid:durableId="806971064">
    <w:abstractNumId w:val="11"/>
  </w:num>
  <w:num w:numId="37" w16cid:durableId="253978578">
    <w:abstractNumId w:val="11"/>
  </w:num>
  <w:num w:numId="38" w16cid:durableId="1247686585">
    <w:abstractNumId w:val="12"/>
  </w:num>
  <w:num w:numId="39" w16cid:durableId="1086029435">
    <w:abstractNumId w:val="7"/>
  </w:num>
  <w:num w:numId="40" w16cid:durableId="30301070">
    <w:abstractNumId w:val="6"/>
  </w:num>
  <w:num w:numId="41" w16cid:durableId="371079990">
    <w:abstractNumId w:val="5"/>
  </w:num>
  <w:num w:numId="42" w16cid:durableId="688992838">
    <w:abstractNumId w:val="4"/>
  </w:num>
  <w:num w:numId="43" w16cid:durableId="164564576">
    <w:abstractNumId w:val="16"/>
  </w:num>
  <w:num w:numId="44" w16cid:durableId="897129594">
    <w:abstractNumId w:val="16"/>
  </w:num>
  <w:num w:numId="45" w16cid:durableId="575171494">
    <w:abstractNumId w:val="16"/>
  </w:num>
  <w:num w:numId="46" w16cid:durableId="1557662453">
    <w:abstractNumId w:val="16"/>
  </w:num>
  <w:num w:numId="47" w16cid:durableId="185113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9"/>
    <o:shapelayout v:ext="edit">
      <o:idmap v:ext="edit" data="1,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eur" w:val=" "/>
    <w:docVar w:name="OndertekendDoor" w:val="Minister"/>
  </w:docVars>
  <w:rsids>
    <w:rsidRoot w:val="00BA2E03"/>
    <w:rsid w:val="00005041"/>
    <w:rsid w:val="000106BB"/>
    <w:rsid w:val="00011DBF"/>
    <w:rsid w:val="00024097"/>
    <w:rsid w:val="00033F0D"/>
    <w:rsid w:val="00035F07"/>
    <w:rsid w:val="000364BD"/>
    <w:rsid w:val="000429AB"/>
    <w:rsid w:val="00044264"/>
    <w:rsid w:val="00053407"/>
    <w:rsid w:val="00054C93"/>
    <w:rsid w:val="00084E8C"/>
    <w:rsid w:val="000929C0"/>
    <w:rsid w:val="00093B1A"/>
    <w:rsid w:val="000A114B"/>
    <w:rsid w:val="000B186D"/>
    <w:rsid w:val="000C3852"/>
    <w:rsid w:val="000C5E29"/>
    <w:rsid w:val="000E4C38"/>
    <w:rsid w:val="000F262C"/>
    <w:rsid w:val="000F4685"/>
    <w:rsid w:val="00106D6E"/>
    <w:rsid w:val="00111ABC"/>
    <w:rsid w:val="0012322E"/>
    <w:rsid w:val="00126768"/>
    <w:rsid w:val="00132B19"/>
    <w:rsid w:val="00142461"/>
    <w:rsid w:val="00144715"/>
    <w:rsid w:val="001456A9"/>
    <w:rsid w:val="00160FE0"/>
    <w:rsid w:val="0017019F"/>
    <w:rsid w:val="001751C3"/>
    <w:rsid w:val="00195B45"/>
    <w:rsid w:val="00196D10"/>
    <w:rsid w:val="001B69D3"/>
    <w:rsid w:val="001C1B88"/>
    <w:rsid w:val="001D1F06"/>
    <w:rsid w:val="001D5CE1"/>
    <w:rsid w:val="001E4AA7"/>
    <w:rsid w:val="001E7B11"/>
    <w:rsid w:val="001F4FDF"/>
    <w:rsid w:val="00207873"/>
    <w:rsid w:val="00213634"/>
    <w:rsid w:val="0022640B"/>
    <w:rsid w:val="002402CA"/>
    <w:rsid w:val="00261464"/>
    <w:rsid w:val="0026437C"/>
    <w:rsid w:val="00275778"/>
    <w:rsid w:val="0027577C"/>
    <w:rsid w:val="0027737A"/>
    <w:rsid w:val="00282965"/>
    <w:rsid w:val="00283FB4"/>
    <w:rsid w:val="002937FB"/>
    <w:rsid w:val="002A1EAA"/>
    <w:rsid w:val="002B6DF2"/>
    <w:rsid w:val="002C1A5D"/>
    <w:rsid w:val="002C728A"/>
    <w:rsid w:val="002F03F9"/>
    <w:rsid w:val="00305A22"/>
    <w:rsid w:val="00323A44"/>
    <w:rsid w:val="003502AE"/>
    <w:rsid w:val="003808CB"/>
    <w:rsid w:val="00384D72"/>
    <w:rsid w:val="00394359"/>
    <w:rsid w:val="00394BD1"/>
    <w:rsid w:val="00395A73"/>
    <w:rsid w:val="003F281F"/>
    <w:rsid w:val="00410F56"/>
    <w:rsid w:val="00423F87"/>
    <w:rsid w:val="00442544"/>
    <w:rsid w:val="004542AB"/>
    <w:rsid w:val="00472D0A"/>
    <w:rsid w:val="0047594C"/>
    <w:rsid w:val="0048542D"/>
    <w:rsid w:val="00494227"/>
    <w:rsid w:val="004B5A41"/>
    <w:rsid w:val="004C28CC"/>
    <w:rsid w:val="004D3EE4"/>
    <w:rsid w:val="004D506C"/>
    <w:rsid w:val="004D782C"/>
    <w:rsid w:val="004E2A1A"/>
    <w:rsid w:val="004F4498"/>
    <w:rsid w:val="0051346F"/>
    <w:rsid w:val="00516263"/>
    <w:rsid w:val="00516695"/>
    <w:rsid w:val="005212B5"/>
    <w:rsid w:val="005352CF"/>
    <w:rsid w:val="00536636"/>
    <w:rsid w:val="00547739"/>
    <w:rsid w:val="00547FE6"/>
    <w:rsid w:val="00581D53"/>
    <w:rsid w:val="00586002"/>
    <w:rsid w:val="005A668A"/>
    <w:rsid w:val="005C55B1"/>
    <w:rsid w:val="005C61EB"/>
    <w:rsid w:val="00635330"/>
    <w:rsid w:val="00650D52"/>
    <w:rsid w:val="0065343A"/>
    <w:rsid w:val="00662198"/>
    <w:rsid w:val="00670F32"/>
    <w:rsid w:val="0067640E"/>
    <w:rsid w:val="00682AC0"/>
    <w:rsid w:val="006C0CC8"/>
    <w:rsid w:val="006D4764"/>
    <w:rsid w:val="006D6512"/>
    <w:rsid w:val="006D7336"/>
    <w:rsid w:val="006E1A46"/>
    <w:rsid w:val="006F0AEE"/>
    <w:rsid w:val="007275B8"/>
    <w:rsid w:val="00730703"/>
    <w:rsid w:val="00743224"/>
    <w:rsid w:val="007539FC"/>
    <w:rsid w:val="00754BBC"/>
    <w:rsid w:val="0075628C"/>
    <w:rsid w:val="00756CC5"/>
    <w:rsid w:val="007605B0"/>
    <w:rsid w:val="00793857"/>
    <w:rsid w:val="007A5CB5"/>
    <w:rsid w:val="007A6B88"/>
    <w:rsid w:val="007A762A"/>
    <w:rsid w:val="007B24EE"/>
    <w:rsid w:val="007B6116"/>
    <w:rsid w:val="007C0BC6"/>
    <w:rsid w:val="007C6FCF"/>
    <w:rsid w:val="007D6882"/>
    <w:rsid w:val="007E13A5"/>
    <w:rsid w:val="007E5B79"/>
    <w:rsid w:val="007F5AEE"/>
    <w:rsid w:val="007F63F2"/>
    <w:rsid w:val="00803C7D"/>
    <w:rsid w:val="00814714"/>
    <w:rsid w:val="00830438"/>
    <w:rsid w:val="008537C9"/>
    <w:rsid w:val="00861D19"/>
    <w:rsid w:val="008637B7"/>
    <w:rsid w:val="008729DD"/>
    <w:rsid w:val="00876D8C"/>
    <w:rsid w:val="00881A5B"/>
    <w:rsid w:val="00891202"/>
    <w:rsid w:val="00893A1B"/>
    <w:rsid w:val="009071A4"/>
    <w:rsid w:val="00907302"/>
    <w:rsid w:val="00920DD6"/>
    <w:rsid w:val="0093416E"/>
    <w:rsid w:val="009608D3"/>
    <w:rsid w:val="009615EB"/>
    <w:rsid w:val="0096179E"/>
    <w:rsid w:val="00963E22"/>
    <w:rsid w:val="0096635E"/>
    <w:rsid w:val="0097481D"/>
    <w:rsid w:val="009932FB"/>
    <w:rsid w:val="009945B3"/>
    <w:rsid w:val="009B7B79"/>
    <w:rsid w:val="009D469E"/>
    <w:rsid w:val="009E49D6"/>
    <w:rsid w:val="009E59AE"/>
    <w:rsid w:val="00A0092D"/>
    <w:rsid w:val="00A11E19"/>
    <w:rsid w:val="00A420CE"/>
    <w:rsid w:val="00A46115"/>
    <w:rsid w:val="00A75276"/>
    <w:rsid w:val="00A902DB"/>
    <w:rsid w:val="00A95AF0"/>
    <w:rsid w:val="00A97BB8"/>
    <w:rsid w:val="00AB0B6F"/>
    <w:rsid w:val="00AB33BE"/>
    <w:rsid w:val="00AB4A9A"/>
    <w:rsid w:val="00AB4AB7"/>
    <w:rsid w:val="00AB6116"/>
    <w:rsid w:val="00AC1B4F"/>
    <w:rsid w:val="00AC3430"/>
    <w:rsid w:val="00AE5E7A"/>
    <w:rsid w:val="00AE7E55"/>
    <w:rsid w:val="00AF35D8"/>
    <w:rsid w:val="00B02455"/>
    <w:rsid w:val="00B40935"/>
    <w:rsid w:val="00B42A63"/>
    <w:rsid w:val="00B45DDD"/>
    <w:rsid w:val="00B4655F"/>
    <w:rsid w:val="00B478A6"/>
    <w:rsid w:val="00B53439"/>
    <w:rsid w:val="00B54A56"/>
    <w:rsid w:val="00B55170"/>
    <w:rsid w:val="00B5555C"/>
    <w:rsid w:val="00B65DEA"/>
    <w:rsid w:val="00B83641"/>
    <w:rsid w:val="00B95F71"/>
    <w:rsid w:val="00BA19A7"/>
    <w:rsid w:val="00BA2E03"/>
    <w:rsid w:val="00BA4151"/>
    <w:rsid w:val="00BA582B"/>
    <w:rsid w:val="00BD76E0"/>
    <w:rsid w:val="00BE1ECC"/>
    <w:rsid w:val="00BF0167"/>
    <w:rsid w:val="00BF0A88"/>
    <w:rsid w:val="00BF1E5F"/>
    <w:rsid w:val="00BF4D73"/>
    <w:rsid w:val="00C03573"/>
    <w:rsid w:val="00C04DE9"/>
    <w:rsid w:val="00C21323"/>
    <w:rsid w:val="00C2219A"/>
    <w:rsid w:val="00C45528"/>
    <w:rsid w:val="00C638EB"/>
    <w:rsid w:val="00C70223"/>
    <w:rsid w:val="00C742D7"/>
    <w:rsid w:val="00C87B4D"/>
    <w:rsid w:val="00C9417E"/>
    <w:rsid w:val="00C94191"/>
    <w:rsid w:val="00CA481F"/>
    <w:rsid w:val="00CA76AB"/>
    <w:rsid w:val="00CB09AE"/>
    <w:rsid w:val="00CD04DD"/>
    <w:rsid w:val="00D057BA"/>
    <w:rsid w:val="00D10638"/>
    <w:rsid w:val="00D12650"/>
    <w:rsid w:val="00D376E1"/>
    <w:rsid w:val="00D65931"/>
    <w:rsid w:val="00D744AD"/>
    <w:rsid w:val="00D77A4C"/>
    <w:rsid w:val="00D81FF9"/>
    <w:rsid w:val="00D87848"/>
    <w:rsid w:val="00D91799"/>
    <w:rsid w:val="00D97A0B"/>
    <w:rsid w:val="00DB211D"/>
    <w:rsid w:val="00DC7090"/>
    <w:rsid w:val="00DD127F"/>
    <w:rsid w:val="00DD536E"/>
    <w:rsid w:val="00DE3C6C"/>
    <w:rsid w:val="00E00E6C"/>
    <w:rsid w:val="00E3247D"/>
    <w:rsid w:val="00E46900"/>
    <w:rsid w:val="00E57FE4"/>
    <w:rsid w:val="00E736D3"/>
    <w:rsid w:val="00EB11C1"/>
    <w:rsid w:val="00EB2F0F"/>
    <w:rsid w:val="00EB49A6"/>
    <w:rsid w:val="00EE6EBB"/>
    <w:rsid w:val="00F01F8C"/>
    <w:rsid w:val="00F10705"/>
    <w:rsid w:val="00F11F51"/>
    <w:rsid w:val="00F15E23"/>
    <w:rsid w:val="00F306B5"/>
    <w:rsid w:val="00F3128D"/>
    <w:rsid w:val="00F32278"/>
    <w:rsid w:val="00F35583"/>
    <w:rsid w:val="00F36B68"/>
    <w:rsid w:val="00F46DEC"/>
    <w:rsid w:val="00F506D1"/>
    <w:rsid w:val="00F71053"/>
    <w:rsid w:val="00F86048"/>
    <w:rsid w:val="00F96B86"/>
    <w:rsid w:val="00FB3314"/>
    <w:rsid w:val="00FC74E0"/>
    <w:rsid w:val="00FD5244"/>
    <w:rsid w:val="00FF3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2"/>
    </o:shapelayout>
  </w:shapeDefaults>
  <w:decimalSymbol w:val=","/>
  <w:listSeparator w:val=";"/>
  <w14:docId w14:val="1EC70C2F"/>
  <w15:docId w15:val="{77594D8D-BC87-44FA-BDF4-0CEB8CB7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Toezendgegevens">
    <w:name w:val="Huisstijl - Toezendgegevens"/>
    <w:basedOn w:val="Standaard"/>
    <w:rsid w:val="003502AE"/>
    <w:pPr>
      <w:widowControl w:val="0"/>
      <w:suppressAutoHyphens/>
      <w:autoSpaceDN w:val="0"/>
      <w:spacing w:line="240" w:lineRule="exact"/>
      <w:textAlignment w:val="baseline"/>
    </w:pPr>
    <w:rPr>
      <w:rFonts w:eastAsia="SimSun" w:cs="Lohit Hindi"/>
      <w:kern w:val="3"/>
      <w:szCs w:val="24"/>
      <w:lang w:eastAsia="zh-CN" w:bidi="hi-IN"/>
    </w:rPr>
  </w:style>
  <w:style w:type="character" w:customStyle="1" w:styleId="VoetnoottekstChar">
    <w:name w:val="Voetnoottekst Char"/>
    <w:link w:val="Voetnoottekst"/>
    <w:uiPriority w:val="99"/>
    <w:semiHidden/>
    <w:rsid w:val="00893A1B"/>
    <w:rPr>
      <w:rFonts w:ascii="Verdana" w:hAnsi="Verdana"/>
      <w:sz w:val="18"/>
    </w:rPr>
  </w:style>
  <w:style w:type="character" w:styleId="Voetnootmarkering">
    <w:name w:val="footnote reference"/>
    <w:uiPriority w:val="99"/>
    <w:semiHidden/>
    <w:unhideWhenUsed/>
    <w:rsid w:val="00893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306</ap:Words>
  <ap:Characters>1648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2024-07-18T12:08:00.0000000Z</lastPrinted>
  <dcterms:created xsi:type="dcterms:W3CDTF">2014-07-24T13:23:00.0000000Z</dcterms:created>
  <dcterms:modified xsi:type="dcterms:W3CDTF">2024-07-19T10:21:00.0000000Z</dcterms:modified>
  <dc:creator/>
  <dc:description>------------------------</dc:description>
  <dc:subject/>
  <dc:title/>
  <keywords/>
  <version/>
  <category/>
</coreProperties>
</file>