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66E17" w:rsidR="00EE5E5D" w:rsidP="00EE5E5D" w:rsidRDefault="00566E17" w14:paraId="10DD4C05" w14:textId="50EE54E9">
      <w:r w:rsidRPr="00566E17">
        <w:t>Geachte voorzitter,</w:t>
      </w:r>
    </w:p>
    <w:p w:rsidRPr="00566E17" w:rsidR="00566E17" w:rsidP="00EE5E5D" w:rsidRDefault="00566E17" w14:paraId="4F38ACE1" w14:textId="77777777"/>
    <w:p w:rsidR="00A23BDB" w:rsidP="00566E17" w:rsidRDefault="00EE5E5D" w14:paraId="14BA12D1" w14:textId="007783AC">
      <w:pPr>
        <w:spacing w:line="276" w:lineRule="auto"/>
      </w:pPr>
      <w:r w:rsidRPr="00566E17">
        <w:t>Hierbij bied</w:t>
      </w:r>
      <w:r w:rsidR="00E3725B">
        <w:t xml:space="preserve"> </w:t>
      </w:r>
      <w:r w:rsidRPr="00A12214" w:rsidR="00E3725B">
        <w:t>ik</w:t>
      </w:r>
      <w:r w:rsidRPr="00A12214" w:rsidR="00A55001">
        <w:t xml:space="preserve">, </w:t>
      </w:r>
      <w:r w:rsidRPr="00A12214" w:rsidR="00C75F55">
        <w:rPr>
          <w:bCs/>
          <w:szCs w:val="18"/>
        </w:rPr>
        <w:t>mede namens</w:t>
      </w:r>
      <w:r w:rsidRPr="00A12214" w:rsidR="00C75F55">
        <w:t xml:space="preserve"> de </w:t>
      </w:r>
      <w:r w:rsidRPr="00A12214" w:rsidR="00E3725B">
        <w:t xml:space="preserve">minister voor Buitenlandse Handel en </w:t>
      </w:r>
      <w:r w:rsidRPr="00F567E5" w:rsidR="00E3725B">
        <w:t>Ontwikkelings</w:t>
      </w:r>
      <w:r w:rsidRPr="00F567E5" w:rsidR="00346E40">
        <w:t>hulp</w:t>
      </w:r>
      <w:r w:rsidRPr="00F567E5" w:rsidR="00E3725B">
        <w:t xml:space="preserve"> en</w:t>
      </w:r>
      <w:r w:rsidR="00E3725B">
        <w:t xml:space="preserve"> de </w:t>
      </w:r>
      <w:r w:rsidR="00973310">
        <w:rPr>
          <w:bCs/>
          <w:szCs w:val="18"/>
        </w:rPr>
        <w:t>s</w:t>
      </w:r>
      <w:r w:rsidRPr="00A55001" w:rsidR="00C75F55">
        <w:rPr>
          <w:bCs/>
          <w:szCs w:val="18"/>
        </w:rPr>
        <w:t>taatssecretaris</w:t>
      </w:r>
      <w:r w:rsidRPr="00A55001" w:rsidR="00C75F55">
        <w:t xml:space="preserve"> van Financiën</w:t>
      </w:r>
      <w:r w:rsidRPr="00A55001" w:rsidR="00C75F55">
        <w:rPr>
          <w:bCs/>
          <w:szCs w:val="18"/>
        </w:rPr>
        <w:t>– Fiscaliteit en Belastingdienst</w:t>
      </w:r>
      <w:r w:rsidR="00E054ED">
        <w:rPr>
          <w:bCs/>
          <w:szCs w:val="18"/>
        </w:rPr>
        <w:t>,</w:t>
      </w:r>
      <w:r w:rsidRPr="00A55001" w:rsidR="00C75F55">
        <w:rPr>
          <w:b/>
          <w:szCs w:val="18"/>
        </w:rPr>
        <w:t xml:space="preserve"> </w:t>
      </w:r>
      <w:r w:rsidRPr="00A55001">
        <w:t>de antwoorden</w:t>
      </w:r>
      <w:r>
        <w:t xml:space="preserve"> aan op de</w:t>
      </w:r>
      <w:r w:rsidR="00063F56">
        <w:t xml:space="preserve"> </w:t>
      </w:r>
      <w:sdt>
        <w:sdtPr>
          <w:alias w:val="Soort Kamervraag"/>
          <w:tag w:val="Soort_x0020_Kamervraag"/>
          <w:id w:val="-145817360"/>
          <w:placeholder>
            <w:docPart w:val="002914F5EA2F40E780C0E2958871F6A7"/>
          </w:placeholder>
          <w:dataBinding w:prefixMappings="xmlns:ns0='http://schemas.microsoft.com/office/2006/metadata/properties' xmlns:ns1='http://www.w3.org/2001/XMLSchema-instance' xmlns:ns2='http://schemas.microsoft.com/office/infopath/2007/PartnerControls' xmlns:ns3='e80c9a6c-aaf5-4e87-b9e6-15b7487e11db' xmlns:ns4='a968f643-972d-4667-9c7d-fd76f2567ee3' " w:xpath="/ns0:properties[1]/documentManagement[1]/ns4:Soort_x0020_Kamervraag[1]" w:storeItemID="{A2FA4F5C-071E-40D1-B7FE-A264D2F47EDA}"/>
          <w:dropDownList w:lastValue="schriftelijke vragen">
            <w:listItem w:value="[Soort Kamervraag]"/>
          </w:dropDownList>
        </w:sdtPr>
        <w:sdtContent>
          <w:r w:rsidR="006E03B1">
            <w:t>schriftelijke vragen</w:t>
          </w:r>
        </w:sdtContent>
      </w:sdt>
      <w:r>
        <w:t xml:space="preserve"> gesteld door</w:t>
      </w:r>
      <w:r w:rsidR="00063F56">
        <w:t xml:space="preserve"> </w:t>
      </w:r>
      <w:sdt>
        <w:sdtPr>
          <w:alias w:val="Het lid de leden"/>
          <w:tag w:val="Het_x0020_lid_x0020_de_x0020_leden"/>
          <w:id w:val="-1977984085"/>
          <w:placeholder>
            <w:docPart w:val="4D6B1BD950B54BD7A0DBEF1B78CE94BC"/>
          </w:placeholder>
          <w:dataBinding w:prefixMappings="xmlns:ns0='http://schemas.microsoft.com/office/2006/metadata/properties' xmlns:ns1='http://www.w3.org/2001/XMLSchema-instance' xmlns:ns2='http://schemas.microsoft.com/office/infopath/2007/PartnerControls' xmlns:ns3='e80c9a6c-aaf5-4e87-b9e6-15b7487e11db' xmlns:ns4='a968f643-972d-4667-9c7d-fd76f2567ee3' " w:xpath="/ns0:properties[1]/documentManagement[1]/ns4:Het_x0020_lid_x0020_de_x0020_leden[1]" w:storeItemID="{A2FA4F5C-071E-40D1-B7FE-A264D2F47EDA}"/>
          <w:dropDownList w:lastValue="het lid">
            <w:listItem w:value="[Het lid de leden]"/>
          </w:dropDownList>
        </w:sdtPr>
        <w:sdtContent>
          <w:r w:rsidR="006E03B1">
            <w:t>het lid</w:t>
          </w:r>
        </w:sdtContent>
      </w:sdt>
      <w:r w:rsidR="00F51C07">
        <w:t xml:space="preserve"> </w:t>
      </w:r>
      <w:proofErr w:type="spellStart"/>
      <w:r w:rsidR="006E03B1">
        <w:t>Piri</w:t>
      </w:r>
      <w:proofErr w:type="spellEnd"/>
      <w:r w:rsidR="00132F64">
        <w:t xml:space="preserve"> </w:t>
      </w:r>
      <w:r>
        <w:t>over</w:t>
      </w:r>
      <w:r w:rsidR="00F51C07">
        <w:t xml:space="preserve"> </w:t>
      </w:r>
      <w:r w:rsidRPr="006E03B1" w:rsidR="006E03B1">
        <w:t>het artikel ‘Kolonisten in Palestijns gebied krijgen hun helmen en drones van orthodox-christelijk Nederland’.</w:t>
      </w:r>
      <w:r w:rsidR="006E03B1">
        <w:rPr>
          <w:b/>
          <w:bCs/>
        </w:rPr>
        <w:t xml:space="preserve"> </w:t>
      </w:r>
      <w:r w:rsidR="00B42BA6">
        <w:t>Deze</w:t>
      </w:r>
      <w:r>
        <w:t xml:space="preserve"> vragen werden ingezonden op</w:t>
      </w:r>
      <w:r w:rsidR="00063F56">
        <w:t xml:space="preserve"> </w:t>
      </w:r>
      <w:sdt>
        <w:sdtPr>
          <w:alias w:val="Binnengekomen op"/>
          <w:tag w:val="BinnengekomenOp"/>
          <w:id w:val="-2007591234"/>
          <w:placeholder>
            <w:docPart w:val="186B58BBE731477E8D95E5AADC7412F9"/>
          </w:placeholder>
          <w:dataBinding w:prefixMappings="xmlns:ns0='http://schemas.microsoft.com/office/2006/metadata/properties' xmlns:ns1='http://www.w3.org/2001/XMLSchema-instance' xmlns:ns2='http://schemas.microsoft.com/office/infopath/2007/PartnerControls' xmlns:ns3='e80c9a6c-aaf5-4e87-b9e6-15b7487e11db' xmlns:ns4='a968f643-972d-4667-9c7d-fd76f2567ee3' " w:xpath="/ns0:properties[1]/documentManagement[1]/ns4:BinnengekomenOp[1]" w:storeItemID="{A2FA4F5C-071E-40D1-B7FE-A264D2F47EDA}"/>
          <w:date w:fullDate="2024-03-07T00:00:00Z">
            <w:dateFormat w:val="d MMMM yyyy"/>
            <w:lid w:val="nl-NL"/>
            <w:storeMappedDataAs w:val="dateTime"/>
            <w:calendar w:val="gregorian"/>
          </w:date>
        </w:sdtPr>
        <w:sdtContent>
          <w:r w:rsidR="00754B08">
            <w:t>7 maart 2024</w:t>
          </w:r>
        </w:sdtContent>
      </w:sdt>
      <w:r w:rsidR="00C7219A">
        <w:t xml:space="preserve"> </w:t>
      </w:r>
      <w:r>
        <w:t>met kenmerk</w:t>
      </w:r>
      <w:r w:rsidR="00C741E6">
        <w:t xml:space="preserve"> </w:t>
      </w:r>
      <w:sdt>
        <w:sdtPr>
          <w:alias w:val="Referentie Kamer"/>
          <w:tag w:val="ReferentieKamer"/>
          <w:id w:val="1835951237"/>
          <w:placeholder>
            <w:docPart w:val="360BFDF8C701487AA433AA597B16C4D3"/>
          </w:placeholder>
          <w:dataBinding w:prefixMappings="xmlns:ns0='http://schemas.microsoft.com/office/2006/metadata/properties' xmlns:ns1='http://www.w3.org/2001/XMLSchema-instance' xmlns:ns2='http://schemas.microsoft.com/office/infopath/2007/PartnerControls' xmlns:ns3='e80c9a6c-aaf5-4e87-b9e6-15b7487e11db' xmlns:ns4='a968f643-972d-4667-9c7d-fd76f2567ee3' " w:xpath="/ns0:properties[1]/documentManagement[1]/ns4:ReferentieKamer[1]" w:storeItemID="{A2FA4F5C-071E-40D1-B7FE-A264D2F47EDA}"/>
          <w:text/>
        </w:sdtPr>
        <w:sdtContent>
          <w:r w:rsidR="004C2983">
            <w:t>2024Z03707</w:t>
          </w:r>
        </w:sdtContent>
      </w:sdt>
      <w:r>
        <w:t>.</w:t>
      </w:r>
    </w:p>
    <w:p w:rsidRPr="00C37FE1" w:rsidR="00301B0C" w:rsidP="00EE5E5D" w:rsidRDefault="00301B0C" w14:paraId="06AE9684" w14:textId="77777777"/>
    <w:p w:rsidR="00566E17" w:rsidP="00566E17" w:rsidRDefault="00566E17" w14:paraId="7E99B96C" w14:textId="77777777"/>
    <w:p w:rsidRPr="00761449" w:rsidR="00566E17" w:rsidP="00334980" w:rsidRDefault="00566E17" w14:paraId="6A6B6A34" w14:textId="088752F4">
      <w:pPr>
        <w:rPr>
          <w:strike/>
        </w:rPr>
      </w:pPr>
      <w:r>
        <w:t xml:space="preserve">De minister van Buitenlandse Zaken,      </w:t>
      </w:r>
      <w:r w:rsidR="00761449">
        <w:t xml:space="preserve"> </w:t>
      </w:r>
    </w:p>
    <w:p w:rsidR="00566E17" w:rsidP="00566E17" w:rsidRDefault="00566E17" w14:paraId="35D64467" w14:textId="77777777"/>
    <w:p w:rsidR="00566E17" w:rsidP="00566E17" w:rsidRDefault="00566E17" w14:paraId="780AF264" w14:textId="77777777"/>
    <w:p w:rsidR="00566E17" w:rsidP="00566E17" w:rsidRDefault="00566E17" w14:paraId="5701D166" w14:textId="77777777"/>
    <w:p w:rsidR="00566E17" w:rsidP="00566E17" w:rsidRDefault="00566E17" w14:paraId="7BCB259F" w14:textId="77777777"/>
    <w:p w:rsidR="00566E17" w:rsidP="00566E17" w:rsidRDefault="00566E17" w14:paraId="3B6F305C" w14:textId="77777777"/>
    <w:p w:rsidR="00566E17" w:rsidP="00566E17" w:rsidRDefault="006A2577" w14:paraId="08413C64" w14:textId="2A6DBD9D">
      <w:r>
        <w:t>Casp</w:t>
      </w:r>
      <w:r w:rsidR="00A941B0">
        <w:t>a</w:t>
      </w:r>
      <w:r>
        <w:t xml:space="preserve">r Veldkamp </w:t>
      </w:r>
      <w:r w:rsidR="00566E17">
        <w:tab/>
      </w:r>
      <w:r w:rsidR="00761449">
        <w:tab/>
      </w:r>
      <w:r w:rsidR="00761449">
        <w:tab/>
        <w:t xml:space="preserve">     </w:t>
      </w:r>
    </w:p>
    <w:p w:rsidR="00566E17" w:rsidP="00566E17" w:rsidRDefault="00566E17" w14:paraId="339F0CF8" w14:textId="49B66EFE"/>
    <w:p w:rsidR="00566E17" w:rsidP="00566E17" w:rsidRDefault="00566E17" w14:paraId="77C14DDF" w14:textId="5AB5AC91"/>
    <w:p w:rsidR="00566E17" w:rsidP="00566E17" w:rsidRDefault="00566E17" w14:paraId="4DD564AA" w14:textId="77777777"/>
    <w:p w:rsidR="00566E17" w:rsidP="00566E17" w:rsidRDefault="00566E17" w14:paraId="0E83A2F4" w14:textId="77777777"/>
    <w:p w:rsidR="00566E17" w:rsidP="00566E17" w:rsidRDefault="00566E17" w14:paraId="6B0F3245" w14:textId="77777777"/>
    <w:p w:rsidR="00566E17" w:rsidP="00566E17" w:rsidRDefault="00566E17" w14:paraId="410873C8" w14:textId="77777777"/>
    <w:p w:rsidR="003A2FD6" w:rsidP="00EE5E5D" w:rsidRDefault="003A2FD6" w14:paraId="2EDFDEA4" w14:textId="77777777"/>
    <w:p w:rsidR="003A2FD6" w:rsidP="00EE5E5D" w:rsidRDefault="003A2FD6" w14:paraId="5D6D18E3" w14:textId="77777777"/>
    <w:p w:rsidR="003A2FD6" w:rsidP="00EE5E5D" w:rsidRDefault="003A2FD6" w14:paraId="3D60981A" w14:textId="77777777"/>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C37FE1" w:rsidR="00992F33" w:rsidTr="00221464" w14:paraId="57EE9FFD" w14:textId="77777777">
        <w:trPr>
          <w:trHeight w:val="1095"/>
        </w:trPr>
        <w:sdt>
          <w:sdtPr>
            <w:rPr>
              <w:rStyle w:val="PlaceholderText"/>
              <w:rFonts w:eastAsiaTheme="minorHAnsi"/>
              <w:color w:val="auto"/>
            </w:rPr>
            <w:alias w:val="Ondertekenaar 3"/>
            <w:tag w:val="Ondertekenaar_x0020_3"/>
            <w:id w:val="1461615160"/>
            <w:placeholder>
              <w:docPart w:val="3B8EFEA535DD475E9118530072874EB8"/>
            </w:placeholder>
            <w:temporary/>
            <w:showingPlcHdr/>
            <w:dataBinding w:prefixMappings="xmlns:ns0='http://schemas.microsoft.com/office/2006/metadata/properties' xmlns:ns1='http://www.w3.org/2001/XMLSchema-instance' xmlns:ns2='http://schemas.microsoft.com/office/infopath/2007/PartnerControls' xmlns:ns3='74aa1a1e-12ba-4dd1-8f31-e0e2a259ec55' xmlns:ns4='a968f643-972d-4667-9c7d-fd76f2567ee3' " w:xpath="/ns0:properties[1]/documentManagement[1]/ns4:Ondertekenaar_x0020_3[1]" w:storeItemID="{A2FA4F5C-071E-40D1-B7FE-A264D2F47EDA}"/>
            <w:text w:multiLine="1"/>
          </w:sdtPr>
          <w:sdtContent>
            <w:tc>
              <w:tcPr>
                <w:tcW w:w="2500" w:type="pct"/>
              </w:tcPr>
              <w:p w:rsidRPr="00C37FE1" w:rsidR="00992F33" w:rsidP="00992F33" w:rsidRDefault="00992F33" w14:paraId="3DB7FCE8" w14:textId="6335D957">
                <w:r w:rsidRPr="00F2499F">
                  <w:rPr>
                    <w:rStyle w:val="PlaceholderText"/>
                    <w:rFonts w:eastAsiaTheme="minorHAnsi"/>
                    <w:color w:val="FFFFFF" w:themeColor="background1"/>
                  </w:rPr>
                  <w:t>[Ondertekenaar 3]</w:t>
                </w:r>
              </w:p>
            </w:tc>
          </w:sdtContent>
        </w:sdt>
        <w:sdt>
          <w:sdtPr>
            <w:rPr>
              <w:rStyle w:val="PlaceholderText"/>
              <w:rFonts w:eastAsiaTheme="minorHAnsi"/>
              <w:color w:val="auto"/>
            </w:rPr>
            <w:alias w:val="Ondertekenaar 4"/>
            <w:tag w:val="Ondertekenaar_x0020_4"/>
            <w:id w:val="-1159466099"/>
            <w:placeholder>
              <w:docPart w:val="016C8C2A0C1D421481D35690FD2A8451"/>
            </w:placeholder>
            <w:temporary/>
            <w:showingPlcHdr/>
            <w:dataBinding w:prefixMappings="xmlns:ns0='http://schemas.microsoft.com/office/2006/metadata/properties' xmlns:ns1='http://www.w3.org/2001/XMLSchema-instance' xmlns:ns2='http://schemas.microsoft.com/office/infopath/2007/PartnerControls' xmlns:ns3='74aa1a1e-12ba-4dd1-8f31-e0e2a259ec55' xmlns:ns4='a968f643-972d-4667-9c7d-fd76f2567ee3' " w:xpath="/ns0:properties[1]/documentManagement[1]/ns4:Ondertekenaar_x0020_4[1]" w:storeItemID="{A2FA4F5C-071E-40D1-B7FE-A264D2F47EDA}"/>
            <w:text w:multiLine="1"/>
          </w:sdtPr>
          <w:sdtContent>
            <w:tc>
              <w:tcPr>
                <w:tcW w:w="2500" w:type="pct"/>
              </w:tcPr>
              <w:p w:rsidRPr="00C37FE1" w:rsidR="00992F33" w:rsidP="00992F33" w:rsidRDefault="00992F33" w14:paraId="566E137E" w14:textId="08DDB3C4">
                <w:r w:rsidRPr="00F2499F">
                  <w:rPr>
                    <w:rStyle w:val="PlaceholderText"/>
                    <w:rFonts w:eastAsiaTheme="minorHAnsi"/>
                    <w:color w:val="FFFFFF" w:themeColor="background1"/>
                  </w:rPr>
                  <w:t>[Ondertekenaar 4]</w:t>
                </w:r>
              </w:p>
            </w:tc>
          </w:sdtContent>
        </w:sdt>
      </w:tr>
    </w:tbl>
    <w:p w:rsidR="00D057D9" w:rsidRDefault="00D057D9" w14:paraId="787C973B" w14:textId="77777777">
      <w:pPr>
        <w:spacing w:after="160" w:line="259" w:lineRule="auto"/>
      </w:pPr>
      <w:r>
        <w:br w:type="page"/>
      </w:r>
    </w:p>
    <w:p w:rsidRPr="00D75280" w:rsidR="00D057D9" w:rsidP="00D14979" w:rsidRDefault="00D057D9" w14:paraId="5EC2A8F8" w14:textId="56DAD45F">
      <w:pPr>
        <w:tabs>
          <w:tab w:val="center" w:pos="4536"/>
          <w:tab w:val="right" w:pos="9072"/>
        </w:tabs>
        <w:rPr>
          <w:b/>
          <w:szCs w:val="18"/>
        </w:rPr>
      </w:pPr>
      <w:bookmarkStart w:name="_Hlk161145740" w:id="0"/>
      <w:r w:rsidRPr="00D75280">
        <w:rPr>
          <w:b/>
          <w:szCs w:val="18"/>
        </w:rPr>
        <w:lastRenderedPageBreak/>
        <w:t xml:space="preserve">Antwoorden van </w:t>
      </w:r>
      <w:bookmarkStart w:name="bm_txtnaamfunctie" w:id="1"/>
      <w:r w:rsidRPr="00D75280" w:rsidR="00A55001">
        <w:rPr>
          <w:b/>
          <w:szCs w:val="18"/>
        </w:rPr>
        <w:t xml:space="preserve">de </w:t>
      </w:r>
      <w:r w:rsidR="00566E17">
        <w:rPr>
          <w:b/>
          <w:szCs w:val="18"/>
        </w:rPr>
        <w:t>m</w:t>
      </w:r>
      <w:r w:rsidRPr="00D75280" w:rsidR="00A55001">
        <w:rPr>
          <w:b/>
          <w:szCs w:val="18"/>
        </w:rPr>
        <w:t>inister van Buitenlandse Zaken</w:t>
      </w:r>
      <w:r w:rsidR="00C03B83">
        <w:rPr>
          <w:b/>
          <w:szCs w:val="18"/>
        </w:rPr>
        <w:t>,</w:t>
      </w:r>
      <w:r w:rsidRPr="00D75280" w:rsidR="00A55001">
        <w:rPr>
          <w:b/>
          <w:szCs w:val="18"/>
        </w:rPr>
        <w:t xml:space="preserve"> </w:t>
      </w:r>
      <w:r w:rsidRPr="00A55001" w:rsidR="00A55001">
        <w:rPr>
          <w:b/>
          <w:bCs/>
          <w:szCs w:val="18"/>
        </w:rPr>
        <w:t>mede namens</w:t>
      </w:r>
      <w:r w:rsidRPr="002B5227" w:rsidR="00A55001">
        <w:rPr>
          <w:b/>
          <w:bCs/>
        </w:rPr>
        <w:t xml:space="preserve"> </w:t>
      </w:r>
      <w:r w:rsidR="00C03B83">
        <w:rPr>
          <w:b/>
          <w:bCs/>
        </w:rPr>
        <w:t>d</w:t>
      </w:r>
      <w:r w:rsidR="00C03B83">
        <w:rPr>
          <w:b/>
          <w:szCs w:val="18"/>
        </w:rPr>
        <w:t xml:space="preserve">e minister voor Buitenlandse Handel en </w:t>
      </w:r>
      <w:r w:rsidRPr="00F567E5" w:rsidR="00346E40">
        <w:rPr>
          <w:b/>
          <w:szCs w:val="18"/>
        </w:rPr>
        <w:t xml:space="preserve">Ontwikkelingshulp </w:t>
      </w:r>
      <w:r w:rsidRPr="00F567E5" w:rsidR="00C03B83">
        <w:rPr>
          <w:b/>
          <w:szCs w:val="18"/>
        </w:rPr>
        <w:t>en</w:t>
      </w:r>
      <w:r w:rsidR="00C03B83">
        <w:rPr>
          <w:b/>
          <w:szCs w:val="18"/>
        </w:rPr>
        <w:t xml:space="preserve"> </w:t>
      </w:r>
      <w:r w:rsidRPr="002B5227" w:rsidR="00A55001">
        <w:rPr>
          <w:b/>
          <w:bCs/>
        </w:rPr>
        <w:t xml:space="preserve">de </w:t>
      </w:r>
      <w:r w:rsidR="00C03B83">
        <w:rPr>
          <w:b/>
          <w:bCs/>
          <w:szCs w:val="18"/>
        </w:rPr>
        <w:t>s</w:t>
      </w:r>
      <w:r w:rsidRPr="002B5227" w:rsidR="00A55001">
        <w:rPr>
          <w:b/>
          <w:bCs/>
          <w:szCs w:val="18"/>
        </w:rPr>
        <w:t>taatssecretaris</w:t>
      </w:r>
      <w:r w:rsidRPr="002B5227" w:rsidR="00A55001">
        <w:rPr>
          <w:b/>
          <w:bCs/>
        </w:rPr>
        <w:t xml:space="preserve"> van Financiën</w:t>
      </w:r>
      <w:r w:rsidRPr="002B5227" w:rsidR="00A55001">
        <w:rPr>
          <w:b/>
          <w:bCs/>
          <w:szCs w:val="18"/>
        </w:rPr>
        <w:t>– Fiscaliteit en Belastingdienst</w:t>
      </w:r>
      <w:r w:rsidR="00C03B83">
        <w:rPr>
          <w:b/>
          <w:bCs/>
          <w:szCs w:val="18"/>
        </w:rPr>
        <w:t>,</w:t>
      </w:r>
      <w:r w:rsidRPr="00A55001" w:rsidR="00A55001">
        <w:rPr>
          <w:b/>
          <w:bCs/>
          <w:szCs w:val="18"/>
        </w:rPr>
        <w:t xml:space="preserve"> </w:t>
      </w:r>
      <w:bookmarkEnd w:id="1"/>
      <w:r w:rsidRPr="00D75280">
        <w:rPr>
          <w:b/>
          <w:szCs w:val="18"/>
        </w:rPr>
        <w:t>op vragen</w:t>
      </w:r>
      <w:r w:rsidRPr="00D75280">
        <w:rPr>
          <w:b/>
          <w:snapToGrid w:val="0"/>
          <w:szCs w:val="18"/>
        </w:rPr>
        <w:t xml:space="preserve"> van</w:t>
      </w:r>
      <w:r w:rsidRPr="00D75280" w:rsidR="00D73070">
        <w:rPr>
          <w:b/>
          <w:snapToGrid w:val="0"/>
          <w:szCs w:val="18"/>
        </w:rPr>
        <w:t xml:space="preserve"> </w:t>
      </w:r>
      <w:r w:rsidRPr="00D75280" w:rsidR="006E03B1">
        <w:rPr>
          <w:b/>
          <w:snapToGrid w:val="0"/>
          <w:szCs w:val="18"/>
        </w:rPr>
        <w:t>het lid</w:t>
      </w:r>
      <w:r w:rsidRPr="00D75280">
        <w:rPr>
          <w:b/>
          <w:szCs w:val="18"/>
        </w:rPr>
        <w:t xml:space="preserve"> </w:t>
      </w:r>
      <w:proofErr w:type="spellStart"/>
      <w:r w:rsidRPr="00D75280" w:rsidR="006E03B1">
        <w:rPr>
          <w:b/>
          <w:szCs w:val="18"/>
        </w:rPr>
        <w:t>Piri</w:t>
      </w:r>
      <w:proofErr w:type="spellEnd"/>
      <w:r w:rsidRPr="00D75280" w:rsidR="00D73070">
        <w:rPr>
          <w:b/>
          <w:szCs w:val="18"/>
        </w:rPr>
        <w:t xml:space="preserve"> </w:t>
      </w:r>
      <w:r w:rsidRPr="00D75280" w:rsidR="00301B0C">
        <w:rPr>
          <w:b/>
          <w:szCs w:val="18"/>
        </w:rPr>
        <w:t>(</w:t>
      </w:r>
      <w:r w:rsidRPr="00D75280" w:rsidR="006E03B1">
        <w:rPr>
          <w:b/>
          <w:szCs w:val="18"/>
        </w:rPr>
        <w:t>GroenLinks-P</w:t>
      </w:r>
      <w:r w:rsidR="006B668D">
        <w:rPr>
          <w:b/>
          <w:szCs w:val="18"/>
        </w:rPr>
        <w:t>vd</w:t>
      </w:r>
      <w:r w:rsidRPr="00D75280" w:rsidR="006E03B1">
        <w:rPr>
          <w:b/>
          <w:szCs w:val="18"/>
        </w:rPr>
        <w:t>A</w:t>
      </w:r>
      <w:r w:rsidRPr="00D75280" w:rsidR="00301B0C">
        <w:rPr>
          <w:b/>
          <w:szCs w:val="18"/>
        </w:rPr>
        <w:t xml:space="preserve">) </w:t>
      </w:r>
      <w:r w:rsidRPr="00D75280">
        <w:rPr>
          <w:b/>
          <w:szCs w:val="18"/>
        </w:rPr>
        <w:t>over</w:t>
      </w:r>
      <w:r w:rsidRPr="00D75280" w:rsidR="00C7219A">
        <w:rPr>
          <w:b/>
          <w:szCs w:val="18"/>
        </w:rPr>
        <w:t xml:space="preserve"> </w:t>
      </w:r>
      <w:r w:rsidRPr="00D75280" w:rsidR="006E03B1">
        <w:rPr>
          <w:b/>
          <w:bCs/>
          <w:szCs w:val="18"/>
        </w:rPr>
        <w:t>het artikel ‘Kolonisten in Palestijns gebied krijgen hun helmen en drones van orthodox-christelijk Nederland’</w:t>
      </w:r>
    </w:p>
    <w:p w:rsidRPr="00D75280" w:rsidR="00D057D9" w:rsidP="00D75280" w:rsidRDefault="00D057D9" w14:paraId="6CD919B8" w14:textId="77777777">
      <w:pPr>
        <w:tabs>
          <w:tab w:val="center" w:pos="4536"/>
          <w:tab w:val="right" w:pos="9072"/>
        </w:tabs>
        <w:jc w:val="both"/>
        <w:rPr>
          <w:szCs w:val="18"/>
        </w:rPr>
      </w:pPr>
    </w:p>
    <w:p w:rsidRPr="00D75280" w:rsidR="004C2983" w:rsidP="00D75280" w:rsidRDefault="004C2983" w14:paraId="225E0FE4" w14:textId="77777777">
      <w:pPr>
        <w:jc w:val="both"/>
        <w:rPr>
          <w:b/>
          <w:bCs/>
          <w:szCs w:val="18"/>
        </w:rPr>
      </w:pPr>
    </w:p>
    <w:p w:rsidRPr="00D75280" w:rsidR="004C2983" w:rsidP="00566E17" w:rsidRDefault="004C2983" w14:paraId="6A8E9C7A" w14:textId="31F894DF">
      <w:pPr>
        <w:spacing w:line="276" w:lineRule="auto"/>
        <w:rPr>
          <w:szCs w:val="18"/>
        </w:rPr>
      </w:pPr>
      <w:r w:rsidRPr="00D75280">
        <w:rPr>
          <w:b/>
          <w:bCs/>
          <w:szCs w:val="18"/>
        </w:rPr>
        <w:t>Vraag</w:t>
      </w:r>
      <w:r w:rsidR="003C0CB5">
        <w:rPr>
          <w:b/>
          <w:bCs/>
          <w:szCs w:val="18"/>
        </w:rPr>
        <w:t xml:space="preserve"> </w:t>
      </w:r>
      <w:r w:rsidRPr="00D75280">
        <w:rPr>
          <w:b/>
          <w:bCs/>
          <w:szCs w:val="18"/>
        </w:rPr>
        <w:t>1</w:t>
      </w:r>
      <w:r w:rsidRPr="00D75280">
        <w:rPr>
          <w:b/>
          <w:bCs/>
          <w:szCs w:val="18"/>
        </w:rPr>
        <w:br/>
      </w:r>
      <w:r w:rsidRPr="00D75280">
        <w:rPr>
          <w:szCs w:val="18"/>
        </w:rPr>
        <w:t>Bent u bekend met het artikel ‘</w:t>
      </w:r>
      <w:bookmarkStart w:name="_Hlk170812039" w:id="2"/>
      <w:r w:rsidRPr="00D75280">
        <w:rPr>
          <w:szCs w:val="18"/>
        </w:rPr>
        <w:t xml:space="preserve">Kolonisten in Palestijns gebied krijgen hun helmen en drones van orthodox-christelijk Nederland’ </w:t>
      </w:r>
      <w:bookmarkEnd w:id="2"/>
      <w:r w:rsidRPr="00D75280">
        <w:rPr>
          <w:szCs w:val="18"/>
        </w:rPr>
        <w:t>van Trouw, d.d. 4 maart 2024?[1]</w:t>
      </w:r>
    </w:p>
    <w:p w:rsidR="000F2FB6" w:rsidP="00566E17" w:rsidRDefault="000F2FB6" w14:paraId="052E5443" w14:textId="77777777">
      <w:pPr>
        <w:spacing w:line="276" w:lineRule="auto"/>
        <w:rPr>
          <w:b/>
          <w:bCs/>
          <w:szCs w:val="18"/>
        </w:rPr>
      </w:pPr>
    </w:p>
    <w:p w:rsidRPr="00D75280" w:rsidR="004C2983" w:rsidP="00566E17" w:rsidRDefault="004C2983" w14:paraId="0FFCB81F" w14:textId="2873FFF0">
      <w:pPr>
        <w:spacing w:line="276" w:lineRule="auto"/>
        <w:rPr>
          <w:b/>
          <w:bCs/>
          <w:szCs w:val="18"/>
        </w:rPr>
      </w:pPr>
      <w:r w:rsidRPr="00D75280">
        <w:rPr>
          <w:b/>
          <w:bCs/>
          <w:szCs w:val="18"/>
        </w:rPr>
        <w:t>Antwoord</w:t>
      </w:r>
    </w:p>
    <w:p w:rsidR="000F2FB6" w:rsidP="00566E17" w:rsidRDefault="00466188" w14:paraId="37BA1616" w14:textId="493121AF">
      <w:pPr>
        <w:pStyle w:val="NoSpacing"/>
        <w:spacing w:line="276" w:lineRule="auto"/>
      </w:pPr>
      <w:r w:rsidRPr="00D75280">
        <w:t>Ja.</w:t>
      </w:r>
    </w:p>
    <w:p w:rsidRPr="00566E17" w:rsidR="00566E17" w:rsidP="00566E17" w:rsidRDefault="00566E17" w14:paraId="42BE3700" w14:textId="77777777">
      <w:pPr>
        <w:pStyle w:val="NoSpacing"/>
        <w:spacing w:line="276" w:lineRule="auto"/>
      </w:pPr>
    </w:p>
    <w:p w:rsidRPr="00D75280" w:rsidR="004C2983" w:rsidP="00566E17" w:rsidRDefault="004C2983" w14:paraId="37E50646" w14:textId="6D177395">
      <w:pPr>
        <w:spacing w:line="276" w:lineRule="auto"/>
        <w:rPr>
          <w:b/>
          <w:bCs/>
          <w:szCs w:val="18"/>
        </w:rPr>
      </w:pPr>
      <w:r w:rsidRPr="00D75280">
        <w:rPr>
          <w:b/>
          <w:bCs/>
          <w:szCs w:val="18"/>
        </w:rPr>
        <w:t>Vraag 2</w:t>
      </w:r>
    </w:p>
    <w:p w:rsidR="000F2FB6" w:rsidP="00566E17" w:rsidRDefault="004C2983" w14:paraId="41ACE104" w14:textId="3E8DB3C1">
      <w:pPr>
        <w:pStyle w:val="NoSpacing"/>
        <w:spacing w:line="276" w:lineRule="auto"/>
      </w:pPr>
      <w:r w:rsidRPr="00D75280">
        <w:t>Was u op de hoogte van de financiële donaties door Christenen voor Israël aan kolonisten in bezet Palestijns gebied, bestemd voor faciliteiten in en de beveiliging van illegale nederzettingen?</w:t>
      </w:r>
    </w:p>
    <w:p w:rsidRPr="00566E17" w:rsidR="00566E17" w:rsidP="00566E17" w:rsidRDefault="00566E17" w14:paraId="0CD4A49C" w14:textId="77777777">
      <w:pPr>
        <w:pStyle w:val="NoSpacing"/>
        <w:spacing w:line="276" w:lineRule="auto"/>
      </w:pPr>
    </w:p>
    <w:p w:rsidR="00566E17" w:rsidP="00566E17" w:rsidRDefault="004C2983" w14:paraId="18009F7B" w14:textId="77777777">
      <w:pPr>
        <w:pStyle w:val="NoSpacing"/>
        <w:spacing w:line="276" w:lineRule="auto"/>
        <w:rPr>
          <w:b/>
          <w:bCs/>
        </w:rPr>
      </w:pPr>
      <w:r w:rsidRPr="00D75280">
        <w:rPr>
          <w:b/>
          <w:bCs/>
        </w:rPr>
        <w:t>Antwoord</w:t>
      </w:r>
      <w:r w:rsidRPr="00D75280">
        <w:rPr>
          <w:b/>
          <w:bCs/>
        </w:rPr>
        <w:br/>
      </w:r>
      <w:r w:rsidRPr="0001759B" w:rsidR="00CC4F7B">
        <w:t>Ne</w:t>
      </w:r>
      <w:r w:rsidRPr="000F2FB6" w:rsidR="00CC4F7B">
        <w:t>e.</w:t>
      </w:r>
      <w:r w:rsidRPr="00D75280" w:rsidR="00CC4F7B">
        <w:rPr>
          <w:b/>
          <w:bCs/>
        </w:rPr>
        <w:t xml:space="preserve"> </w:t>
      </w:r>
      <w:r w:rsidRPr="00F40CF1" w:rsidR="00CC4F7B">
        <w:t xml:space="preserve">Het ministerie </w:t>
      </w:r>
      <w:r w:rsidR="00477C23">
        <w:t xml:space="preserve">heeft geen contact gehad </w:t>
      </w:r>
      <w:r w:rsidRPr="00F40CF1" w:rsidR="00CC4F7B">
        <w:t>met Christenen voor Israël</w:t>
      </w:r>
      <w:r w:rsidR="00477C23">
        <w:t xml:space="preserve"> </w:t>
      </w:r>
      <w:r w:rsidRPr="00F40CF1" w:rsidR="00CC4F7B">
        <w:t>en is niet geïnformeerd over de in het artikel genoemde bestemming van deze financiële donaties.</w:t>
      </w:r>
      <w:r w:rsidRPr="00D75280" w:rsidR="00CC4F7B">
        <w:rPr>
          <w:b/>
          <w:bCs/>
        </w:rPr>
        <w:t xml:space="preserve"> </w:t>
      </w:r>
    </w:p>
    <w:p w:rsidR="00566E17" w:rsidP="00566E17" w:rsidRDefault="00566E17" w14:paraId="03510771" w14:textId="77777777">
      <w:pPr>
        <w:pStyle w:val="NoSpacing"/>
        <w:spacing w:line="276" w:lineRule="auto"/>
        <w:rPr>
          <w:b/>
          <w:bCs/>
        </w:rPr>
      </w:pPr>
    </w:p>
    <w:p w:rsidRPr="00D75280" w:rsidR="004C2983" w:rsidP="00566E17" w:rsidRDefault="004C2983" w14:paraId="57A5EA30" w14:textId="6AF2E53B">
      <w:pPr>
        <w:pStyle w:val="NoSpacing"/>
        <w:spacing w:line="276" w:lineRule="auto"/>
        <w:rPr>
          <w:b/>
          <w:bCs/>
        </w:rPr>
      </w:pPr>
      <w:r w:rsidRPr="00D75280">
        <w:rPr>
          <w:b/>
          <w:bCs/>
        </w:rPr>
        <w:t>Vraag 3</w:t>
      </w:r>
    </w:p>
    <w:p w:rsidRPr="00D75280" w:rsidR="004C2983" w:rsidP="00566E17" w:rsidRDefault="004C2983" w14:paraId="1CC3918D" w14:textId="510A0E08">
      <w:pPr>
        <w:spacing w:line="276" w:lineRule="auto"/>
        <w:rPr>
          <w:szCs w:val="18"/>
        </w:rPr>
      </w:pPr>
      <w:r w:rsidRPr="00D75280">
        <w:rPr>
          <w:szCs w:val="18"/>
        </w:rPr>
        <w:t>Herinnert u zich uw gevestigde standpunt, ook uitgedragen in Europese Unie (EU)-verband, dat de nederzettingen strijdig zijn met het internationaal recht?</w:t>
      </w:r>
    </w:p>
    <w:p w:rsidR="000F2FB6" w:rsidP="00566E17" w:rsidRDefault="000F2FB6" w14:paraId="2E09AA93" w14:textId="77777777">
      <w:pPr>
        <w:spacing w:line="276" w:lineRule="auto"/>
        <w:rPr>
          <w:b/>
          <w:bCs/>
          <w:szCs w:val="18"/>
        </w:rPr>
      </w:pPr>
    </w:p>
    <w:p w:rsidR="004C2983" w:rsidP="00566E17" w:rsidRDefault="004C2983" w14:paraId="6CA53603" w14:textId="1D6E5D9A">
      <w:pPr>
        <w:spacing w:line="276" w:lineRule="auto"/>
        <w:rPr>
          <w:szCs w:val="18"/>
        </w:rPr>
      </w:pPr>
      <w:r w:rsidRPr="00D75280">
        <w:rPr>
          <w:b/>
          <w:bCs/>
          <w:szCs w:val="18"/>
        </w:rPr>
        <w:t>Antwoord</w:t>
      </w:r>
      <w:r w:rsidRPr="00D75280">
        <w:rPr>
          <w:b/>
          <w:bCs/>
          <w:szCs w:val="18"/>
        </w:rPr>
        <w:br/>
      </w:r>
      <w:r w:rsidRPr="00D75280" w:rsidR="00466188">
        <w:rPr>
          <w:szCs w:val="18"/>
        </w:rPr>
        <w:t>Ja</w:t>
      </w:r>
      <w:r w:rsidRPr="000F2FB6" w:rsidR="00466188">
        <w:rPr>
          <w:szCs w:val="18"/>
        </w:rPr>
        <w:t xml:space="preserve">. </w:t>
      </w:r>
    </w:p>
    <w:p w:rsidRPr="00D75280" w:rsidR="000F2FB6" w:rsidP="00566E17" w:rsidRDefault="000F2FB6" w14:paraId="3D890983" w14:textId="77777777">
      <w:pPr>
        <w:spacing w:line="276" w:lineRule="auto"/>
        <w:rPr>
          <w:b/>
          <w:bCs/>
          <w:szCs w:val="18"/>
        </w:rPr>
      </w:pPr>
    </w:p>
    <w:p w:rsidRPr="00D75280" w:rsidR="004C2983" w:rsidP="00566E17" w:rsidRDefault="004C2983" w14:paraId="02FDA9E8" w14:textId="607FB5FF">
      <w:pPr>
        <w:spacing w:line="276" w:lineRule="auto"/>
        <w:rPr>
          <w:b/>
          <w:bCs/>
          <w:szCs w:val="18"/>
        </w:rPr>
      </w:pPr>
      <w:r w:rsidRPr="00D75280">
        <w:rPr>
          <w:b/>
          <w:bCs/>
          <w:szCs w:val="18"/>
        </w:rPr>
        <w:t>Vraag 4</w:t>
      </w:r>
    </w:p>
    <w:p w:rsidRPr="00C43141" w:rsidR="004C2983" w:rsidP="00566E17" w:rsidRDefault="004C2983" w14:paraId="1915F9C4" w14:textId="77777777">
      <w:pPr>
        <w:spacing w:line="276" w:lineRule="auto"/>
        <w:rPr>
          <w:szCs w:val="18"/>
        </w:rPr>
      </w:pPr>
      <w:r w:rsidRPr="00D75280">
        <w:rPr>
          <w:szCs w:val="18"/>
        </w:rPr>
        <w:t>Deelt u de mening dat dergelijke financiële donaties de nederzettingen bestendingen en daarmee het voortduren van ernstige schendingen van het internationaal recht faciliteren?</w:t>
      </w:r>
      <w:r w:rsidRPr="00D75280">
        <w:rPr>
          <w:szCs w:val="18"/>
        </w:rPr>
        <w:br/>
      </w:r>
    </w:p>
    <w:p w:rsidRPr="00D75280" w:rsidR="004C2983" w:rsidP="00566E17" w:rsidRDefault="004C2983" w14:paraId="5A1FCB1B" w14:textId="77777777">
      <w:pPr>
        <w:spacing w:line="276" w:lineRule="auto"/>
        <w:rPr>
          <w:b/>
          <w:bCs/>
          <w:szCs w:val="18"/>
        </w:rPr>
      </w:pPr>
      <w:r w:rsidRPr="00D75280">
        <w:rPr>
          <w:b/>
          <w:bCs/>
          <w:szCs w:val="18"/>
        </w:rPr>
        <w:t xml:space="preserve">Antwoord </w:t>
      </w:r>
    </w:p>
    <w:p w:rsidRPr="00D75280" w:rsidR="00466188" w:rsidP="00566E17" w:rsidRDefault="00112FFD" w14:paraId="4A996398" w14:textId="7AC53E4C">
      <w:pPr>
        <w:spacing w:line="276" w:lineRule="auto"/>
        <w:rPr>
          <w:szCs w:val="18"/>
        </w:rPr>
      </w:pPr>
      <w:r w:rsidRPr="00D75280">
        <w:rPr>
          <w:szCs w:val="18"/>
        </w:rPr>
        <w:t xml:space="preserve">Nederland en de EU beschouwen Israëlische nederzettingen in bezet gebied als strijdig met internationaal recht en een obstakel voor het bereiken van een twee-statenoplossing. </w:t>
      </w:r>
      <w:r w:rsidR="00E83DC3">
        <w:rPr>
          <w:szCs w:val="18"/>
        </w:rPr>
        <w:t>Nederland</w:t>
      </w:r>
      <w:r w:rsidRPr="00D75280" w:rsidR="00E83DC3">
        <w:rPr>
          <w:szCs w:val="18"/>
        </w:rPr>
        <w:t xml:space="preserve"> </w:t>
      </w:r>
      <w:r w:rsidRPr="00D75280" w:rsidR="00564541">
        <w:rPr>
          <w:szCs w:val="18"/>
        </w:rPr>
        <w:t>acht het dan ook onwenselijk dat individuen</w:t>
      </w:r>
      <w:r w:rsidR="00577C96">
        <w:rPr>
          <w:szCs w:val="18"/>
        </w:rPr>
        <w:t xml:space="preserve"> of </w:t>
      </w:r>
      <w:r w:rsidRPr="00D75280" w:rsidR="00564541">
        <w:rPr>
          <w:szCs w:val="18"/>
        </w:rPr>
        <w:t>organisaties hieraan bijdragen</w:t>
      </w:r>
      <w:r w:rsidRPr="00D75280" w:rsidR="00CC4F7B">
        <w:rPr>
          <w:szCs w:val="18"/>
        </w:rPr>
        <w:t>.</w:t>
      </w:r>
    </w:p>
    <w:p w:rsidR="000F2FB6" w:rsidP="00566E17" w:rsidRDefault="000F2FB6" w14:paraId="414FE72A" w14:textId="77777777">
      <w:pPr>
        <w:spacing w:line="276" w:lineRule="auto"/>
        <w:rPr>
          <w:b/>
          <w:bCs/>
          <w:szCs w:val="18"/>
        </w:rPr>
      </w:pPr>
    </w:p>
    <w:p w:rsidRPr="00D75280" w:rsidR="006E03B1" w:rsidP="00566E17" w:rsidRDefault="006E03B1" w14:paraId="18E4AC87" w14:textId="3163FE31">
      <w:pPr>
        <w:spacing w:line="276" w:lineRule="auto"/>
        <w:rPr>
          <w:b/>
          <w:bCs/>
          <w:szCs w:val="18"/>
        </w:rPr>
      </w:pPr>
      <w:r w:rsidRPr="00D75280">
        <w:rPr>
          <w:b/>
          <w:bCs/>
          <w:szCs w:val="18"/>
        </w:rPr>
        <w:t>Vraag 5</w:t>
      </w:r>
    </w:p>
    <w:p w:rsidRPr="00D75280" w:rsidR="006E03B1" w:rsidP="00566E17" w:rsidRDefault="004C2983" w14:paraId="5271957A" w14:textId="31ECAE7D">
      <w:pPr>
        <w:spacing w:line="276" w:lineRule="auto"/>
        <w:rPr>
          <w:szCs w:val="18"/>
        </w:rPr>
      </w:pPr>
      <w:r w:rsidRPr="00D75280">
        <w:rPr>
          <w:szCs w:val="18"/>
        </w:rPr>
        <w:t>Klopt het dat Christenen voor Israël, dat deze financiële donaties in Nederland actief werft, een ANBI-status heeft? Zo ja, betekent dit dat dergelijke donaties met fiscale voordelen door Christenen voor Israël worden geworven?</w:t>
      </w:r>
    </w:p>
    <w:p w:rsidR="000F2FB6" w:rsidP="00566E17" w:rsidRDefault="000F2FB6" w14:paraId="4556C183" w14:textId="77777777">
      <w:pPr>
        <w:spacing w:line="276" w:lineRule="auto"/>
        <w:rPr>
          <w:b/>
          <w:bCs/>
          <w:szCs w:val="18"/>
        </w:rPr>
      </w:pPr>
    </w:p>
    <w:p w:rsidRPr="00D75280" w:rsidR="00C72D5B" w:rsidP="00566E17" w:rsidRDefault="006E03B1" w14:paraId="1D43D2DF" w14:textId="6CF670EA">
      <w:pPr>
        <w:spacing w:line="276" w:lineRule="auto"/>
        <w:rPr>
          <w:b/>
          <w:bCs/>
          <w:szCs w:val="18"/>
        </w:rPr>
      </w:pPr>
      <w:r w:rsidRPr="00D75280">
        <w:rPr>
          <w:b/>
          <w:bCs/>
          <w:szCs w:val="18"/>
        </w:rPr>
        <w:t>Antwoord</w:t>
      </w:r>
    </w:p>
    <w:p w:rsidR="00112FFD" w:rsidP="00566E17" w:rsidRDefault="00BB2D92" w14:paraId="404958D2" w14:textId="76627093">
      <w:pPr>
        <w:pStyle w:val="NoSpacing"/>
        <w:spacing w:line="276" w:lineRule="auto"/>
        <w:rPr>
          <w:szCs w:val="18"/>
          <w:lang w:eastAsia="en-US"/>
        </w:rPr>
      </w:pPr>
      <w:r w:rsidRPr="00BB2D92">
        <w:t xml:space="preserve">Ja, in het ANBI-register op de website van de </w:t>
      </w:r>
      <w:r w:rsidR="00353159">
        <w:t>b</w:t>
      </w:r>
      <w:r w:rsidRPr="00BB2D92">
        <w:t xml:space="preserve">elastingdienst staat de stichting vermeld met de naam stichting Christenen voor Israël. </w:t>
      </w:r>
      <w:r w:rsidRPr="00BB2D92" w:rsidR="00BE0233">
        <w:rPr>
          <w:szCs w:val="18"/>
          <w:lang w:eastAsia="en-US"/>
        </w:rPr>
        <w:t xml:space="preserve">Aan de ANBI-status zijn </w:t>
      </w:r>
      <w:r w:rsidRPr="00BB2D92" w:rsidR="00BE0233">
        <w:rPr>
          <w:szCs w:val="18"/>
          <w:lang w:eastAsia="en-US"/>
        </w:rPr>
        <w:lastRenderedPageBreak/>
        <w:t>enkele fiscale voordelen verbonden.</w:t>
      </w:r>
      <w:r w:rsidR="00477C23">
        <w:rPr>
          <w:szCs w:val="18"/>
          <w:lang w:eastAsia="en-US"/>
        </w:rPr>
        <w:t xml:space="preserve"> </w:t>
      </w:r>
      <w:r w:rsidRPr="00BB2D92">
        <w:t xml:space="preserve">Omdat de </w:t>
      </w:r>
      <w:r w:rsidR="00353159">
        <w:t>b</w:t>
      </w:r>
      <w:r w:rsidRPr="00BB2D92">
        <w:t>elastingdienst is gehouden aan de geheimhoudingsplicht van artikel 67 van de Algemene wet inzake rijksbelastingen (AWR) kan geen nadere informatie worden verstrekt over individuele instellingen.</w:t>
      </w:r>
      <w:r w:rsidRPr="00BB2D92">
        <w:rPr>
          <w:szCs w:val="18"/>
          <w:lang w:eastAsia="en-US"/>
        </w:rPr>
        <w:t xml:space="preserve"> </w:t>
      </w:r>
    </w:p>
    <w:p w:rsidRPr="00566E17" w:rsidR="00566E17" w:rsidP="00566E17" w:rsidRDefault="00566E17" w14:paraId="10942D0D" w14:textId="77777777">
      <w:pPr>
        <w:pStyle w:val="NoSpacing"/>
        <w:spacing w:line="276" w:lineRule="auto"/>
        <w:rPr>
          <w:rFonts w:ascii="Calibri" w:hAnsi="Calibri"/>
          <w:sz w:val="22"/>
          <w:szCs w:val="22"/>
        </w:rPr>
      </w:pPr>
    </w:p>
    <w:p w:rsidRPr="00D75280" w:rsidR="004C2983" w:rsidP="00566E17" w:rsidRDefault="004C2983" w14:paraId="095C3727" w14:textId="4BFA5413">
      <w:pPr>
        <w:spacing w:line="276" w:lineRule="auto"/>
        <w:rPr>
          <w:b/>
          <w:bCs/>
          <w:szCs w:val="18"/>
        </w:rPr>
      </w:pPr>
      <w:r w:rsidRPr="00D75280">
        <w:rPr>
          <w:b/>
          <w:bCs/>
          <w:szCs w:val="18"/>
        </w:rPr>
        <w:t xml:space="preserve">Vraag </w:t>
      </w:r>
      <w:r w:rsidRPr="00D75280" w:rsidR="006E03B1">
        <w:rPr>
          <w:b/>
          <w:bCs/>
          <w:szCs w:val="18"/>
        </w:rPr>
        <w:t>6</w:t>
      </w:r>
    </w:p>
    <w:p w:rsidRPr="00D75280" w:rsidR="006E03B1" w:rsidP="00566E17" w:rsidRDefault="004C2983" w14:paraId="00D139C0" w14:textId="77777777">
      <w:pPr>
        <w:spacing w:line="276" w:lineRule="auto"/>
        <w:rPr>
          <w:szCs w:val="18"/>
        </w:rPr>
      </w:pPr>
      <w:r w:rsidRPr="00D75280">
        <w:rPr>
          <w:szCs w:val="18"/>
        </w:rPr>
        <w:t>Past het binnen de voorwaarden voor een ANBI-status om met belastingvoordelen gelden te werven die bijdragen aan (de instandhouding van) ernstige schendingen van het internationaal recht, die lijnrecht indruisen tegen het Nederlandse buitenlandbeleid?</w:t>
      </w:r>
    </w:p>
    <w:p w:rsidR="000F2FB6" w:rsidP="00566E17" w:rsidRDefault="000F2FB6" w14:paraId="1EEEDB3E" w14:textId="77777777">
      <w:pPr>
        <w:spacing w:line="276" w:lineRule="auto"/>
        <w:rPr>
          <w:b/>
          <w:bCs/>
          <w:szCs w:val="18"/>
        </w:rPr>
      </w:pPr>
    </w:p>
    <w:p w:rsidR="00BE0233" w:rsidP="00566E17" w:rsidRDefault="006E03B1" w14:paraId="498FCC51" w14:textId="380124D5">
      <w:pPr>
        <w:spacing w:line="276" w:lineRule="auto"/>
        <w:rPr>
          <w:b/>
          <w:bCs/>
          <w:szCs w:val="18"/>
        </w:rPr>
      </w:pPr>
      <w:r w:rsidRPr="00D75280">
        <w:rPr>
          <w:b/>
          <w:bCs/>
          <w:szCs w:val="18"/>
        </w:rPr>
        <w:t>Antwoord</w:t>
      </w:r>
    </w:p>
    <w:p w:rsidRPr="00B84189" w:rsidR="00A12214" w:rsidP="00A12214" w:rsidRDefault="00BE0233" w14:paraId="43469E60" w14:textId="09DA5E01">
      <w:r>
        <w:t xml:space="preserve">Om als ANBI te kunnen worden aangemerkt moet een instelling (onder meer) uitsluitend of nagenoeg uitsluitend (ten minste 90%) het algemeen nut beogen. Het begrip “algemeen nut” is in de wet neutraal vormgegeven en wordt, zoals ook uit de jurisprudentie blijkt, neutraal getoetst. Dit is een belangrijke eigenschap van de ANBI-regelgeving maar kan soms ongemakkelijk voelen als sprake is van gedrag van </w:t>
      </w:r>
      <w:proofErr w:type="spellStart"/>
      <w:r>
        <w:t>ANBI’s</w:t>
      </w:r>
      <w:proofErr w:type="spellEnd"/>
      <w:r>
        <w:t xml:space="preserve"> dat conflicteert met gangbare maatschappelijke waarden en opvattingen. Dit is echter inherent aan het neutrale karakter van de ANBI-regelgeving. Het kabinet vindt het belangrijk dat burgers die zich voor maatschappelijke doelen willen inzetten, voldoende keuze hebben en ook kunnen bepalen welke activiteiten van </w:t>
      </w:r>
      <w:proofErr w:type="spellStart"/>
      <w:r>
        <w:t>ANBI’s</w:t>
      </w:r>
      <w:proofErr w:type="spellEnd"/>
      <w:r>
        <w:t xml:space="preserve"> zij wenselijk vinden. Tegelijkertijd vindt het kabinet het belangrijk om zich uit te spreken over wat het kabinet als wenselijk maatschappelijk gedrag ziet en dit uit te dragen. Daarom wordt langs verschillende lijnen gewerkt aan het bestrijden van ongewenst gedrag door maatschappelijke organisaties, zoals </w:t>
      </w:r>
      <w:proofErr w:type="spellStart"/>
      <w:r>
        <w:t>ANBI’s</w:t>
      </w:r>
      <w:proofErr w:type="spellEnd"/>
      <w:r>
        <w:t xml:space="preserve">. </w:t>
      </w:r>
      <w:r w:rsidRPr="00B84189" w:rsidR="00A12214">
        <w:t xml:space="preserve">De grens van de vrijheid van </w:t>
      </w:r>
      <w:proofErr w:type="spellStart"/>
      <w:r w:rsidRPr="00B84189" w:rsidR="00A12214">
        <w:t>ANBI’s</w:t>
      </w:r>
      <w:proofErr w:type="spellEnd"/>
      <w:r w:rsidRPr="00B84189" w:rsidR="00A12214">
        <w:t xml:space="preserve"> om hun doelen na te streven ligt bij overtreding van de wet of daar waar een instelling door de rechter verboden wordt. De wet biedt de mogelijkheid om in gevallen waar overduidelijk (strafrechtelijke) grenzen zijn overschreden de ANBI-status af te wijzen of in te trekken. Dit </w:t>
      </w:r>
      <w:r w:rsidRPr="00B84189" w:rsidR="00C930A9">
        <w:t>gebeurt op basis van</w:t>
      </w:r>
      <w:r w:rsidRPr="00B84189" w:rsidR="00A12214">
        <w:t xml:space="preserve"> de integriteitstoets. Als de Belastingdienst reden heeft om te twijfelen aan de integriteit van een instelling of een persoon die daarbij betrokken is, kan de Belastingdienst vragen om een VOG. Als de VOG niet wordt aangeleverd, krijgt de instelling de ANBI-status niet of wordt deze ingetrokken. Verdenkingen, niet-vervolgbare activiteiten of handelingen die simpelweg niet aansluiten bij eenieders overtuiging van wat behoort tot het “algemeen nut” zijn geen redenen om een instelling de ANBI-status te ontnemen. </w:t>
      </w:r>
    </w:p>
    <w:p w:rsidRPr="00B84189" w:rsidR="00A12214" w:rsidP="00A12214" w:rsidRDefault="00A12214" w14:paraId="0736A950" w14:textId="77777777"/>
    <w:p w:rsidR="00A12214" w:rsidP="00A12214" w:rsidRDefault="00A12214" w14:paraId="570A0CC5" w14:textId="1E809ECA">
      <w:r w:rsidRPr="00F567E5">
        <w:t xml:space="preserve">Concreet betekent dit dat </w:t>
      </w:r>
      <w:r w:rsidRPr="00F567E5" w:rsidR="00B87EEC">
        <w:t xml:space="preserve">een donatie, die vervolgens wordt aangewend voor </w:t>
      </w:r>
      <w:r w:rsidRPr="00F567E5">
        <w:t xml:space="preserve">de </w:t>
      </w:r>
      <w:r w:rsidRPr="00F567E5" w:rsidR="007061AA">
        <w:t xml:space="preserve">financiering </w:t>
      </w:r>
      <w:r w:rsidRPr="00F567E5">
        <w:t xml:space="preserve">van goederen ter bescherming van levens, zoals (onderdelen voor) scherf- en kogelwerende vesten en beschermende helmen, </w:t>
      </w:r>
      <w:r w:rsidRPr="00F567E5" w:rsidR="00360C12">
        <w:t xml:space="preserve">in de context van de ANBI-regelgeving als </w:t>
      </w:r>
      <w:r w:rsidRPr="00F567E5">
        <w:t xml:space="preserve">algemeen nuttig </w:t>
      </w:r>
      <w:r w:rsidRPr="00F567E5" w:rsidR="00360C12">
        <w:t>kan</w:t>
      </w:r>
      <w:r w:rsidRPr="00F567E5" w:rsidR="000C3AC8">
        <w:t xml:space="preserve"> </w:t>
      </w:r>
      <w:r w:rsidRPr="00F567E5" w:rsidR="00360C12">
        <w:t>worden beschouwd</w:t>
      </w:r>
      <w:r w:rsidRPr="00F567E5">
        <w:t>. Het moet daarbij gaan om goederen die uitsluitend dienen ter bescherming van levens</w:t>
      </w:r>
      <w:r w:rsidRPr="00B84189">
        <w:t xml:space="preserve"> en de goederen mogen dus niet worden gebruikt voor het plegen van geweld. De levering en/of financiering van goederen die (kunnen) worden gebruikt voor het plegen van geweld (zoals wapens en munitie) valt echter niet onder een van de huidige algemeen nut categorieën. Als de Belastingdienst constateert dat </w:t>
      </w:r>
      <w:r w:rsidRPr="00B84189" w:rsidR="003645AC">
        <w:t>een ANBI niet meer voldoet aan de voorwaarden</w:t>
      </w:r>
      <w:r w:rsidRPr="00B84189">
        <w:t>, kan dat aanleiding zijn voor het intrekken van de ANBI-status.</w:t>
      </w:r>
      <w:r>
        <w:t xml:space="preserve"> </w:t>
      </w:r>
    </w:p>
    <w:p w:rsidRPr="00BE0233" w:rsidR="00BE0233" w:rsidP="00A12214" w:rsidRDefault="00BE0233" w14:paraId="47F15ABD" w14:textId="42C90442"/>
    <w:p w:rsidR="000F2FB6" w:rsidP="00C8694C" w:rsidRDefault="00C930A9" w14:paraId="3FF09CE4" w14:textId="5B594BA7">
      <w:pPr>
        <w:pStyle w:val="NoSpacing"/>
      </w:pPr>
      <w:r w:rsidRPr="00F567E5">
        <w:t xml:space="preserve">In geval </w:t>
      </w:r>
      <w:r w:rsidRPr="00F567E5" w:rsidR="007061AA">
        <w:t xml:space="preserve">van levering van militaire goederen als scherf- en kogelwerende vesten en helmen door middel van uitvoer vanuit Nederland geldt dat deze uitvoer </w:t>
      </w:r>
      <w:proofErr w:type="spellStart"/>
      <w:r w:rsidRPr="00F567E5" w:rsidR="007061AA">
        <w:t>vergunningplichtig</w:t>
      </w:r>
      <w:proofErr w:type="spellEnd"/>
      <w:r w:rsidRPr="00F567E5" w:rsidR="007061AA">
        <w:t xml:space="preserve"> is</w:t>
      </w:r>
      <w:r w:rsidRPr="00F567E5">
        <w:t xml:space="preserve"> en conform de gebruikelijke procedure zorgvuldig wordt </w:t>
      </w:r>
      <w:r w:rsidRPr="00F567E5">
        <w:lastRenderedPageBreak/>
        <w:t>getoetst aan de Europese criteria voor wapenexportcontrole. Hiervan is in dit geval geen sprake.</w:t>
      </w:r>
      <w:r>
        <w:t xml:space="preserve"> </w:t>
      </w:r>
    </w:p>
    <w:p w:rsidR="007061AA" w:rsidP="00566E17" w:rsidRDefault="007061AA" w14:paraId="0F80EB5D" w14:textId="77777777">
      <w:pPr>
        <w:pStyle w:val="NoSpacing"/>
      </w:pPr>
    </w:p>
    <w:p w:rsidRPr="00D75280" w:rsidR="004C2983" w:rsidP="00566E17" w:rsidRDefault="006E03B1" w14:paraId="6E867DF6" w14:textId="4C5DA786">
      <w:pPr>
        <w:spacing w:line="276" w:lineRule="auto"/>
        <w:rPr>
          <w:szCs w:val="18"/>
        </w:rPr>
      </w:pPr>
      <w:r w:rsidRPr="00D75280">
        <w:rPr>
          <w:b/>
          <w:bCs/>
          <w:szCs w:val="18"/>
        </w:rPr>
        <w:t>Vraag 7</w:t>
      </w:r>
    </w:p>
    <w:p w:rsidRPr="00D75280" w:rsidR="006E03B1" w:rsidP="00566E17" w:rsidRDefault="004C2983" w14:paraId="0CB83129" w14:textId="4BC8541E">
      <w:pPr>
        <w:spacing w:line="276" w:lineRule="auto"/>
        <w:rPr>
          <w:szCs w:val="18"/>
        </w:rPr>
      </w:pPr>
      <w:r w:rsidRPr="00D75280">
        <w:rPr>
          <w:szCs w:val="18"/>
        </w:rPr>
        <w:t>Hoe verhoudt zich de fiscaal gesteunde fondsenwerving van Christenen voor Israël ten dienste van illegale nederzettingen tot het Nederlandse ontmoedigingsbeleid, ook in het licht van het feit dat het aan Christenen voor Israël gelieerde bedrijf Israël Producten Centrum producten uit nederzettingen verkoopt?</w:t>
      </w:r>
    </w:p>
    <w:p w:rsidR="000F2FB6" w:rsidP="00566E17" w:rsidRDefault="000F2FB6" w14:paraId="6874EDF8" w14:textId="77777777">
      <w:pPr>
        <w:pStyle w:val="NoSpacing"/>
      </w:pPr>
    </w:p>
    <w:p w:rsidRPr="00D75280" w:rsidR="00281966" w:rsidP="00566E17" w:rsidRDefault="006E03B1" w14:paraId="118EEA93" w14:textId="194E35DC">
      <w:pPr>
        <w:spacing w:line="276" w:lineRule="auto"/>
        <w:rPr>
          <w:b/>
          <w:bCs/>
          <w:szCs w:val="18"/>
        </w:rPr>
      </w:pPr>
      <w:r w:rsidRPr="00D75280">
        <w:rPr>
          <w:b/>
          <w:bCs/>
          <w:szCs w:val="18"/>
        </w:rPr>
        <w:t>Antwoord</w:t>
      </w:r>
    </w:p>
    <w:p w:rsidRPr="00D75280" w:rsidR="00281966" w:rsidP="00566E17" w:rsidRDefault="00754B08" w14:paraId="1EC19962" w14:textId="2C856BFC">
      <w:pPr>
        <w:spacing w:line="276" w:lineRule="auto"/>
        <w:rPr>
          <w:szCs w:val="18"/>
        </w:rPr>
      </w:pPr>
      <w:r>
        <w:rPr>
          <w:szCs w:val="18"/>
        </w:rPr>
        <w:t xml:space="preserve">Zoals aangegeven in de beantwoording van vraag 6, betreft de ANBI-regelgeving nationaal fiscaal beleid. </w:t>
      </w:r>
      <w:r w:rsidRPr="00D75280" w:rsidR="00281966">
        <w:rPr>
          <w:szCs w:val="18"/>
        </w:rPr>
        <w:t>Het ontmoedigingsbeleid</w:t>
      </w:r>
      <w:r>
        <w:rPr>
          <w:szCs w:val="18"/>
        </w:rPr>
        <w:t xml:space="preserve"> met onder andere </w:t>
      </w:r>
      <w:r w:rsidR="00891360">
        <w:rPr>
          <w:szCs w:val="18"/>
        </w:rPr>
        <w:t>het</w:t>
      </w:r>
      <w:r>
        <w:rPr>
          <w:szCs w:val="18"/>
        </w:rPr>
        <w:t xml:space="preserve"> handelsinstrumentarium</w:t>
      </w:r>
      <w:r w:rsidR="00891360">
        <w:rPr>
          <w:szCs w:val="18"/>
        </w:rPr>
        <w:t>,</w:t>
      </w:r>
      <w:r w:rsidRPr="00D75280" w:rsidR="00281966">
        <w:rPr>
          <w:szCs w:val="18"/>
        </w:rPr>
        <w:t xml:space="preserve"> </w:t>
      </w:r>
      <w:r w:rsidRPr="00D75280" w:rsidR="00E85CC9">
        <w:rPr>
          <w:szCs w:val="18"/>
        </w:rPr>
        <w:t xml:space="preserve">is van toepassing op Nederlandse bedrijven waar het gaat om </w:t>
      </w:r>
      <w:r>
        <w:rPr>
          <w:szCs w:val="18"/>
        </w:rPr>
        <w:t xml:space="preserve">internationale </w:t>
      </w:r>
      <w:r w:rsidRPr="00D75280" w:rsidR="00E85CC9">
        <w:rPr>
          <w:szCs w:val="18"/>
        </w:rPr>
        <w:t xml:space="preserve">activiteiten die zij ontplooien in of ten behoeve van Israëlische nederzettingen in bezet Palestijns Gebied. </w:t>
      </w:r>
      <w:r w:rsidR="00C43141">
        <w:rPr>
          <w:szCs w:val="18"/>
        </w:rPr>
        <w:t xml:space="preserve">Het kabinet acht dergelijke activiteiten onwenselijk. </w:t>
      </w:r>
    </w:p>
    <w:p w:rsidR="000F2FB6" w:rsidP="00566E17" w:rsidRDefault="000F2FB6" w14:paraId="50241A11" w14:textId="77777777">
      <w:pPr>
        <w:pStyle w:val="NoSpacing"/>
      </w:pPr>
    </w:p>
    <w:p w:rsidRPr="00D75280" w:rsidR="006E03B1" w:rsidP="00566E17" w:rsidRDefault="006E03B1" w14:paraId="08471539" w14:textId="31C43B4F">
      <w:pPr>
        <w:spacing w:line="276" w:lineRule="auto"/>
        <w:rPr>
          <w:b/>
          <w:bCs/>
          <w:szCs w:val="18"/>
        </w:rPr>
      </w:pPr>
      <w:r w:rsidRPr="00D75280">
        <w:rPr>
          <w:b/>
          <w:bCs/>
          <w:szCs w:val="18"/>
        </w:rPr>
        <w:t>Vraag 8</w:t>
      </w:r>
    </w:p>
    <w:p w:rsidRPr="00D75280" w:rsidR="006E03B1" w:rsidP="00566E17" w:rsidRDefault="004C2983" w14:paraId="218F4B7C" w14:textId="08E8C89A">
      <w:pPr>
        <w:spacing w:line="276" w:lineRule="auto"/>
        <w:rPr>
          <w:szCs w:val="18"/>
        </w:rPr>
      </w:pPr>
      <w:r w:rsidRPr="00D75280">
        <w:rPr>
          <w:szCs w:val="18"/>
        </w:rPr>
        <w:t>Heeft u aanwijzingen dat kolonisten en/of “beveiligingsteams” van nederzettingen, die van fiscaal gesteunde financiële donaties door Christenen voor Israël profiteren, betrokken zijn bij kolonistengeweld? Zo ja, wilt u die aanwijzingen met de Kamer delen? Zo nee, wilt u dit risico nader onderzoeken en uw bevindingen aan de Kamer rapporteren, ook in het kader van de motie Dassen c.s. (Kamerstuk 36410-V, nr. 75)?</w:t>
      </w:r>
    </w:p>
    <w:p w:rsidR="000F2FB6" w:rsidP="00566E17" w:rsidRDefault="000F2FB6" w14:paraId="09DB82FA" w14:textId="77777777"/>
    <w:p w:rsidRPr="000F2FB6" w:rsidR="004C2983" w:rsidP="00566E17" w:rsidRDefault="006E03B1" w14:paraId="3531C058" w14:textId="0A2A0A58">
      <w:pPr>
        <w:spacing w:line="276" w:lineRule="auto"/>
        <w:rPr>
          <w:b/>
          <w:bCs/>
          <w:szCs w:val="18"/>
        </w:rPr>
      </w:pPr>
      <w:r w:rsidRPr="000F2FB6">
        <w:rPr>
          <w:b/>
          <w:bCs/>
          <w:szCs w:val="18"/>
        </w:rPr>
        <w:t>Antwoord</w:t>
      </w:r>
    </w:p>
    <w:p w:rsidR="00A12214" w:rsidP="00566E17" w:rsidRDefault="0001759B" w14:paraId="13029104" w14:textId="09FA9CE3">
      <w:pPr>
        <w:spacing w:line="276" w:lineRule="auto"/>
        <w:rPr>
          <w:szCs w:val="18"/>
        </w:rPr>
      </w:pPr>
      <w:r w:rsidRPr="00A12214">
        <w:rPr>
          <w:szCs w:val="18"/>
        </w:rPr>
        <w:t>Nee</w:t>
      </w:r>
      <w:r w:rsidRPr="00A12214" w:rsidR="00ED5A8F">
        <w:rPr>
          <w:szCs w:val="18"/>
        </w:rPr>
        <w:t>,</w:t>
      </w:r>
      <w:r w:rsidRPr="00A12214">
        <w:rPr>
          <w:szCs w:val="18"/>
        </w:rPr>
        <w:t xml:space="preserve"> </w:t>
      </w:r>
      <w:r w:rsidRPr="00A12214" w:rsidR="00C75F55">
        <w:rPr>
          <w:szCs w:val="18"/>
        </w:rPr>
        <w:t xml:space="preserve">dergelijke aanwijzingen </w:t>
      </w:r>
      <w:r w:rsidRPr="00A12214" w:rsidR="00CD072D">
        <w:rPr>
          <w:szCs w:val="18"/>
        </w:rPr>
        <w:t>zijn</w:t>
      </w:r>
      <w:r w:rsidR="00ED5B06">
        <w:rPr>
          <w:szCs w:val="18"/>
        </w:rPr>
        <w:t xml:space="preserve"> het kabinet</w:t>
      </w:r>
      <w:r w:rsidRPr="00A12214" w:rsidR="00CD072D">
        <w:rPr>
          <w:szCs w:val="18"/>
        </w:rPr>
        <w:t xml:space="preserve"> niet bekend</w:t>
      </w:r>
      <w:r w:rsidRPr="00A12214">
        <w:rPr>
          <w:szCs w:val="18"/>
        </w:rPr>
        <w:t xml:space="preserve">. </w:t>
      </w:r>
      <w:r w:rsidRPr="00A12214" w:rsidR="00E83DC3">
        <w:rPr>
          <w:szCs w:val="18"/>
        </w:rPr>
        <w:t>Nederland acht het onwenselijk dat individuen</w:t>
      </w:r>
      <w:r w:rsidRPr="00A12214" w:rsidR="00D95A3E">
        <w:rPr>
          <w:szCs w:val="18"/>
        </w:rPr>
        <w:t xml:space="preserve"> of </w:t>
      </w:r>
      <w:r w:rsidRPr="00A12214" w:rsidR="00E83DC3">
        <w:rPr>
          <w:szCs w:val="18"/>
        </w:rPr>
        <w:t>organisaties bijdragen aan nederzettingen</w:t>
      </w:r>
      <w:r w:rsidRPr="00A12214" w:rsidR="003C3B7A">
        <w:rPr>
          <w:szCs w:val="18"/>
        </w:rPr>
        <w:t>,</w:t>
      </w:r>
      <w:r w:rsidRPr="00A12214" w:rsidR="00456360">
        <w:rPr>
          <w:szCs w:val="18"/>
        </w:rPr>
        <w:t xml:space="preserve"> maar</w:t>
      </w:r>
      <w:r w:rsidRPr="00A12214">
        <w:rPr>
          <w:szCs w:val="18"/>
        </w:rPr>
        <w:t xml:space="preserve"> </w:t>
      </w:r>
      <w:r w:rsidRPr="00A12214" w:rsidR="00456360">
        <w:rPr>
          <w:szCs w:val="18"/>
        </w:rPr>
        <w:t xml:space="preserve">het is </w:t>
      </w:r>
      <w:r w:rsidRPr="00A12214">
        <w:rPr>
          <w:szCs w:val="18"/>
        </w:rPr>
        <w:t>Nederlandse private partijen niet verboden om (ondersteunende) relaties aan te gaan met partijen uit Israëlische nederzettingen</w:t>
      </w:r>
      <w:r w:rsidRPr="00A12214" w:rsidR="006773DA">
        <w:rPr>
          <w:szCs w:val="18"/>
        </w:rPr>
        <w:t>.</w:t>
      </w:r>
    </w:p>
    <w:p w:rsidR="00A12214" w:rsidP="00566E17" w:rsidRDefault="00A12214" w14:paraId="6B355BEC" w14:textId="77777777">
      <w:pPr>
        <w:spacing w:line="276" w:lineRule="auto"/>
        <w:rPr>
          <w:szCs w:val="18"/>
        </w:rPr>
      </w:pPr>
    </w:p>
    <w:p w:rsidR="00C75F55" w:rsidP="00ED5B06" w:rsidRDefault="006773DA" w14:paraId="180014E8" w14:textId="2B2F701C">
      <w:pPr>
        <w:shd w:val="clear" w:color="auto" w:fill="FFFFFF"/>
        <w:spacing w:after="240"/>
        <w:rPr>
          <w:szCs w:val="18"/>
        </w:rPr>
      </w:pPr>
      <w:r w:rsidRPr="00A12214">
        <w:rPr>
          <w:szCs w:val="18"/>
        </w:rPr>
        <w:t xml:space="preserve">Motie Dassen (Kamerstuk 36410-V, nr. 75) </w:t>
      </w:r>
      <w:r w:rsidRPr="009E711F" w:rsidR="009E711F">
        <w:rPr>
          <w:szCs w:val="18"/>
        </w:rPr>
        <w:t xml:space="preserve">verzoekt de regering sancties op te leggen aan Israëlische kolonisten die zich schuldig maken aan misdaden op de Westelijke Jordaanoever. Het kabinet heeft hieraan uitvoering gegeven door zich in de EU in te zetten voor sancties tegen personen en organisaties betrokken bij mensenrechtenschendingen tegen Palestijnen op de Westelijke Jordaanoever. Op 19 april jl. heeft de EU een sanctiepakket aangenomen tegen vier personen en twee entiteiten. In het kader van de motie </w:t>
      </w:r>
      <w:proofErr w:type="spellStart"/>
      <w:r w:rsidRPr="009E711F" w:rsidR="009E711F">
        <w:rPr>
          <w:szCs w:val="18"/>
        </w:rPr>
        <w:t>Piri</w:t>
      </w:r>
      <w:proofErr w:type="spellEnd"/>
      <w:r w:rsidRPr="009E711F" w:rsidR="009E711F">
        <w:rPr>
          <w:szCs w:val="18"/>
        </w:rPr>
        <w:t xml:space="preserve"> (Kamerstuk 21 501-02, nr. 2870) blijft het </w:t>
      </w:r>
      <w:r w:rsidRPr="00F567E5" w:rsidR="009E711F">
        <w:rPr>
          <w:szCs w:val="18"/>
        </w:rPr>
        <w:t>kabinet zich inzetten voor aanvullende maatregelen. In zijn algemeenheid geldt dat wanneer een persoon of entiteit op de sanctielijst is geplaatst er onder het Europese mensenrechtensanctieregime een tegoedenbevriezing, een verbod om de EU in te reizen en een verbod aan eenieder in de EU om tegoeden of economische middelen ter beschikking te stellen aan actoren op de lijst geldt. Dit laatste verbod omvat ook alle vormen van financiële steun of levering van goederen zoals beschermingsmiddelen</w:t>
      </w:r>
      <w:r w:rsidR="00F567E5">
        <w:rPr>
          <w:szCs w:val="18"/>
        </w:rPr>
        <w:t>.</w:t>
      </w:r>
    </w:p>
    <w:p w:rsidR="000F2FB6" w:rsidP="00566E17" w:rsidRDefault="000F2FB6" w14:paraId="3E910E2A" w14:textId="77777777">
      <w:pPr>
        <w:pStyle w:val="NoSpacing"/>
      </w:pPr>
    </w:p>
    <w:p w:rsidRPr="000F2FB6" w:rsidR="006E03B1" w:rsidP="00566E17" w:rsidRDefault="006E03B1" w14:paraId="33E9D56C" w14:textId="38876DEE">
      <w:pPr>
        <w:spacing w:line="276" w:lineRule="auto"/>
        <w:rPr>
          <w:b/>
          <w:bCs/>
          <w:szCs w:val="18"/>
        </w:rPr>
      </w:pPr>
      <w:bookmarkStart w:name="_Hlk172210438" w:id="3"/>
      <w:r w:rsidRPr="000F2FB6">
        <w:rPr>
          <w:b/>
          <w:bCs/>
          <w:szCs w:val="18"/>
        </w:rPr>
        <w:t>Vraag 9</w:t>
      </w:r>
    </w:p>
    <w:p w:rsidRPr="000F2FB6" w:rsidR="006E03B1" w:rsidP="00566E17" w:rsidRDefault="004C2983" w14:paraId="10C8CF3D" w14:textId="77777777">
      <w:pPr>
        <w:spacing w:line="276" w:lineRule="auto"/>
        <w:rPr>
          <w:szCs w:val="18"/>
        </w:rPr>
      </w:pPr>
      <w:r w:rsidRPr="000F2FB6">
        <w:rPr>
          <w:szCs w:val="18"/>
        </w:rPr>
        <w:t>Wilt u deze vragen afzonderlijk en zo spoedig mogelijk beantwoorden?</w:t>
      </w:r>
    </w:p>
    <w:p w:rsidR="000F2FB6" w:rsidP="00566E17" w:rsidRDefault="000F2FB6" w14:paraId="31E395EE" w14:textId="77777777">
      <w:pPr>
        <w:spacing w:line="276" w:lineRule="auto"/>
        <w:rPr>
          <w:b/>
          <w:bCs/>
          <w:szCs w:val="18"/>
        </w:rPr>
      </w:pPr>
    </w:p>
    <w:p w:rsidRPr="008A1033" w:rsidR="009A4171" w:rsidP="00566E17" w:rsidRDefault="006E03B1" w14:paraId="57305D39" w14:textId="335F79F3">
      <w:pPr>
        <w:spacing w:line="276" w:lineRule="auto"/>
        <w:rPr>
          <w:szCs w:val="18"/>
        </w:rPr>
      </w:pPr>
      <w:r w:rsidRPr="000F2FB6">
        <w:rPr>
          <w:b/>
          <w:bCs/>
          <w:szCs w:val="18"/>
        </w:rPr>
        <w:t>Antwoord</w:t>
      </w:r>
      <w:r w:rsidRPr="000F2FB6" w:rsidR="004C2983">
        <w:rPr>
          <w:b/>
          <w:bCs/>
          <w:szCs w:val="18"/>
        </w:rPr>
        <w:br/>
      </w:r>
      <w:r w:rsidR="00F567E5">
        <w:rPr>
          <w:szCs w:val="18"/>
        </w:rPr>
        <w:t>De vragen zijn</w:t>
      </w:r>
      <w:r w:rsidRPr="00F567E5" w:rsidR="008A1033">
        <w:rPr>
          <w:szCs w:val="18"/>
        </w:rPr>
        <w:t xml:space="preserve"> </w:t>
      </w:r>
      <w:r w:rsidR="00A941B0">
        <w:rPr>
          <w:szCs w:val="18"/>
        </w:rPr>
        <w:t>afzonderlijk beantwoord, helaas is het niet gelukt om de vragen eerder te beantwoorden.</w:t>
      </w:r>
      <w:bookmarkEnd w:id="0"/>
      <w:bookmarkEnd w:id="3"/>
    </w:p>
    <w:sectPr w:rsidRPr="008A1033" w:rsidR="009A4171" w:rsidSect="00BC09BB">
      <w:headerReference w:type="even" r:id="rId12"/>
      <w:headerReference w:type="default" r:id="rId13"/>
      <w:footerReference w:type="even" r:id="rId14"/>
      <w:footerReference w:type="default" r:id="rId15"/>
      <w:headerReference w:type="first" r:id="rId16"/>
      <w:footerReference w:type="first" r:id="rId17"/>
      <w:pgSz w:w="11906" w:h="16838" w:code="9"/>
      <w:pgMar w:top="2398" w:right="2818" w:bottom="1077" w:left="1559" w:header="2398" w:footer="56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D88B5" w14:textId="77777777" w:rsidR="008B065F" w:rsidRDefault="008B065F" w:rsidP="004F2CD5">
      <w:pPr>
        <w:spacing w:line="240" w:lineRule="auto"/>
      </w:pPr>
      <w:r>
        <w:separator/>
      </w:r>
    </w:p>
  </w:endnote>
  <w:endnote w:type="continuationSeparator" w:id="0">
    <w:p w14:paraId="709B0FF0" w14:textId="77777777" w:rsidR="008B065F" w:rsidRDefault="008B065F" w:rsidP="004F2CD5">
      <w:pPr>
        <w:spacing w:line="240" w:lineRule="auto"/>
      </w:pPr>
      <w:r>
        <w:continuationSeparator/>
      </w:r>
    </w:p>
  </w:endnote>
  <w:endnote w:type="continuationNotice" w:id="1">
    <w:p w14:paraId="55A64CF8" w14:textId="77777777" w:rsidR="008B065F" w:rsidRDefault="008B06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C694" w14:textId="77777777" w:rsidR="00E90F10" w:rsidRDefault="00E90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555154"/>
      <w:docPartObj>
        <w:docPartGallery w:val="Page Numbers (Bottom of Page)"/>
        <w:docPartUnique/>
      </w:docPartObj>
    </w:sdtPr>
    <w:sdtEndPr>
      <w:rPr>
        <w:noProof/>
      </w:rPr>
    </w:sdtEndPr>
    <w:sdtContent>
      <w:p w14:paraId="3BD9F655" w14:textId="3401D6CD" w:rsidR="00CD5036" w:rsidRDefault="00CD50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4DC8F1" w14:textId="77777777" w:rsidR="004B6227" w:rsidRDefault="004B62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04E4" w14:textId="77777777" w:rsidR="00E90F10" w:rsidRDefault="00E90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394EE" w14:textId="77777777" w:rsidR="008B065F" w:rsidRDefault="008B065F" w:rsidP="004F2CD5">
      <w:pPr>
        <w:spacing w:line="240" w:lineRule="auto"/>
      </w:pPr>
      <w:r>
        <w:separator/>
      </w:r>
    </w:p>
  </w:footnote>
  <w:footnote w:type="continuationSeparator" w:id="0">
    <w:p w14:paraId="1FB9BB84" w14:textId="77777777" w:rsidR="008B065F" w:rsidRDefault="008B065F" w:rsidP="004F2CD5">
      <w:pPr>
        <w:spacing w:line="240" w:lineRule="auto"/>
      </w:pPr>
      <w:r>
        <w:continuationSeparator/>
      </w:r>
    </w:p>
  </w:footnote>
  <w:footnote w:type="continuationNotice" w:id="1">
    <w:p w14:paraId="57537582" w14:textId="77777777" w:rsidR="008B065F" w:rsidRDefault="008B065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A6EC" w14:textId="77777777" w:rsidR="00E90F10" w:rsidRDefault="00E90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64EC" w14:textId="77777777" w:rsidR="001B5575" w:rsidRDefault="001B5575" w:rsidP="00387071">
    <w:pPr>
      <w:pStyle w:val="Header"/>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4358986E" wp14:editId="38DC949F">
              <wp:simplePos x="0" y="0"/>
              <wp:positionH relativeFrom="column">
                <wp:posOffset>4831715</wp:posOffset>
              </wp:positionH>
              <wp:positionV relativeFrom="page">
                <wp:posOffset>1882775</wp:posOffset>
              </wp:positionV>
              <wp:extent cx="1494000" cy="8096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689635" w14:textId="3986882C" w:rsidR="001B5575" w:rsidRPr="003A2FD6" w:rsidRDefault="001B5575" w:rsidP="00387071">
                          <w:pPr>
                            <w:rPr>
                              <w:b/>
                              <w:sz w:val="13"/>
                              <w:szCs w:val="13"/>
                            </w:rPr>
                          </w:pPr>
                        </w:p>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418843131"/>
                            <w:lock w:val="contentLocked"/>
                            <w:placeholder>
                              <w:docPart w:val="D9F99B0B1D994623A1E7B583659F09D5"/>
                            </w:placeholder>
                            <w:dataBinding w:prefixMappings="xmlns:ns0='http://schemas.microsoft.com/office/2006/metadata/properties' xmlns:ns1='http://www.w3.org/2001/XMLSchema-instance' xmlns:ns2='http://schemas.microsoft.com/office/infopath/2007/PartnerControls' xmlns:ns3='e80c9a6c-aaf5-4e87-b9e6-15b7487e11db' xmlns:ns4='a968f643-972d-4667-9c7d-fd76f2567ee3' " w:xpath="/ns0:properties[1]/documentManagement[1]/ns3:_dlc_DocId[1]" w:storeItemID="{A2FA4F5C-071E-40D1-B7FE-A264D2F47EDA}"/>
                            <w:text/>
                          </w:sdtPr>
                          <w:sdtContent>
                            <w:p w14:paraId="53F88725" w14:textId="3B67AC9B" w:rsidR="001B5575" w:rsidRPr="006B0BAF" w:rsidRDefault="004C2983" w:rsidP="00387071">
                              <w:pPr>
                                <w:rPr>
                                  <w:sz w:val="13"/>
                                  <w:szCs w:val="13"/>
                                </w:rPr>
                              </w:pPr>
                              <w:r>
                                <w:rPr>
                                  <w:sz w:val="13"/>
                                  <w:szCs w:val="13"/>
                                </w:rPr>
                                <w:t>BZDOC-1666779160-18</w:t>
                              </w:r>
                            </w:p>
                          </w:sdtContent>
                        </w:sdt>
                        <w:p w14:paraId="00656B7D" w14:textId="77777777" w:rsidR="001B5575" w:rsidRPr="005D7A68" w:rsidRDefault="001B5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8986E" id="_x0000_t202" coordsize="21600,21600" o:spt="202" path="m,l,21600r21600,l21600,xe">
              <v:stroke joinstyle="miter"/>
              <v:path gradientshapeok="t" o:connecttype="rect"/>
            </v:shapetype>
            <v:shape id="Text Box 4"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" filled="f" stroked="f">
              <v:textbox>
                <w:txbxContent>
                  <w:p w14:paraId="07689635" w14:textId="3986882C" w:rsidR="001B5575" w:rsidRPr="003A2FD6" w:rsidRDefault="001B5575" w:rsidP="00387071">
                    <w:pPr>
                      <w:rPr>
                        <w:b/>
                        <w:sz w:val="13"/>
                        <w:szCs w:val="13"/>
                      </w:rPr>
                    </w:pPr>
                  </w:p>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418843131"/>
                      <w:lock w:val="contentLocked"/>
                      <w:placeholder>
                        <w:docPart w:val="D9F99B0B1D994623A1E7B583659F09D5"/>
                      </w:placeholder>
                      <w:dataBinding w:prefixMappings="xmlns:ns0='http://schemas.microsoft.com/office/2006/metadata/properties' xmlns:ns1='http://www.w3.org/2001/XMLSchema-instance' xmlns:ns2='http://schemas.microsoft.com/office/infopath/2007/PartnerControls' xmlns:ns3='e80c9a6c-aaf5-4e87-b9e6-15b7487e11db' xmlns:ns4='a968f643-972d-4667-9c7d-fd76f2567ee3' " w:xpath="/ns0:properties[1]/documentManagement[1]/ns3:_dlc_DocId[1]" w:storeItemID="{A2FA4F5C-071E-40D1-B7FE-A264D2F47EDA}"/>
                      <w:text/>
                    </w:sdtPr>
                    <w:sdtEndPr/>
                    <w:sdtContent>
                      <w:p w14:paraId="53F88725" w14:textId="3B67AC9B" w:rsidR="001B5575" w:rsidRPr="006B0BAF" w:rsidRDefault="004C2983" w:rsidP="00387071">
                        <w:pPr>
                          <w:rPr>
                            <w:sz w:val="13"/>
                            <w:szCs w:val="13"/>
                          </w:rPr>
                        </w:pPr>
                        <w:r>
                          <w:rPr>
                            <w:sz w:val="13"/>
                            <w:szCs w:val="13"/>
                          </w:rPr>
                          <w:t>BZDOC-1666779160-18</w:t>
                        </w:r>
                      </w:p>
                    </w:sdtContent>
                  </w:sdt>
                  <w:p w14:paraId="00656B7D" w14:textId="77777777" w:rsidR="001B5575" w:rsidRPr="005D7A68" w:rsidRDefault="001B5575"/>
                </w:txbxContent>
              </v:textbox>
              <w10:wrap anchory="page"/>
            </v:shape>
          </w:pict>
        </mc:Fallback>
      </mc:AlternateContent>
    </w:r>
    <w:r>
      <w:tab/>
    </w:r>
  </w:p>
  <w:p w14:paraId="03B59D30" w14:textId="77777777" w:rsidR="001B5575" w:rsidRDefault="001B5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9E58" w14:textId="77777777" w:rsidR="001B5575" w:rsidRDefault="001B5575">
    <w:pPr>
      <w:pStyle w:val="Header"/>
    </w:pPr>
  </w:p>
  <w:p w14:paraId="0F8740E8" w14:textId="77777777" w:rsidR="001B5575" w:rsidRDefault="001B5575">
    <w:pPr>
      <w:pStyle w:val="Header"/>
    </w:pPr>
  </w:p>
  <w:p w14:paraId="52D1BAD4" w14:textId="16E89CEA" w:rsidR="001B5575" w:rsidRDefault="00FC0F9F">
    <w:pPr>
      <w:pStyle w:val="Header"/>
    </w:pPr>
    <w:r w:rsidRPr="00F534B6">
      <w:rPr>
        <w:noProof/>
        <w:highlight w:val="yellow"/>
      </w:rPr>
      <mc:AlternateContent>
        <mc:Choice Requires="wps">
          <w:drawing>
            <wp:anchor distT="0" distB="0" distL="114300" distR="114300" simplePos="0" relativeHeight="251658241" behindDoc="0" locked="0" layoutInCell="1" allowOverlap="1" wp14:anchorId="695BAB0E" wp14:editId="513501B4">
              <wp:simplePos x="0" y="0"/>
              <wp:positionH relativeFrom="margin">
                <wp:posOffset>-23177</wp:posOffset>
              </wp:positionH>
              <wp:positionV relativeFrom="page">
                <wp:posOffset>1928813</wp:posOffset>
              </wp:positionV>
              <wp:extent cx="4892040" cy="1652587"/>
              <wp:effectExtent l="0" t="0" r="3810" b="5080"/>
              <wp:wrapNone/>
              <wp:docPr id="50" name="Text Box 50"/>
              <wp:cNvGraphicFramePr/>
              <a:graphic xmlns:a="http://schemas.openxmlformats.org/drawingml/2006/main">
                <a:graphicData uri="http://schemas.microsoft.com/office/word/2010/wordprocessingShape">
                  <wps:wsp>
                    <wps:cNvSpPr txBox="1"/>
                    <wps:spPr>
                      <a:xfrm>
                        <a:off x="0" y="0"/>
                        <a:ext cx="4892040" cy="16525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C15E13" w14:textId="77777777" w:rsidR="005F4977" w:rsidRPr="00CF7C5C" w:rsidRDefault="005F4977" w:rsidP="005F4977">
                          <w:r>
                            <w:t xml:space="preserve">Aan de Voorzitter van de </w:t>
                          </w:r>
                          <w:r>
                            <w:br/>
                            <w:t>Tweede Kamer der Staten-Generaal</w:t>
                          </w:r>
                          <w:r>
                            <w:br/>
                            <w:t>Prinses Irenestraat 6</w:t>
                          </w:r>
                          <w:r>
                            <w:br/>
                            <w:t>Den Haag</w:t>
                          </w:r>
                        </w:p>
                        <w:p w14:paraId="6DE878A7" w14:textId="44C593BC" w:rsidR="001B5575" w:rsidRPr="00CF7C5C" w:rsidRDefault="001B5575"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BAB0E" id="_x0000_t202" coordsize="21600,21600" o:spt="202" path="m,l,21600r21600,l21600,xe">
              <v:stroke joinstyle="miter"/>
              <v:path gradientshapeok="t" o:connecttype="rect"/>
            </v:shapetype>
            <v:shape id="Text Box 50" o:spid="_x0000_s1027" type="#_x0000_t202" style="position:absolute;margin-left:-1.8pt;margin-top:151.9pt;width:385.2pt;height:130.1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" fillcolor="white [3201]" stroked="f" strokeweight=".5pt">
              <v:textbox inset="0,0,0,0">
                <w:txbxContent>
                  <w:p w14:paraId="6AC15E13" w14:textId="77777777" w:rsidR="005F4977" w:rsidRPr="00CF7C5C" w:rsidRDefault="005F4977" w:rsidP="005F4977">
                    <w:r>
                      <w:t xml:space="preserve">Aan de Voorzitter van de </w:t>
                    </w:r>
                    <w:r>
                      <w:br/>
                      <w:t>Tweede Kamer der Staten-Generaal</w:t>
                    </w:r>
                    <w:r>
                      <w:br/>
                      <w:t>Prinses Irenestraat 6</w:t>
                    </w:r>
                    <w:r>
                      <w:br/>
                      <w:t>Den Haag</w:t>
                    </w:r>
                  </w:p>
                  <w:p w14:paraId="6DE878A7" w14:textId="44C593BC" w:rsidR="001B5575" w:rsidRPr="00CF7C5C" w:rsidRDefault="001B5575" w:rsidP="00421A31"/>
                </w:txbxContent>
              </v:textbox>
              <w10:wrap anchorx="margin" anchory="page"/>
            </v:shape>
          </w:pict>
        </mc:Fallback>
      </mc:AlternateContent>
    </w:r>
  </w:p>
  <w:p w14:paraId="52F939D8" w14:textId="77777777" w:rsidR="001B5575" w:rsidRDefault="001B5575">
    <w:pPr>
      <w:pStyle w:val="Header"/>
    </w:pPr>
  </w:p>
  <w:p w14:paraId="3E2D03B6" w14:textId="77777777" w:rsidR="001B5575" w:rsidRDefault="001B5575">
    <w:pPr>
      <w:pStyle w:val="Header"/>
    </w:pPr>
  </w:p>
  <w:p w14:paraId="5FF43AB3" w14:textId="77777777" w:rsidR="001B5575" w:rsidRDefault="001B5575">
    <w:pPr>
      <w:pStyle w:val="Header"/>
    </w:pPr>
  </w:p>
  <w:p w14:paraId="377CE036" w14:textId="77777777" w:rsidR="001B5575" w:rsidRDefault="001B5575">
    <w:pPr>
      <w:pStyle w:val="Header"/>
    </w:pPr>
  </w:p>
  <w:p w14:paraId="4CB242C5" w14:textId="77777777" w:rsidR="001B5575" w:rsidRDefault="001B5575">
    <w:pPr>
      <w:pStyle w:val="Header"/>
    </w:pPr>
  </w:p>
  <w:p w14:paraId="6DB86085" w14:textId="77777777" w:rsidR="001B5575" w:rsidRDefault="001B5575">
    <w:pPr>
      <w:pStyle w:val="Header"/>
    </w:pPr>
  </w:p>
  <w:p w14:paraId="555BD02B" w14:textId="77777777" w:rsidR="001B5575" w:rsidRDefault="001B5575">
    <w:pPr>
      <w:pStyle w:val="Header"/>
    </w:pPr>
  </w:p>
  <w:p w14:paraId="3E4DD338" w14:textId="77777777" w:rsidR="001B5575" w:rsidRDefault="001B5575">
    <w:pPr>
      <w:pStyle w:val="Header"/>
    </w:pPr>
  </w:p>
  <w:p w14:paraId="4AACDDC4" w14:textId="77777777" w:rsidR="001B5575" w:rsidRDefault="001B5575">
    <w:pPr>
      <w:pStyle w:val="Header"/>
    </w:pPr>
  </w:p>
  <w:p w14:paraId="64C47A8C" w14:textId="77777777" w:rsidR="001B5575" w:rsidRDefault="001B5575">
    <w:pPr>
      <w:pStyle w:val="Header"/>
    </w:pPr>
  </w:p>
  <w:p w14:paraId="609E3E99" w14:textId="77777777" w:rsidR="001B5575" w:rsidRDefault="001B5575">
    <w:pPr>
      <w:pStyle w:val="Header"/>
    </w:pPr>
  </w:p>
  <w:p w14:paraId="31D46972" w14:textId="0F3F386C" w:rsidR="001B5575" w:rsidRDefault="001B5575">
    <w:pPr>
      <w:pStyle w:val="Header"/>
    </w:pPr>
  </w:p>
  <w:p w14:paraId="3CDE098A" w14:textId="07643AB7" w:rsidR="001B5575" w:rsidRDefault="00566E17">
    <w:pPr>
      <w:pStyle w:val="Header"/>
    </w:pPr>
    <w:r w:rsidRPr="00F534B6">
      <w:rPr>
        <w:noProof/>
        <w:highlight w:val="yellow"/>
      </w:rPr>
      <mc:AlternateContent>
        <mc:Choice Requires="wps">
          <w:drawing>
            <wp:anchor distT="0" distB="0" distL="114300" distR="114300" simplePos="0" relativeHeight="251658243" behindDoc="0" locked="0" layoutInCell="1" allowOverlap="1" wp14:anchorId="013E5761" wp14:editId="4406F3DE">
              <wp:simplePos x="0" y="0"/>
              <wp:positionH relativeFrom="margin">
                <wp:align>left</wp:align>
              </wp:positionH>
              <wp:positionV relativeFrom="page">
                <wp:posOffset>3679264</wp:posOffset>
              </wp:positionV>
              <wp:extent cx="4751705" cy="681037"/>
              <wp:effectExtent l="0" t="0" r="0" b="5080"/>
              <wp:wrapNone/>
              <wp:docPr id="61" name="Text Box 61"/>
              <wp:cNvGraphicFramePr/>
              <a:graphic xmlns:a="http://schemas.openxmlformats.org/drawingml/2006/main">
                <a:graphicData uri="http://schemas.microsoft.com/office/word/2010/wordprocessingShape">
                  <wps:wsp>
                    <wps:cNvSpPr txBox="1"/>
                    <wps:spPr>
                      <a:xfrm>
                        <a:off x="0" y="0"/>
                        <a:ext cx="4751705" cy="6810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C6468" w14:textId="12BE775F" w:rsidR="001B5575" w:rsidRPr="00F51C07" w:rsidRDefault="001B5575">
                          <w:r w:rsidRPr="00F51C07">
                            <w:t>Datum</w:t>
                          </w:r>
                          <w:r w:rsidRPr="00F51C07">
                            <w:tab/>
                          </w:r>
                          <w:r w:rsidR="00E90F10">
                            <w:t>18</w:t>
                          </w:r>
                          <w:r w:rsidR="00B52E74">
                            <w:t xml:space="preserve"> ju</w:t>
                          </w:r>
                          <w:r w:rsidR="00346E40">
                            <w:t>l</w:t>
                          </w:r>
                          <w:r w:rsidR="00B52E74">
                            <w:t>i</w:t>
                          </w:r>
                          <w:r w:rsidR="00754B08">
                            <w:t xml:space="preserve"> 2024</w:t>
                          </w:r>
                        </w:p>
                        <w:p w14:paraId="3024AE6B" w14:textId="64526FEB" w:rsidR="001B5575" w:rsidRPr="00F51C07" w:rsidRDefault="001B5575">
                          <w:r w:rsidRPr="00E20D12">
                            <w:t xml:space="preserve">Betreft </w:t>
                          </w:r>
                          <w:r w:rsidRPr="00E20D12">
                            <w:tab/>
                            <w:t xml:space="preserve">Beantwoording vragen van </w:t>
                          </w:r>
                          <w:sdt>
                            <w:sdtPr>
                              <w:alias w:val="Het lid de leden"/>
                              <w:tag w:val="Het_x0020_lid_x0020_de_x0020_leden"/>
                              <w:id w:val="20991890"/>
                              <w:dataBinding w:prefixMappings="xmlns:ns0='http://schemas.microsoft.com/office/2006/metadata/properties' xmlns:ns1='http://www.w3.org/2001/XMLSchema-instance' xmlns:ns2='http://schemas.microsoft.com/office/infopath/2007/PartnerControls' xmlns:ns3='e80c9a6c-aaf5-4e87-b9e6-15b7487e11db' xmlns:ns4='a968f643-972d-4667-9c7d-fd76f2567ee3' " w:xpath="/ns0:properties[1]/documentManagement[1]/ns4:Het_x0020_lid_x0020_de_x0020_leden[1]" w:storeItemID="{A2FA4F5C-071E-40D1-B7FE-A264D2F47EDA}"/>
                              <w:dropDownList w:lastValue="het lid">
                                <w:listItem w:value="[Het lid de leden]"/>
                              </w:dropDownList>
                            </w:sdtPr>
                            <w:sdtContent>
                              <w:r w:rsidR="006E03B1">
                                <w:t>het lid</w:t>
                              </w:r>
                            </w:sdtContent>
                          </w:sdt>
                          <w:r>
                            <w:t xml:space="preserve"> </w:t>
                          </w:r>
                          <w:proofErr w:type="spellStart"/>
                          <w:r w:rsidR="006E03B1">
                            <w:t>Piri</w:t>
                          </w:r>
                          <w:proofErr w:type="spellEnd"/>
                          <w:r w:rsidR="00637E63">
                            <w:t xml:space="preserve"> </w:t>
                          </w:r>
                          <w:r w:rsidRPr="00F51C07">
                            <w:t>over</w:t>
                          </w:r>
                          <w:r w:rsidR="004F420B">
                            <w:t xml:space="preserve"> </w:t>
                          </w:r>
                          <w:r w:rsidR="006E03B1" w:rsidRPr="006E03B1">
                            <w:t>het artikel ‘Kolonisten in Palestijns gebied krijgen hun helmen en drones van orthodox-christelijk Nederland’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E5761" id="Text Box 61" o:spid="_x0000_s1028" type="#_x0000_t202" style="position:absolute;margin-left:0;margin-top:289.7pt;width:374.15pt;height:53.6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" fillcolor="white [3201]" stroked="f" strokeweight=".5pt">
              <v:textbox inset="0,0,0,0">
                <w:txbxContent>
                  <w:p w14:paraId="257C6468" w14:textId="12BE775F" w:rsidR="001B5575" w:rsidRPr="00F51C07" w:rsidRDefault="001B5575">
                    <w:r w:rsidRPr="00F51C07">
                      <w:t>Datum</w:t>
                    </w:r>
                    <w:r w:rsidRPr="00F51C07">
                      <w:tab/>
                    </w:r>
                    <w:r w:rsidR="00E90F10">
                      <w:t>18</w:t>
                    </w:r>
                    <w:r w:rsidR="00B52E74">
                      <w:t xml:space="preserve"> ju</w:t>
                    </w:r>
                    <w:r w:rsidR="00346E40">
                      <w:t>l</w:t>
                    </w:r>
                    <w:r w:rsidR="00B52E74">
                      <w:t>i</w:t>
                    </w:r>
                    <w:r w:rsidR="00754B08">
                      <w:t xml:space="preserve"> 2024</w:t>
                    </w:r>
                  </w:p>
                  <w:p w14:paraId="3024AE6B" w14:textId="64526FEB" w:rsidR="001B5575" w:rsidRPr="00F51C07" w:rsidRDefault="001B5575">
                    <w:r w:rsidRPr="00E20D12">
                      <w:t xml:space="preserve">Betreft </w:t>
                    </w:r>
                    <w:r w:rsidRPr="00E20D12">
                      <w:tab/>
                      <w:t xml:space="preserve">Beantwoording vragen van </w:t>
                    </w:r>
                    <w:sdt>
                      <w:sdtPr>
                        <w:alias w:val="Het lid de leden"/>
                        <w:tag w:val="Het_x0020_lid_x0020_de_x0020_leden"/>
                        <w:id w:val="20991890"/>
                        <w:dataBinding w:prefixMappings="xmlns:ns0='http://schemas.microsoft.com/office/2006/metadata/properties' xmlns:ns1='http://www.w3.org/2001/XMLSchema-instance' xmlns:ns2='http://schemas.microsoft.com/office/infopath/2007/PartnerControls' xmlns:ns3='e80c9a6c-aaf5-4e87-b9e6-15b7487e11db' xmlns:ns4='a968f643-972d-4667-9c7d-fd76f2567ee3' " w:xpath="/ns0:properties[1]/documentManagement[1]/ns4:Het_x0020_lid_x0020_de_x0020_leden[1]" w:storeItemID="{A2FA4F5C-071E-40D1-B7FE-A264D2F47EDA}"/>
                        <w:dropDownList w:lastValue="het lid">
                          <w:listItem w:value="[Het lid de leden]"/>
                        </w:dropDownList>
                      </w:sdtPr>
                      <w:sdtEndPr/>
                      <w:sdtContent>
                        <w:r w:rsidR="006E03B1">
                          <w:t>het lid</w:t>
                        </w:r>
                      </w:sdtContent>
                    </w:sdt>
                    <w:r>
                      <w:t xml:space="preserve"> </w:t>
                    </w:r>
                    <w:proofErr w:type="spellStart"/>
                    <w:r w:rsidR="006E03B1">
                      <w:t>Piri</w:t>
                    </w:r>
                    <w:proofErr w:type="spellEnd"/>
                    <w:r w:rsidR="00637E63">
                      <w:t xml:space="preserve"> </w:t>
                    </w:r>
                    <w:r w:rsidRPr="00F51C07">
                      <w:t>over</w:t>
                    </w:r>
                    <w:r w:rsidR="004F420B">
                      <w:t xml:space="preserve"> </w:t>
                    </w:r>
                    <w:r w:rsidR="006E03B1" w:rsidRPr="006E03B1">
                      <w:t>het artikel ‘Kolonisten in Palestijns gebied krijgen hun helmen en drones van orthodox-christelijk Nederland’</w:t>
                    </w:r>
                  </w:p>
                </w:txbxContent>
              </v:textbox>
              <w10:wrap anchorx="margin" anchory="page"/>
            </v:shape>
          </w:pict>
        </mc:Fallback>
      </mc:AlternateContent>
    </w:r>
  </w:p>
  <w:p w14:paraId="2D20C5C8" w14:textId="77777777" w:rsidR="001B5575" w:rsidRDefault="001B5575">
    <w:pPr>
      <w:pStyle w:val="Header"/>
    </w:pPr>
  </w:p>
  <w:p w14:paraId="5D504A8B" w14:textId="77777777" w:rsidR="001B5575" w:rsidRDefault="001B5575">
    <w:pPr>
      <w:pStyle w:val="Header"/>
    </w:pPr>
  </w:p>
  <w:p w14:paraId="6C489BDF" w14:textId="77777777" w:rsidR="001B5575" w:rsidRDefault="001B5575">
    <w:pPr>
      <w:pStyle w:val="Header"/>
    </w:pPr>
  </w:p>
  <w:p w14:paraId="3890B100" w14:textId="77777777" w:rsidR="001B5575" w:rsidRDefault="001B5575">
    <w:pPr>
      <w:pStyle w:val="Header"/>
    </w:pPr>
  </w:p>
  <w:p w14:paraId="21E31190" w14:textId="77777777" w:rsidR="001B5575" w:rsidRDefault="001B5575">
    <w:pPr>
      <w:pStyle w:val="Header"/>
    </w:pPr>
  </w:p>
  <w:p w14:paraId="1F257C82" w14:textId="785CB069" w:rsidR="001B5575" w:rsidRDefault="001B5575">
    <w:pPr>
      <w:pStyle w:val="Header"/>
    </w:pPr>
    <w:r w:rsidRPr="00F534B6">
      <w:rPr>
        <w:noProof/>
        <w:highlight w:val="yellow"/>
      </w:rPr>
      <mc:AlternateContent>
        <mc:Choice Requires="wps">
          <w:drawing>
            <wp:anchor distT="0" distB="0" distL="114300" distR="114300" simplePos="0" relativeHeight="251658240" behindDoc="0" locked="0" layoutInCell="1" allowOverlap="1" wp14:anchorId="26155C7E" wp14:editId="1C8A08BF">
              <wp:simplePos x="0" y="0"/>
              <wp:positionH relativeFrom="page">
                <wp:posOffset>3540760</wp:posOffset>
              </wp:positionH>
              <wp:positionV relativeFrom="page">
                <wp:posOffset>162</wp:posOffset>
              </wp:positionV>
              <wp:extent cx="4013835" cy="1745615"/>
              <wp:effectExtent l="0" t="0" r="571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436F1C01">
                                      <wp:extent cx="2335530" cy="1586230"/>
                                      <wp:effectExtent l="0" t="0" r="7620" b="0"/>
                                      <wp:docPr id="6" name="Picture 6"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55C7E" id="_x0000_t202" coordsize="21600,21600" o:spt="202" path="m,l,21600r21600,l21600,xe">
              <v:stroke joinstyle="miter"/>
              <v:path gradientshapeok="t" o:connecttype="rect"/>
            </v:shapetype>
            <v:shape id="Text Box 3"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436F1C01">
                                <wp:extent cx="2335530" cy="1586230"/>
                                <wp:effectExtent l="0" t="0" r="7620" b="0"/>
                                <wp:docPr id="6" name="Picture 6"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767E38FC" wp14:editId="635D2530">
              <wp:simplePos x="0" y="0"/>
              <wp:positionH relativeFrom="column">
                <wp:posOffset>4831715</wp:posOffset>
              </wp:positionH>
              <wp:positionV relativeFrom="page">
                <wp:posOffset>1882775</wp:posOffset>
              </wp:positionV>
              <wp:extent cx="1494000" cy="8096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BE397F" w14:textId="19E65F25" w:rsidR="001B5575" w:rsidRPr="00F51C07" w:rsidRDefault="00566E17" w:rsidP="00EE5E5D">
                          <w:pPr>
                            <w:rPr>
                              <w:b/>
                              <w:sz w:val="13"/>
                              <w:szCs w:val="13"/>
                            </w:rPr>
                          </w:pPr>
                          <w:r>
                            <w:rPr>
                              <w:b/>
                              <w:sz w:val="13"/>
                              <w:szCs w:val="13"/>
                            </w:rPr>
                            <w:t>Ministerie van Buitenlandse Zaken</w:t>
                          </w:r>
                        </w:p>
                        <w:p w14:paraId="52B0831E" w14:textId="676DDF9A" w:rsidR="001B5575" w:rsidRPr="00EE5E5D" w:rsidRDefault="004B6227" w:rsidP="00EE5E5D">
                          <w:pPr>
                            <w:rPr>
                              <w:sz w:val="13"/>
                              <w:szCs w:val="13"/>
                            </w:rPr>
                          </w:pPr>
                          <w:r>
                            <w:rPr>
                              <w:sz w:val="13"/>
                              <w:szCs w:val="13"/>
                            </w:rPr>
                            <w:t>Rijnstraat 8</w:t>
                          </w:r>
                        </w:p>
                        <w:p w14:paraId="58A308C3" w14:textId="6BD97881" w:rsidR="001B5575" w:rsidRPr="00973310" w:rsidRDefault="004B6227" w:rsidP="00EE5E5D">
                          <w:pPr>
                            <w:rPr>
                              <w:sz w:val="13"/>
                              <w:szCs w:val="13"/>
                              <w:lang w:val="de-DE"/>
                            </w:rPr>
                          </w:pPr>
                          <w:r w:rsidRPr="00973310">
                            <w:rPr>
                              <w:sz w:val="13"/>
                              <w:szCs w:val="13"/>
                              <w:lang w:val="de-DE"/>
                            </w:rPr>
                            <w:t xml:space="preserve">2515 XP </w:t>
                          </w:r>
                          <w:r w:rsidR="001B5575" w:rsidRPr="00973310">
                            <w:rPr>
                              <w:sz w:val="13"/>
                              <w:szCs w:val="13"/>
                              <w:lang w:val="de-DE"/>
                            </w:rPr>
                            <w:t>Den Haag</w:t>
                          </w:r>
                        </w:p>
                        <w:p w14:paraId="01940C24" w14:textId="77777777" w:rsidR="001B5575" w:rsidRPr="00973310" w:rsidRDefault="001B5575" w:rsidP="00EE5E5D">
                          <w:pPr>
                            <w:rPr>
                              <w:sz w:val="13"/>
                              <w:szCs w:val="13"/>
                              <w:lang w:val="de-DE"/>
                            </w:rPr>
                          </w:pPr>
                          <w:r w:rsidRPr="00973310">
                            <w:rPr>
                              <w:sz w:val="13"/>
                              <w:szCs w:val="13"/>
                              <w:lang w:val="de-DE"/>
                            </w:rPr>
                            <w:t>Postbus 20061</w:t>
                          </w:r>
                        </w:p>
                        <w:p w14:paraId="27A278C0" w14:textId="77777777" w:rsidR="001B5575" w:rsidRPr="001058CF" w:rsidRDefault="001B5575" w:rsidP="00EE5E5D">
                          <w:pPr>
                            <w:rPr>
                              <w:sz w:val="13"/>
                              <w:szCs w:val="13"/>
                              <w:lang w:val="de-DE"/>
                            </w:rPr>
                          </w:pPr>
                          <w:proofErr w:type="spellStart"/>
                          <w:r w:rsidRPr="001058CF">
                            <w:rPr>
                              <w:sz w:val="13"/>
                              <w:szCs w:val="13"/>
                              <w:lang w:val="de-DE"/>
                            </w:rPr>
                            <w:t>Nederland</w:t>
                          </w:r>
                          <w:proofErr w:type="spellEnd"/>
                        </w:p>
                        <w:p w14:paraId="1EFF3605" w14:textId="77777777" w:rsidR="001B5575" w:rsidRPr="001058CF" w:rsidRDefault="001B5575" w:rsidP="00EE5E5D">
                          <w:pPr>
                            <w:rPr>
                              <w:sz w:val="13"/>
                              <w:szCs w:val="13"/>
                              <w:lang w:val="de-DE"/>
                            </w:rPr>
                          </w:pPr>
                          <w:r w:rsidRPr="001058CF">
                            <w:rPr>
                              <w:sz w:val="13"/>
                              <w:szCs w:val="13"/>
                              <w:lang w:val="de-DE"/>
                            </w:rPr>
                            <w:t>www.rijksoverheid.nl</w:t>
                          </w:r>
                        </w:p>
                        <w:p w14:paraId="3FC81BBF" w14:textId="77777777" w:rsidR="001B5575" w:rsidRPr="001058CF" w:rsidRDefault="001B5575" w:rsidP="00EE5E5D">
                          <w:pPr>
                            <w:rPr>
                              <w:sz w:val="13"/>
                              <w:szCs w:val="13"/>
                              <w:lang w:val="de-DE"/>
                            </w:rPr>
                          </w:pPr>
                        </w:p>
                        <w:p w14:paraId="7ADD39E0" w14:textId="77777777" w:rsidR="001B5575" w:rsidRPr="001058CF" w:rsidRDefault="001B5575" w:rsidP="00EE5E5D">
                          <w:pPr>
                            <w:rPr>
                              <w:sz w:val="13"/>
                              <w:szCs w:val="13"/>
                              <w:lang w:val="de-DE"/>
                            </w:rPr>
                          </w:pPr>
                        </w:p>
                        <w:p w14:paraId="14023379" w14:textId="5470D483" w:rsidR="001B5575" w:rsidRPr="001058CF" w:rsidRDefault="001B5575" w:rsidP="00EE5E5D">
                          <w:pPr>
                            <w:rPr>
                              <w:sz w:val="13"/>
                              <w:szCs w:val="13"/>
                              <w:lang w:val="de-DE"/>
                            </w:rPr>
                          </w:pPr>
                          <w:proofErr w:type="spellStart"/>
                          <w:r w:rsidRPr="001058CF">
                            <w:rPr>
                              <w:b/>
                              <w:sz w:val="13"/>
                              <w:szCs w:val="13"/>
                              <w:lang w:val="de-DE"/>
                            </w:rPr>
                            <w:t>Onze</w:t>
                          </w:r>
                          <w:proofErr w:type="spellEnd"/>
                          <w:r w:rsidRPr="001058CF">
                            <w:rPr>
                              <w:b/>
                              <w:sz w:val="13"/>
                              <w:szCs w:val="13"/>
                              <w:lang w:val="de-DE"/>
                            </w:rPr>
                            <w:t xml:space="preserve"> </w:t>
                          </w:r>
                          <w:proofErr w:type="spellStart"/>
                          <w:r w:rsidRPr="001058CF">
                            <w:rPr>
                              <w:b/>
                              <w:sz w:val="13"/>
                              <w:szCs w:val="13"/>
                              <w:lang w:val="de-DE"/>
                            </w:rPr>
                            <w:t>Referentie</w:t>
                          </w:r>
                          <w:proofErr w:type="spellEnd"/>
                          <w:r w:rsidRPr="001058CF">
                            <w:rPr>
                              <w:b/>
                              <w:sz w:val="13"/>
                              <w:szCs w:val="13"/>
                              <w:lang w:val="de-DE"/>
                            </w:rPr>
                            <w:br/>
                          </w:r>
                          <w:sdt>
                            <w:sdtPr>
                              <w:rPr>
                                <w:sz w:val="13"/>
                                <w:szCs w:val="13"/>
                              </w:rPr>
                              <w:alias w:val="Document ID Value"/>
                              <w:tag w:val="_dlc_DocId"/>
                              <w:id w:val="101304277"/>
                              <w:lock w:val="contentLocked"/>
                              <w:dataBinding w:prefixMappings="xmlns:ns0='http://schemas.microsoft.com/office/2006/metadata/properties' xmlns:ns1='http://www.w3.org/2001/XMLSchema-instance' xmlns:ns2='http://schemas.microsoft.com/office/infopath/2007/PartnerControls' xmlns:ns3='e80c9a6c-aaf5-4e87-b9e6-15b7487e11db' xmlns:ns4='a968f643-972d-4667-9c7d-fd76f2567ee3' " w:xpath="/ns0:properties[1]/documentManagement[1]/ns3:_dlc_DocId[1]" w:storeItemID="{A2FA4F5C-071E-40D1-B7FE-A264D2F47EDA}"/>
                              <w:text/>
                            </w:sdtPr>
                            <w:sdtContent>
                              <w:r w:rsidR="004C2983">
                                <w:rPr>
                                  <w:sz w:val="13"/>
                                  <w:szCs w:val="13"/>
                                </w:rPr>
                                <w:t>BZDOC-1666779160-18</w:t>
                              </w:r>
                            </w:sdtContent>
                          </w:sdt>
                        </w:p>
                        <w:p w14:paraId="337D6E6B" w14:textId="55FD06F9"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1690525247"/>
                              <w:dataBinding w:prefixMappings="xmlns:ns0='http://schemas.microsoft.com/office/2006/metadata/properties' xmlns:ns1='http://www.w3.org/2001/XMLSchema-instance' xmlns:ns2='http://schemas.microsoft.com/office/infopath/2007/PartnerControls' xmlns:ns3='e80c9a6c-aaf5-4e87-b9e6-15b7487e11db' xmlns:ns4='a968f643-972d-4667-9c7d-fd76f2567ee3' " w:xpath="/ns0:properties[1]/documentManagement[1]/ns4:ReferentieKamer[1]" w:storeItemID="{A2FA4F5C-071E-40D1-B7FE-A264D2F47EDA}"/>
                              <w:text/>
                            </w:sdtPr>
                            <w:sdtContent>
                              <w:r w:rsidR="004C2983">
                                <w:rPr>
                                  <w:sz w:val="13"/>
                                  <w:szCs w:val="13"/>
                                </w:rPr>
                                <w:t>2024Z03707</w:t>
                              </w:r>
                            </w:sdtContent>
                          </w:sdt>
                        </w:p>
                        <w:p w14:paraId="6E01C0F5" w14:textId="77777777" w:rsidR="001B5575" w:rsidRDefault="001B5575" w:rsidP="00EE5E5D">
                          <w:pPr>
                            <w:rPr>
                              <w:b/>
                              <w:sz w:val="13"/>
                              <w:szCs w:val="13"/>
                            </w:rPr>
                          </w:pPr>
                          <w:r w:rsidRPr="0058359E">
                            <w:rPr>
                              <w:b/>
                              <w:sz w:val="13"/>
                              <w:szCs w:val="13"/>
                            </w:rPr>
                            <w:t>Bijlage(n)</w:t>
                          </w:r>
                        </w:p>
                        <w:p w14:paraId="545458C9" w14:textId="35DCBF98" w:rsidR="001B5575" w:rsidRPr="0058359E" w:rsidRDefault="001B5575" w:rsidP="00EE5E5D">
                          <w:pPr>
                            <w:rPr>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E38FC" id="Text Box 2" o:sp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" filled="f" stroked="f">
              <v:textbox>
                <w:txbxContent>
                  <w:p w14:paraId="2EBE397F" w14:textId="19E65F25" w:rsidR="001B5575" w:rsidRPr="00F51C07" w:rsidRDefault="00566E17" w:rsidP="00EE5E5D">
                    <w:pPr>
                      <w:rPr>
                        <w:b/>
                        <w:sz w:val="13"/>
                        <w:szCs w:val="13"/>
                      </w:rPr>
                    </w:pPr>
                    <w:r>
                      <w:rPr>
                        <w:b/>
                        <w:sz w:val="13"/>
                        <w:szCs w:val="13"/>
                      </w:rPr>
                      <w:t>Ministerie van Buitenlandse Zaken</w:t>
                    </w:r>
                  </w:p>
                  <w:p w14:paraId="52B0831E" w14:textId="676DDF9A" w:rsidR="001B5575" w:rsidRPr="00EE5E5D" w:rsidRDefault="004B6227" w:rsidP="00EE5E5D">
                    <w:pPr>
                      <w:rPr>
                        <w:sz w:val="13"/>
                        <w:szCs w:val="13"/>
                      </w:rPr>
                    </w:pPr>
                    <w:r>
                      <w:rPr>
                        <w:sz w:val="13"/>
                        <w:szCs w:val="13"/>
                      </w:rPr>
                      <w:t>Rijnstraat 8</w:t>
                    </w:r>
                  </w:p>
                  <w:p w14:paraId="58A308C3" w14:textId="6BD97881" w:rsidR="001B5575" w:rsidRPr="00973310" w:rsidRDefault="004B6227" w:rsidP="00EE5E5D">
                    <w:pPr>
                      <w:rPr>
                        <w:sz w:val="13"/>
                        <w:szCs w:val="13"/>
                        <w:lang w:val="de-DE"/>
                      </w:rPr>
                    </w:pPr>
                    <w:r w:rsidRPr="00973310">
                      <w:rPr>
                        <w:sz w:val="13"/>
                        <w:szCs w:val="13"/>
                        <w:lang w:val="de-DE"/>
                      </w:rPr>
                      <w:t xml:space="preserve">2515 XP </w:t>
                    </w:r>
                    <w:r w:rsidR="001B5575" w:rsidRPr="00973310">
                      <w:rPr>
                        <w:sz w:val="13"/>
                        <w:szCs w:val="13"/>
                        <w:lang w:val="de-DE"/>
                      </w:rPr>
                      <w:t>Den Haag</w:t>
                    </w:r>
                  </w:p>
                  <w:p w14:paraId="01940C24" w14:textId="77777777" w:rsidR="001B5575" w:rsidRPr="00973310" w:rsidRDefault="001B5575" w:rsidP="00EE5E5D">
                    <w:pPr>
                      <w:rPr>
                        <w:sz w:val="13"/>
                        <w:szCs w:val="13"/>
                        <w:lang w:val="de-DE"/>
                      </w:rPr>
                    </w:pPr>
                    <w:r w:rsidRPr="00973310">
                      <w:rPr>
                        <w:sz w:val="13"/>
                        <w:szCs w:val="13"/>
                        <w:lang w:val="de-DE"/>
                      </w:rPr>
                      <w:t>Postbus 20061</w:t>
                    </w:r>
                  </w:p>
                  <w:p w14:paraId="27A278C0" w14:textId="77777777" w:rsidR="001B5575" w:rsidRPr="001058CF" w:rsidRDefault="001B5575" w:rsidP="00EE5E5D">
                    <w:pPr>
                      <w:rPr>
                        <w:sz w:val="13"/>
                        <w:szCs w:val="13"/>
                        <w:lang w:val="de-DE"/>
                      </w:rPr>
                    </w:pPr>
                    <w:proofErr w:type="spellStart"/>
                    <w:r w:rsidRPr="001058CF">
                      <w:rPr>
                        <w:sz w:val="13"/>
                        <w:szCs w:val="13"/>
                        <w:lang w:val="de-DE"/>
                      </w:rPr>
                      <w:t>Nederland</w:t>
                    </w:r>
                    <w:proofErr w:type="spellEnd"/>
                  </w:p>
                  <w:p w14:paraId="1EFF3605" w14:textId="77777777" w:rsidR="001B5575" w:rsidRPr="001058CF" w:rsidRDefault="001B5575" w:rsidP="00EE5E5D">
                    <w:pPr>
                      <w:rPr>
                        <w:sz w:val="13"/>
                        <w:szCs w:val="13"/>
                        <w:lang w:val="de-DE"/>
                      </w:rPr>
                    </w:pPr>
                    <w:r w:rsidRPr="001058CF">
                      <w:rPr>
                        <w:sz w:val="13"/>
                        <w:szCs w:val="13"/>
                        <w:lang w:val="de-DE"/>
                      </w:rPr>
                      <w:t>www.rijksoverheid.nl</w:t>
                    </w:r>
                  </w:p>
                  <w:p w14:paraId="3FC81BBF" w14:textId="77777777" w:rsidR="001B5575" w:rsidRPr="001058CF" w:rsidRDefault="001B5575" w:rsidP="00EE5E5D">
                    <w:pPr>
                      <w:rPr>
                        <w:sz w:val="13"/>
                        <w:szCs w:val="13"/>
                        <w:lang w:val="de-DE"/>
                      </w:rPr>
                    </w:pPr>
                  </w:p>
                  <w:p w14:paraId="7ADD39E0" w14:textId="77777777" w:rsidR="001B5575" w:rsidRPr="001058CF" w:rsidRDefault="001B5575" w:rsidP="00EE5E5D">
                    <w:pPr>
                      <w:rPr>
                        <w:sz w:val="13"/>
                        <w:szCs w:val="13"/>
                        <w:lang w:val="de-DE"/>
                      </w:rPr>
                    </w:pPr>
                  </w:p>
                  <w:p w14:paraId="14023379" w14:textId="5470D483" w:rsidR="001B5575" w:rsidRPr="001058CF" w:rsidRDefault="001B5575" w:rsidP="00EE5E5D">
                    <w:pPr>
                      <w:rPr>
                        <w:sz w:val="13"/>
                        <w:szCs w:val="13"/>
                        <w:lang w:val="de-DE"/>
                      </w:rPr>
                    </w:pPr>
                    <w:proofErr w:type="spellStart"/>
                    <w:r w:rsidRPr="001058CF">
                      <w:rPr>
                        <w:b/>
                        <w:sz w:val="13"/>
                        <w:szCs w:val="13"/>
                        <w:lang w:val="de-DE"/>
                      </w:rPr>
                      <w:t>Onze</w:t>
                    </w:r>
                    <w:proofErr w:type="spellEnd"/>
                    <w:r w:rsidRPr="001058CF">
                      <w:rPr>
                        <w:b/>
                        <w:sz w:val="13"/>
                        <w:szCs w:val="13"/>
                        <w:lang w:val="de-DE"/>
                      </w:rPr>
                      <w:t xml:space="preserve"> </w:t>
                    </w:r>
                    <w:proofErr w:type="spellStart"/>
                    <w:r w:rsidRPr="001058CF">
                      <w:rPr>
                        <w:b/>
                        <w:sz w:val="13"/>
                        <w:szCs w:val="13"/>
                        <w:lang w:val="de-DE"/>
                      </w:rPr>
                      <w:t>Referentie</w:t>
                    </w:r>
                    <w:proofErr w:type="spellEnd"/>
                    <w:r w:rsidRPr="001058CF">
                      <w:rPr>
                        <w:b/>
                        <w:sz w:val="13"/>
                        <w:szCs w:val="13"/>
                        <w:lang w:val="de-DE"/>
                      </w:rPr>
                      <w:br/>
                    </w:r>
                    <w:sdt>
                      <w:sdtPr>
                        <w:rPr>
                          <w:sz w:val="13"/>
                          <w:szCs w:val="13"/>
                        </w:rPr>
                        <w:alias w:val="Document ID Value"/>
                        <w:tag w:val="_dlc_DocId"/>
                        <w:id w:val="101304277"/>
                        <w:lock w:val="contentLocked"/>
                        <w:dataBinding w:prefixMappings="xmlns:ns0='http://schemas.microsoft.com/office/2006/metadata/properties' xmlns:ns1='http://www.w3.org/2001/XMLSchema-instance' xmlns:ns2='http://schemas.microsoft.com/office/infopath/2007/PartnerControls' xmlns:ns3='e80c9a6c-aaf5-4e87-b9e6-15b7487e11db' xmlns:ns4='a968f643-972d-4667-9c7d-fd76f2567ee3' " w:xpath="/ns0:properties[1]/documentManagement[1]/ns3:_dlc_DocId[1]" w:storeItemID="{A2FA4F5C-071E-40D1-B7FE-A264D2F47EDA}"/>
                        <w:text/>
                      </w:sdtPr>
                      <w:sdtContent>
                        <w:r w:rsidR="004C2983">
                          <w:rPr>
                            <w:sz w:val="13"/>
                            <w:szCs w:val="13"/>
                          </w:rPr>
                          <w:t>BZDOC-1666779160-18</w:t>
                        </w:r>
                      </w:sdtContent>
                    </w:sdt>
                  </w:p>
                  <w:p w14:paraId="337D6E6B" w14:textId="55FD06F9"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1690525247"/>
                        <w:dataBinding w:prefixMappings="xmlns:ns0='http://schemas.microsoft.com/office/2006/metadata/properties' xmlns:ns1='http://www.w3.org/2001/XMLSchema-instance' xmlns:ns2='http://schemas.microsoft.com/office/infopath/2007/PartnerControls' xmlns:ns3='e80c9a6c-aaf5-4e87-b9e6-15b7487e11db' xmlns:ns4='a968f643-972d-4667-9c7d-fd76f2567ee3' " w:xpath="/ns0:properties[1]/documentManagement[1]/ns4:ReferentieKamer[1]" w:storeItemID="{A2FA4F5C-071E-40D1-B7FE-A264D2F47EDA}"/>
                        <w:text/>
                      </w:sdtPr>
                      <w:sdtContent>
                        <w:r w:rsidR="004C2983">
                          <w:rPr>
                            <w:sz w:val="13"/>
                            <w:szCs w:val="13"/>
                          </w:rPr>
                          <w:t>2024Z03707</w:t>
                        </w:r>
                      </w:sdtContent>
                    </w:sdt>
                  </w:p>
                  <w:p w14:paraId="6E01C0F5" w14:textId="77777777" w:rsidR="001B5575" w:rsidRDefault="001B5575" w:rsidP="00EE5E5D">
                    <w:pPr>
                      <w:rPr>
                        <w:b/>
                        <w:sz w:val="13"/>
                        <w:szCs w:val="13"/>
                      </w:rPr>
                    </w:pPr>
                    <w:r w:rsidRPr="0058359E">
                      <w:rPr>
                        <w:b/>
                        <w:sz w:val="13"/>
                        <w:szCs w:val="13"/>
                      </w:rPr>
                      <w:t>Bijlage(n)</w:t>
                    </w:r>
                  </w:p>
                  <w:p w14:paraId="545458C9" w14:textId="35DCBF98" w:rsidR="001B5575" w:rsidRPr="0058359E" w:rsidRDefault="001B5575" w:rsidP="00EE5E5D">
                    <w:pPr>
                      <w:rPr>
                        <w:sz w:val="13"/>
                        <w:szCs w:val="13"/>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A6418"/>
    <w:multiLevelType w:val="hybridMultilevel"/>
    <w:tmpl w:val="64F8FEF6"/>
    <w:lvl w:ilvl="0" w:tplc="D9BED6C0">
      <w:start w:val="1"/>
      <w:numFmt w:val="decimal"/>
      <w:lvlText w:val="%1."/>
      <w:lvlJc w:val="left"/>
      <w:pPr>
        <w:ind w:left="720" w:hanging="360"/>
      </w:pPr>
    </w:lvl>
    <w:lvl w:ilvl="1" w:tplc="FDEAB2F2">
      <w:start w:val="1"/>
      <w:numFmt w:val="lowerLetter"/>
      <w:lvlText w:val="%2."/>
      <w:lvlJc w:val="left"/>
      <w:pPr>
        <w:ind w:left="1440" w:hanging="360"/>
      </w:pPr>
    </w:lvl>
    <w:lvl w:ilvl="2" w:tplc="74766D74">
      <w:start w:val="1"/>
      <w:numFmt w:val="lowerRoman"/>
      <w:lvlText w:val="%3."/>
      <w:lvlJc w:val="right"/>
      <w:pPr>
        <w:ind w:left="2160" w:hanging="180"/>
      </w:pPr>
    </w:lvl>
    <w:lvl w:ilvl="3" w:tplc="8026B1A0">
      <w:start w:val="1"/>
      <w:numFmt w:val="decimal"/>
      <w:lvlText w:val="%4."/>
      <w:lvlJc w:val="left"/>
      <w:pPr>
        <w:ind w:left="2880" w:hanging="360"/>
      </w:pPr>
    </w:lvl>
    <w:lvl w:ilvl="4" w:tplc="E8C2F660">
      <w:start w:val="1"/>
      <w:numFmt w:val="lowerLetter"/>
      <w:lvlText w:val="%5."/>
      <w:lvlJc w:val="left"/>
      <w:pPr>
        <w:ind w:left="3600" w:hanging="360"/>
      </w:pPr>
    </w:lvl>
    <w:lvl w:ilvl="5" w:tplc="680035D2">
      <w:start w:val="1"/>
      <w:numFmt w:val="lowerRoman"/>
      <w:lvlText w:val="%6."/>
      <w:lvlJc w:val="right"/>
      <w:pPr>
        <w:ind w:left="4320" w:hanging="180"/>
      </w:pPr>
    </w:lvl>
    <w:lvl w:ilvl="6" w:tplc="33521CD8">
      <w:start w:val="1"/>
      <w:numFmt w:val="decimal"/>
      <w:lvlText w:val="%7."/>
      <w:lvlJc w:val="left"/>
      <w:pPr>
        <w:ind w:left="5040" w:hanging="360"/>
      </w:pPr>
    </w:lvl>
    <w:lvl w:ilvl="7" w:tplc="D10AEB44">
      <w:start w:val="1"/>
      <w:numFmt w:val="lowerLetter"/>
      <w:lvlText w:val="%8."/>
      <w:lvlJc w:val="left"/>
      <w:pPr>
        <w:ind w:left="5760" w:hanging="360"/>
      </w:pPr>
    </w:lvl>
    <w:lvl w:ilvl="8" w:tplc="0F4E71E6">
      <w:start w:val="1"/>
      <w:numFmt w:val="lowerRoman"/>
      <w:lvlText w:val="%9."/>
      <w:lvlJc w:val="right"/>
      <w:pPr>
        <w:ind w:left="6480" w:hanging="180"/>
      </w:pPr>
    </w:lvl>
  </w:abstractNum>
  <w:num w:numId="1" w16cid:durableId="204950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C5C"/>
    <w:rsid w:val="000110B0"/>
    <w:rsid w:val="00015841"/>
    <w:rsid w:val="0001652F"/>
    <w:rsid w:val="0001759B"/>
    <w:rsid w:val="000306CF"/>
    <w:rsid w:val="00031976"/>
    <w:rsid w:val="00041C36"/>
    <w:rsid w:val="00051CB9"/>
    <w:rsid w:val="00062DDE"/>
    <w:rsid w:val="00063F56"/>
    <w:rsid w:val="000701F1"/>
    <w:rsid w:val="0007464A"/>
    <w:rsid w:val="0009642C"/>
    <w:rsid w:val="000B7A18"/>
    <w:rsid w:val="000C05AC"/>
    <w:rsid w:val="000C3AC8"/>
    <w:rsid w:val="000C48B4"/>
    <w:rsid w:val="000C56BB"/>
    <w:rsid w:val="000C5BA4"/>
    <w:rsid w:val="000D6C7A"/>
    <w:rsid w:val="000E6281"/>
    <w:rsid w:val="000F0BAC"/>
    <w:rsid w:val="000F2FB6"/>
    <w:rsid w:val="000F56CA"/>
    <w:rsid w:val="00101F90"/>
    <w:rsid w:val="001058CF"/>
    <w:rsid w:val="00112FFD"/>
    <w:rsid w:val="00130AB1"/>
    <w:rsid w:val="00132F64"/>
    <w:rsid w:val="001333F6"/>
    <w:rsid w:val="001361B2"/>
    <w:rsid w:val="00137575"/>
    <w:rsid w:val="00172AE3"/>
    <w:rsid w:val="00190045"/>
    <w:rsid w:val="001945F4"/>
    <w:rsid w:val="001B302F"/>
    <w:rsid w:val="001B5575"/>
    <w:rsid w:val="001D1738"/>
    <w:rsid w:val="001D380D"/>
    <w:rsid w:val="001D4B80"/>
    <w:rsid w:val="001D5C5F"/>
    <w:rsid w:val="001E4AF3"/>
    <w:rsid w:val="001E5E12"/>
    <w:rsid w:val="001F626B"/>
    <w:rsid w:val="00202425"/>
    <w:rsid w:val="00205368"/>
    <w:rsid w:val="00221464"/>
    <w:rsid w:val="00223B8D"/>
    <w:rsid w:val="00224E8F"/>
    <w:rsid w:val="00254505"/>
    <w:rsid w:val="0026339C"/>
    <w:rsid w:val="00274149"/>
    <w:rsid w:val="00281966"/>
    <w:rsid w:val="00284E5E"/>
    <w:rsid w:val="002B2C0A"/>
    <w:rsid w:val="002D44DA"/>
    <w:rsid w:val="002D7A4D"/>
    <w:rsid w:val="002F508B"/>
    <w:rsid w:val="002F7E78"/>
    <w:rsid w:val="00301B0C"/>
    <w:rsid w:val="00330C25"/>
    <w:rsid w:val="00334980"/>
    <w:rsid w:val="00346E40"/>
    <w:rsid w:val="00353159"/>
    <w:rsid w:val="00353640"/>
    <w:rsid w:val="00360A38"/>
    <w:rsid w:val="00360C12"/>
    <w:rsid w:val="003645AC"/>
    <w:rsid w:val="003656B3"/>
    <w:rsid w:val="00366563"/>
    <w:rsid w:val="0037219E"/>
    <w:rsid w:val="0038507F"/>
    <w:rsid w:val="00387071"/>
    <w:rsid w:val="00392593"/>
    <w:rsid w:val="003A2FD6"/>
    <w:rsid w:val="003A3E03"/>
    <w:rsid w:val="003B6C4E"/>
    <w:rsid w:val="003C0CB5"/>
    <w:rsid w:val="003C0D64"/>
    <w:rsid w:val="003C3B7A"/>
    <w:rsid w:val="003D0FF6"/>
    <w:rsid w:val="003E2DAE"/>
    <w:rsid w:val="003E5506"/>
    <w:rsid w:val="003E768A"/>
    <w:rsid w:val="003F4182"/>
    <w:rsid w:val="0040793A"/>
    <w:rsid w:val="00413D2A"/>
    <w:rsid w:val="00415C7A"/>
    <w:rsid w:val="00421A31"/>
    <w:rsid w:val="004305C5"/>
    <w:rsid w:val="00433283"/>
    <w:rsid w:val="00436E7A"/>
    <w:rsid w:val="00456360"/>
    <w:rsid w:val="00466188"/>
    <w:rsid w:val="00472954"/>
    <w:rsid w:val="00477C23"/>
    <w:rsid w:val="00491883"/>
    <w:rsid w:val="00492A07"/>
    <w:rsid w:val="00493039"/>
    <w:rsid w:val="004A4D41"/>
    <w:rsid w:val="004B169E"/>
    <w:rsid w:val="004B6227"/>
    <w:rsid w:val="004C2983"/>
    <w:rsid w:val="004E4AA0"/>
    <w:rsid w:val="004E7939"/>
    <w:rsid w:val="004F2CD5"/>
    <w:rsid w:val="004F420B"/>
    <w:rsid w:val="004F6A3D"/>
    <w:rsid w:val="005101BE"/>
    <w:rsid w:val="005239C8"/>
    <w:rsid w:val="005476E4"/>
    <w:rsid w:val="0055125E"/>
    <w:rsid w:val="00551785"/>
    <w:rsid w:val="00553B18"/>
    <w:rsid w:val="00561A0F"/>
    <w:rsid w:val="005621ED"/>
    <w:rsid w:val="00564541"/>
    <w:rsid w:val="00566E17"/>
    <w:rsid w:val="00577C96"/>
    <w:rsid w:val="0058359E"/>
    <w:rsid w:val="0059291A"/>
    <w:rsid w:val="005970D9"/>
    <w:rsid w:val="005A7933"/>
    <w:rsid w:val="005C22F0"/>
    <w:rsid w:val="005D3111"/>
    <w:rsid w:val="005D7A68"/>
    <w:rsid w:val="005E1186"/>
    <w:rsid w:val="005F0933"/>
    <w:rsid w:val="005F4977"/>
    <w:rsid w:val="005F7EF9"/>
    <w:rsid w:val="00602D26"/>
    <w:rsid w:val="00630C9E"/>
    <w:rsid w:val="00635260"/>
    <w:rsid w:val="00637E63"/>
    <w:rsid w:val="00647DAF"/>
    <w:rsid w:val="00650F15"/>
    <w:rsid w:val="0065127E"/>
    <w:rsid w:val="006516D2"/>
    <w:rsid w:val="00657D4A"/>
    <w:rsid w:val="00662AC7"/>
    <w:rsid w:val="00662AE3"/>
    <w:rsid w:val="006773DA"/>
    <w:rsid w:val="00684C0D"/>
    <w:rsid w:val="0068703C"/>
    <w:rsid w:val="006A2577"/>
    <w:rsid w:val="006B0BAF"/>
    <w:rsid w:val="006B668D"/>
    <w:rsid w:val="006B66D8"/>
    <w:rsid w:val="006C0F3D"/>
    <w:rsid w:val="006C7A86"/>
    <w:rsid w:val="006D21A5"/>
    <w:rsid w:val="006E03B1"/>
    <w:rsid w:val="006E3B90"/>
    <w:rsid w:val="006F0F7F"/>
    <w:rsid w:val="006F2057"/>
    <w:rsid w:val="007061AA"/>
    <w:rsid w:val="00710F1E"/>
    <w:rsid w:val="00722F38"/>
    <w:rsid w:val="00727646"/>
    <w:rsid w:val="00735A70"/>
    <w:rsid w:val="00754B08"/>
    <w:rsid w:val="00756C82"/>
    <w:rsid w:val="00761449"/>
    <w:rsid w:val="00767703"/>
    <w:rsid w:val="00776822"/>
    <w:rsid w:val="00785D9D"/>
    <w:rsid w:val="007B5946"/>
    <w:rsid w:val="007C6A20"/>
    <w:rsid w:val="007D4D1F"/>
    <w:rsid w:val="00844B28"/>
    <w:rsid w:val="00844B36"/>
    <w:rsid w:val="00861995"/>
    <w:rsid w:val="008659CD"/>
    <w:rsid w:val="00891360"/>
    <w:rsid w:val="00895AF7"/>
    <w:rsid w:val="008A1033"/>
    <w:rsid w:val="008B065F"/>
    <w:rsid w:val="008C1BAD"/>
    <w:rsid w:val="008C3317"/>
    <w:rsid w:val="008C647F"/>
    <w:rsid w:val="008C6B9E"/>
    <w:rsid w:val="008D16F9"/>
    <w:rsid w:val="008D7803"/>
    <w:rsid w:val="009156AA"/>
    <w:rsid w:val="00920092"/>
    <w:rsid w:val="00927DA9"/>
    <w:rsid w:val="009325F0"/>
    <w:rsid w:val="00941071"/>
    <w:rsid w:val="00962202"/>
    <w:rsid w:val="00970DDB"/>
    <w:rsid w:val="00973310"/>
    <w:rsid w:val="009766B7"/>
    <w:rsid w:val="00992F33"/>
    <w:rsid w:val="009A1111"/>
    <w:rsid w:val="009A4171"/>
    <w:rsid w:val="009A61C5"/>
    <w:rsid w:val="009C4211"/>
    <w:rsid w:val="009C7A2B"/>
    <w:rsid w:val="009E63EC"/>
    <w:rsid w:val="009E711F"/>
    <w:rsid w:val="009F28D5"/>
    <w:rsid w:val="00A10041"/>
    <w:rsid w:val="00A12214"/>
    <w:rsid w:val="00A23BDB"/>
    <w:rsid w:val="00A47369"/>
    <w:rsid w:val="00A55001"/>
    <w:rsid w:val="00A8005E"/>
    <w:rsid w:val="00A8080B"/>
    <w:rsid w:val="00A92D4C"/>
    <w:rsid w:val="00A93558"/>
    <w:rsid w:val="00A941B0"/>
    <w:rsid w:val="00A96E13"/>
    <w:rsid w:val="00A974F1"/>
    <w:rsid w:val="00AA4D92"/>
    <w:rsid w:val="00AB112F"/>
    <w:rsid w:val="00AD0224"/>
    <w:rsid w:val="00AE0853"/>
    <w:rsid w:val="00AE5334"/>
    <w:rsid w:val="00AF2627"/>
    <w:rsid w:val="00AF58E3"/>
    <w:rsid w:val="00AF6909"/>
    <w:rsid w:val="00B42BA6"/>
    <w:rsid w:val="00B435FC"/>
    <w:rsid w:val="00B52E74"/>
    <w:rsid w:val="00B65629"/>
    <w:rsid w:val="00B84189"/>
    <w:rsid w:val="00B87EEC"/>
    <w:rsid w:val="00B965F6"/>
    <w:rsid w:val="00BA58EB"/>
    <w:rsid w:val="00BB2D92"/>
    <w:rsid w:val="00BB6753"/>
    <w:rsid w:val="00BC09BB"/>
    <w:rsid w:val="00BC1F6B"/>
    <w:rsid w:val="00BD2E80"/>
    <w:rsid w:val="00BD3958"/>
    <w:rsid w:val="00BD663C"/>
    <w:rsid w:val="00BE0233"/>
    <w:rsid w:val="00BE126B"/>
    <w:rsid w:val="00C03B83"/>
    <w:rsid w:val="00C058E8"/>
    <w:rsid w:val="00C3667F"/>
    <w:rsid w:val="00C43141"/>
    <w:rsid w:val="00C610FD"/>
    <w:rsid w:val="00C653A9"/>
    <w:rsid w:val="00C67524"/>
    <w:rsid w:val="00C7219A"/>
    <w:rsid w:val="00C72D5B"/>
    <w:rsid w:val="00C741E6"/>
    <w:rsid w:val="00C75F55"/>
    <w:rsid w:val="00C768DA"/>
    <w:rsid w:val="00C81607"/>
    <w:rsid w:val="00C8694C"/>
    <w:rsid w:val="00C86AF8"/>
    <w:rsid w:val="00C930A9"/>
    <w:rsid w:val="00CA0794"/>
    <w:rsid w:val="00CB3F8B"/>
    <w:rsid w:val="00CC14CE"/>
    <w:rsid w:val="00CC4F7B"/>
    <w:rsid w:val="00CD072D"/>
    <w:rsid w:val="00CD3BD6"/>
    <w:rsid w:val="00CD5036"/>
    <w:rsid w:val="00CE0653"/>
    <w:rsid w:val="00CF7C5C"/>
    <w:rsid w:val="00D04505"/>
    <w:rsid w:val="00D057D9"/>
    <w:rsid w:val="00D10505"/>
    <w:rsid w:val="00D14979"/>
    <w:rsid w:val="00D1719A"/>
    <w:rsid w:val="00D263C7"/>
    <w:rsid w:val="00D43120"/>
    <w:rsid w:val="00D73070"/>
    <w:rsid w:val="00D73952"/>
    <w:rsid w:val="00D75280"/>
    <w:rsid w:val="00D775DB"/>
    <w:rsid w:val="00D80AD5"/>
    <w:rsid w:val="00D80B2D"/>
    <w:rsid w:val="00D81183"/>
    <w:rsid w:val="00D849B4"/>
    <w:rsid w:val="00D90701"/>
    <w:rsid w:val="00D95A3E"/>
    <w:rsid w:val="00DA7B87"/>
    <w:rsid w:val="00DB13EC"/>
    <w:rsid w:val="00DB482F"/>
    <w:rsid w:val="00DD6065"/>
    <w:rsid w:val="00DE18AC"/>
    <w:rsid w:val="00E054ED"/>
    <w:rsid w:val="00E20D12"/>
    <w:rsid w:val="00E3725B"/>
    <w:rsid w:val="00E5090B"/>
    <w:rsid w:val="00E54619"/>
    <w:rsid w:val="00E60331"/>
    <w:rsid w:val="00E729CC"/>
    <w:rsid w:val="00E75D0F"/>
    <w:rsid w:val="00E83DC3"/>
    <w:rsid w:val="00E85CC9"/>
    <w:rsid w:val="00E90132"/>
    <w:rsid w:val="00E90F10"/>
    <w:rsid w:val="00EA1FCD"/>
    <w:rsid w:val="00EB0335"/>
    <w:rsid w:val="00EC1570"/>
    <w:rsid w:val="00ED13A6"/>
    <w:rsid w:val="00ED5A8F"/>
    <w:rsid w:val="00ED5B06"/>
    <w:rsid w:val="00ED73A1"/>
    <w:rsid w:val="00EE5E5D"/>
    <w:rsid w:val="00F04567"/>
    <w:rsid w:val="00F122FE"/>
    <w:rsid w:val="00F2499F"/>
    <w:rsid w:val="00F31C2A"/>
    <w:rsid w:val="00F32765"/>
    <w:rsid w:val="00F32A39"/>
    <w:rsid w:val="00F330F2"/>
    <w:rsid w:val="00F40CF1"/>
    <w:rsid w:val="00F44B9B"/>
    <w:rsid w:val="00F51C07"/>
    <w:rsid w:val="00F534B6"/>
    <w:rsid w:val="00F567E5"/>
    <w:rsid w:val="00F57A5B"/>
    <w:rsid w:val="00F662F7"/>
    <w:rsid w:val="00F71F1B"/>
    <w:rsid w:val="00F730DC"/>
    <w:rsid w:val="00F9557C"/>
    <w:rsid w:val="00F9627B"/>
    <w:rsid w:val="00FA6B3B"/>
    <w:rsid w:val="00FB02F0"/>
    <w:rsid w:val="00FC0AF4"/>
    <w:rsid w:val="00FC0F9F"/>
    <w:rsid w:val="00FC3C10"/>
    <w:rsid w:val="00FC420B"/>
    <w:rsid w:val="00FD608A"/>
    <w:rsid w:val="00FD7670"/>
    <w:rsid w:val="00FE0B0C"/>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A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CD5"/>
    <w:pPr>
      <w:spacing w:after="0" w:line="240" w:lineRule="atLeast"/>
    </w:pPr>
    <w:rPr>
      <w:rFonts w:ascii="Verdana" w:eastAsia="Times New Roman" w:hAnsi="Verdana" w:cs="Times New Roman"/>
      <w:sz w:val="18"/>
      <w:szCs w:val="24"/>
      <w:lang w:eastAsia="nl-NL"/>
    </w:rPr>
  </w:style>
  <w:style w:type="paragraph" w:styleId="Heading1">
    <w:name w:val="heading 1"/>
    <w:basedOn w:val="Normal"/>
    <w:next w:val="Normal"/>
    <w:link w:val="Heading1Char"/>
    <w:autoRedefine/>
    <w:qFormat/>
    <w:rsid w:val="00F71F1B"/>
    <w:pPr>
      <w:keepNext/>
      <w:widowControl w:val="0"/>
      <w:spacing w:before="120" w:after="120" w:line="240" w:lineRule="auto"/>
      <w:outlineLvl w:val="0"/>
    </w:pPr>
    <w:rPr>
      <w:rFonts w:cs="Arial"/>
      <w:bCs/>
      <w:kern w:val="3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uisstijl-GegevenCharChar">
    <w:name w:val="Huisstijl-Gegeven Char Char"/>
    <w:basedOn w:val="DefaultParagraphFont"/>
    <w:link w:val="Huisstijl-Gegeven"/>
    <w:rsid w:val="004F2CD5"/>
    <w:rPr>
      <w:rFonts w:ascii="Verdana" w:hAnsi="Verdana"/>
      <w:noProof/>
      <w:sz w:val="13"/>
      <w:szCs w:val="24"/>
      <w:lang w:eastAsia="nl-NL"/>
    </w:rPr>
  </w:style>
  <w:style w:type="paragraph" w:customStyle="1" w:styleId="Huisstijl-Gegeven">
    <w:name w:val="Huisstijl-Gegeven"/>
    <w:basedOn w:val="Normal"/>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Normal"/>
    <w:rsid w:val="004F2CD5"/>
    <w:pPr>
      <w:spacing w:line="180" w:lineRule="exact"/>
    </w:pPr>
    <w:rPr>
      <w:i/>
      <w:noProof/>
      <w:sz w:val="13"/>
    </w:rPr>
  </w:style>
  <w:style w:type="paragraph" w:styleId="Header">
    <w:name w:val="header"/>
    <w:basedOn w:val="Normal"/>
    <w:link w:val="HeaderChar"/>
    <w:uiPriority w:val="99"/>
    <w:unhideWhenUsed/>
    <w:rsid w:val="004F2CD5"/>
    <w:pPr>
      <w:tabs>
        <w:tab w:val="center" w:pos="4536"/>
        <w:tab w:val="right" w:pos="9072"/>
      </w:tabs>
      <w:spacing w:line="240" w:lineRule="auto"/>
    </w:pPr>
  </w:style>
  <w:style w:type="character" w:customStyle="1" w:styleId="HeaderChar">
    <w:name w:val="Header Char"/>
    <w:basedOn w:val="DefaultParagraphFont"/>
    <w:link w:val="Header"/>
    <w:uiPriority w:val="99"/>
    <w:rsid w:val="004F2CD5"/>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4F2CD5"/>
    <w:pPr>
      <w:tabs>
        <w:tab w:val="center" w:pos="4536"/>
        <w:tab w:val="right" w:pos="9072"/>
      </w:tabs>
      <w:spacing w:line="240" w:lineRule="auto"/>
    </w:pPr>
  </w:style>
  <w:style w:type="character" w:customStyle="1" w:styleId="FooterChar">
    <w:name w:val="Footer Char"/>
    <w:basedOn w:val="DefaultParagraphFont"/>
    <w:link w:val="Footer"/>
    <w:uiPriority w:val="99"/>
    <w:rsid w:val="004F2CD5"/>
    <w:rPr>
      <w:rFonts w:ascii="Verdana" w:eastAsia="Times New Roman" w:hAnsi="Verdana" w:cs="Times New Roman"/>
      <w:sz w:val="18"/>
      <w:szCs w:val="24"/>
      <w:lang w:eastAsia="nl-NL"/>
    </w:rPr>
  </w:style>
  <w:style w:type="character" w:styleId="PlaceholderText">
    <w:name w:val="Placeholder Text"/>
    <w:basedOn w:val="DefaultParagraphFont"/>
    <w:uiPriority w:val="99"/>
    <w:semiHidden/>
    <w:rsid w:val="00844B28"/>
    <w:rPr>
      <w:color w:val="808080"/>
    </w:rPr>
  </w:style>
  <w:style w:type="table" w:styleId="TableGrid">
    <w:name w:val="Table Grid"/>
    <w:basedOn w:val="TableNorma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Normal"/>
    <w:rsid w:val="00861995"/>
    <w:pPr>
      <w:adjustRightInd w:val="0"/>
    </w:pPr>
    <w:rPr>
      <w:rFonts w:cs="Verdana"/>
      <w:noProof/>
      <w:szCs w:val="18"/>
    </w:rPr>
  </w:style>
  <w:style w:type="character" w:customStyle="1" w:styleId="Huisstijl-Rubricering">
    <w:name w:val="Huisstijl-Rubricering"/>
    <w:basedOn w:val="DefaultParagraphFont"/>
    <w:rsid w:val="00861995"/>
    <w:rPr>
      <w:rFonts w:ascii="Verdana" w:hAnsi="Verdana"/>
      <w:b/>
      <w:caps/>
      <w:dstrike w:val="0"/>
      <w:sz w:val="13"/>
      <w:vertAlign w:val="baseline"/>
    </w:rPr>
  </w:style>
  <w:style w:type="character" w:customStyle="1" w:styleId="Heading1Char">
    <w:name w:val="Heading 1 Char"/>
    <w:basedOn w:val="DefaultParagraphFont"/>
    <w:link w:val="Heading1"/>
    <w:rsid w:val="00F71F1B"/>
    <w:rPr>
      <w:rFonts w:ascii="Verdana" w:eastAsia="Times New Roman" w:hAnsi="Verdana" w:cs="Arial"/>
      <w:bCs/>
      <w:kern w:val="32"/>
      <w:sz w:val="24"/>
      <w:szCs w:val="18"/>
      <w:lang w:eastAsia="nl-NL"/>
    </w:rPr>
  </w:style>
  <w:style w:type="character" w:styleId="Hyperlink">
    <w:name w:val="Hyperlink"/>
    <w:basedOn w:val="DefaultParagraphFont"/>
    <w:uiPriority w:val="99"/>
    <w:unhideWhenUsed/>
    <w:rsid w:val="00EE5E5D"/>
    <w:rPr>
      <w:color w:val="0563C1" w:themeColor="hyperlink"/>
      <w:u w:val="single"/>
    </w:rPr>
  </w:style>
  <w:style w:type="paragraph" w:styleId="BalloonText">
    <w:name w:val="Balloon Text"/>
    <w:basedOn w:val="Normal"/>
    <w:link w:val="BalloonTextChar"/>
    <w:uiPriority w:val="99"/>
    <w:semiHidden/>
    <w:unhideWhenUsed/>
    <w:rsid w:val="00070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F1"/>
    <w:rPr>
      <w:rFonts w:ascii="Tahoma" w:eastAsia="Times New Roman" w:hAnsi="Tahoma" w:cs="Tahoma"/>
      <w:sz w:val="16"/>
      <w:szCs w:val="16"/>
      <w:lang w:eastAsia="nl-NL"/>
    </w:rPr>
  </w:style>
  <w:style w:type="table" w:customStyle="1" w:styleId="TableGrid1">
    <w:name w:val="Table Grid1"/>
    <w:basedOn w:val="TableNormal"/>
    <w:next w:val="TableGrid"/>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6188"/>
    <w:rPr>
      <w:sz w:val="16"/>
      <w:szCs w:val="16"/>
    </w:rPr>
  </w:style>
  <w:style w:type="paragraph" w:styleId="CommentText">
    <w:name w:val="annotation text"/>
    <w:basedOn w:val="Normal"/>
    <w:link w:val="CommentTextChar"/>
    <w:uiPriority w:val="99"/>
    <w:unhideWhenUsed/>
    <w:rsid w:val="00466188"/>
    <w:pPr>
      <w:spacing w:line="240" w:lineRule="auto"/>
    </w:pPr>
    <w:rPr>
      <w:sz w:val="20"/>
      <w:szCs w:val="20"/>
    </w:rPr>
  </w:style>
  <w:style w:type="character" w:customStyle="1" w:styleId="CommentTextChar">
    <w:name w:val="Comment Text Char"/>
    <w:basedOn w:val="DefaultParagraphFont"/>
    <w:link w:val="CommentText"/>
    <w:uiPriority w:val="99"/>
    <w:rsid w:val="00466188"/>
    <w:rPr>
      <w:rFonts w:ascii="Verdana" w:eastAsia="Times New Roman" w:hAnsi="Verdana"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466188"/>
    <w:rPr>
      <w:b/>
      <w:bCs/>
    </w:rPr>
  </w:style>
  <w:style w:type="character" w:customStyle="1" w:styleId="CommentSubjectChar">
    <w:name w:val="Comment Subject Char"/>
    <w:basedOn w:val="CommentTextChar"/>
    <w:link w:val="CommentSubject"/>
    <w:uiPriority w:val="99"/>
    <w:semiHidden/>
    <w:rsid w:val="00466188"/>
    <w:rPr>
      <w:rFonts w:ascii="Verdana" w:eastAsia="Times New Roman" w:hAnsi="Verdana" w:cs="Times New Roman"/>
      <w:b/>
      <w:bCs/>
      <w:sz w:val="20"/>
      <w:szCs w:val="20"/>
      <w:lang w:eastAsia="nl-NL"/>
    </w:rPr>
  </w:style>
  <w:style w:type="paragraph" w:styleId="Revision">
    <w:name w:val="Revision"/>
    <w:hidden/>
    <w:uiPriority w:val="99"/>
    <w:semiHidden/>
    <w:rsid w:val="00330C25"/>
    <w:pPr>
      <w:spacing w:after="0" w:line="240" w:lineRule="auto"/>
    </w:pPr>
    <w:rPr>
      <w:rFonts w:ascii="Verdana" w:eastAsia="Times New Roman" w:hAnsi="Verdana" w:cs="Times New Roman"/>
      <w:sz w:val="18"/>
      <w:szCs w:val="24"/>
      <w:lang w:eastAsia="nl-NL"/>
    </w:rPr>
  </w:style>
  <w:style w:type="paragraph" w:customStyle="1" w:styleId="pf0">
    <w:name w:val="pf0"/>
    <w:basedOn w:val="Normal"/>
    <w:rsid w:val="00CC4F7B"/>
    <w:pPr>
      <w:spacing w:before="100" w:beforeAutospacing="1" w:after="100" w:afterAutospacing="1" w:line="240" w:lineRule="auto"/>
    </w:pPr>
    <w:rPr>
      <w:rFonts w:ascii="Times New Roman" w:hAnsi="Times New Roman"/>
      <w:sz w:val="24"/>
    </w:rPr>
  </w:style>
  <w:style w:type="character" w:customStyle="1" w:styleId="cf01">
    <w:name w:val="cf01"/>
    <w:basedOn w:val="DefaultParagraphFont"/>
    <w:rsid w:val="00CC4F7B"/>
    <w:rPr>
      <w:rFonts w:ascii="Segoe UI" w:hAnsi="Segoe UI" w:cs="Segoe UI" w:hint="default"/>
      <w:color w:val="154273"/>
      <w:sz w:val="18"/>
      <w:szCs w:val="18"/>
      <w:shd w:val="clear" w:color="auto" w:fill="FFFFFF"/>
    </w:rPr>
  </w:style>
  <w:style w:type="paragraph" w:styleId="NormalWeb">
    <w:name w:val="Normal (Web)"/>
    <w:basedOn w:val="Normal"/>
    <w:uiPriority w:val="99"/>
    <w:unhideWhenUsed/>
    <w:rsid w:val="0001759B"/>
    <w:pPr>
      <w:spacing w:before="100" w:beforeAutospacing="1" w:after="100" w:afterAutospacing="1" w:line="240" w:lineRule="auto"/>
    </w:pPr>
    <w:rPr>
      <w:rFonts w:ascii="Calibri" w:eastAsiaTheme="minorHAnsi" w:hAnsi="Calibri" w:cs="Calibri"/>
      <w:sz w:val="22"/>
      <w:szCs w:val="22"/>
    </w:rPr>
  </w:style>
  <w:style w:type="paragraph" w:styleId="NoSpacing">
    <w:name w:val="No Spacing"/>
    <w:uiPriority w:val="1"/>
    <w:qFormat/>
    <w:rsid w:val="00566E17"/>
    <w:pPr>
      <w:spacing w:after="0" w:line="240" w:lineRule="auto"/>
    </w:pPr>
    <w:rPr>
      <w:rFonts w:ascii="Verdana" w:eastAsia="Times New Roman" w:hAnsi="Verdana" w:cs="Times New Roman"/>
      <w:sz w:val="18"/>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461747">
      <w:bodyDiv w:val="1"/>
      <w:marLeft w:val="0"/>
      <w:marRight w:val="0"/>
      <w:marTop w:val="0"/>
      <w:marBottom w:val="0"/>
      <w:divBdr>
        <w:top w:val="none" w:sz="0" w:space="0" w:color="auto"/>
        <w:left w:val="none" w:sz="0" w:space="0" w:color="auto"/>
        <w:bottom w:val="none" w:sz="0" w:space="0" w:color="auto"/>
        <w:right w:val="none" w:sz="0" w:space="0" w:color="auto"/>
      </w:divBdr>
    </w:div>
    <w:div w:id="1394893537">
      <w:bodyDiv w:val="1"/>
      <w:marLeft w:val="0"/>
      <w:marRight w:val="0"/>
      <w:marTop w:val="0"/>
      <w:marBottom w:val="0"/>
      <w:divBdr>
        <w:top w:val="none" w:sz="0" w:space="0" w:color="auto"/>
        <w:left w:val="none" w:sz="0" w:space="0" w:color="auto"/>
        <w:bottom w:val="none" w:sz="0" w:space="0" w:color="auto"/>
        <w:right w:val="none" w:sz="0" w:space="0" w:color="auto"/>
      </w:divBdr>
    </w:div>
    <w:div w:id="18906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2914F5EA2F40E780C0E2958871F6A7"/>
        <w:category>
          <w:name w:val="General"/>
          <w:gallery w:val="placeholder"/>
        </w:category>
        <w:types>
          <w:type w:val="bbPlcHdr"/>
        </w:types>
        <w:behaviors>
          <w:behavior w:val="content"/>
        </w:behaviors>
        <w:guid w:val="{1EE9C7AD-AC4E-4393-A756-DEF393A35785}"/>
      </w:docPartPr>
      <w:docPartBody>
        <w:p w:rsidR="000E2C64" w:rsidRDefault="008C59DA" w:rsidP="008C59DA">
          <w:pPr>
            <w:pStyle w:val="002914F5EA2F40E780C0E2958871F6A79"/>
          </w:pPr>
          <w:r w:rsidRPr="000C4396">
            <w:rPr>
              <w:rStyle w:val="PlaceholderText"/>
              <w:rFonts w:eastAsiaTheme="minorHAnsi"/>
            </w:rPr>
            <w:t>[Soort Kamervraag]</w:t>
          </w:r>
        </w:p>
      </w:docPartBody>
    </w:docPart>
    <w:docPart>
      <w:docPartPr>
        <w:name w:val="4D6B1BD950B54BD7A0DBEF1B78CE94BC"/>
        <w:category>
          <w:name w:val="General"/>
          <w:gallery w:val="placeholder"/>
        </w:category>
        <w:types>
          <w:type w:val="bbPlcHdr"/>
        </w:types>
        <w:behaviors>
          <w:behavior w:val="content"/>
        </w:behaviors>
        <w:guid w:val="{81B25187-1E6C-4CC5-976C-BC8E9FB927AC}"/>
      </w:docPartPr>
      <w:docPartBody>
        <w:p w:rsidR="000E2C64" w:rsidRDefault="008C59DA" w:rsidP="008C59DA">
          <w:pPr>
            <w:pStyle w:val="4D6B1BD950B54BD7A0DBEF1B78CE94BC9"/>
          </w:pPr>
          <w:r w:rsidRPr="000C4396">
            <w:rPr>
              <w:rStyle w:val="PlaceholderText"/>
              <w:rFonts w:eastAsiaTheme="minorHAnsi"/>
            </w:rPr>
            <w:t>[Het lid de leden]</w:t>
          </w:r>
        </w:p>
      </w:docPartBody>
    </w:docPart>
    <w:docPart>
      <w:docPartPr>
        <w:name w:val="D9F99B0B1D994623A1E7B583659F09D5"/>
        <w:category>
          <w:name w:val="General"/>
          <w:gallery w:val="placeholder"/>
        </w:category>
        <w:types>
          <w:type w:val="bbPlcHdr"/>
        </w:types>
        <w:behaviors>
          <w:behavior w:val="content"/>
        </w:behaviors>
        <w:guid w:val="{E7B923C0-5A44-461B-B552-E22300B2D625}"/>
      </w:docPartPr>
      <w:docPartBody>
        <w:p w:rsidR="000E2C64" w:rsidRDefault="0098122E">
          <w:r w:rsidRPr="000C4396">
            <w:rPr>
              <w:rStyle w:val="PlaceholderText"/>
            </w:rPr>
            <w:t>[Document ID Value]</w:t>
          </w:r>
        </w:p>
      </w:docPartBody>
    </w:docPart>
    <w:docPart>
      <w:docPartPr>
        <w:name w:val="3B8EFEA535DD475E9118530072874EB8"/>
        <w:category>
          <w:name w:val="General"/>
          <w:gallery w:val="placeholder"/>
        </w:category>
        <w:types>
          <w:type w:val="bbPlcHdr"/>
        </w:types>
        <w:behaviors>
          <w:behavior w:val="content"/>
        </w:behaviors>
        <w:guid w:val="{7AF85437-DAF5-493B-8F4A-A9DFABD9006F}"/>
      </w:docPartPr>
      <w:docPartBody>
        <w:p w:rsidR="00BE527B" w:rsidRDefault="008C59DA" w:rsidP="008C59DA">
          <w:pPr>
            <w:pStyle w:val="3B8EFEA535DD475E9118530072874EB89"/>
          </w:pPr>
          <w:r w:rsidRPr="00F2499F">
            <w:rPr>
              <w:rStyle w:val="PlaceholderText"/>
              <w:rFonts w:eastAsiaTheme="minorHAnsi"/>
              <w:color w:val="FFFFFF" w:themeColor="background1"/>
            </w:rPr>
            <w:t>[Ondertekenaar 3]</w:t>
          </w:r>
        </w:p>
      </w:docPartBody>
    </w:docPart>
    <w:docPart>
      <w:docPartPr>
        <w:name w:val="016C8C2A0C1D421481D35690FD2A8451"/>
        <w:category>
          <w:name w:val="General"/>
          <w:gallery w:val="placeholder"/>
        </w:category>
        <w:types>
          <w:type w:val="bbPlcHdr"/>
        </w:types>
        <w:behaviors>
          <w:behavior w:val="content"/>
        </w:behaviors>
        <w:guid w:val="{F1E0A181-B29E-4FD3-A020-6B57F7FA2CE4}"/>
      </w:docPartPr>
      <w:docPartBody>
        <w:p w:rsidR="00BE527B" w:rsidRDefault="008C59DA" w:rsidP="008C59DA">
          <w:pPr>
            <w:pStyle w:val="016C8C2A0C1D421481D35690FD2A84519"/>
          </w:pPr>
          <w:r w:rsidRPr="00F2499F">
            <w:rPr>
              <w:rStyle w:val="PlaceholderText"/>
              <w:rFonts w:eastAsiaTheme="minorHAnsi"/>
              <w:color w:val="FFFFFF" w:themeColor="background1"/>
            </w:rPr>
            <w:t>[Ondertekenaar 4]</w:t>
          </w:r>
        </w:p>
      </w:docPartBody>
    </w:docPart>
    <w:docPart>
      <w:docPartPr>
        <w:name w:val="186B58BBE731477E8D95E5AADC7412F9"/>
        <w:category>
          <w:name w:val="General"/>
          <w:gallery w:val="placeholder"/>
        </w:category>
        <w:types>
          <w:type w:val="bbPlcHdr"/>
        </w:types>
        <w:behaviors>
          <w:behavior w:val="content"/>
        </w:behaviors>
        <w:guid w:val="{11F52D62-9C6A-47D6-A960-8B5C81E16A2E}"/>
      </w:docPartPr>
      <w:docPartBody>
        <w:p w:rsidR="00E305CB" w:rsidRDefault="008C59DA">
          <w:pPr>
            <w:pStyle w:val="186B58BBE731477E8D95E5AADC7412F9"/>
          </w:pPr>
          <w:r w:rsidRPr="000C4396">
            <w:rPr>
              <w:rStyle w:val="PlaceholderText"/>
            </w:rPr>
            <w:t>[Binnengekomen op]</w:t>
          </w:r>
        </w:p>
      </w:docPartBody>
    </w:docPart>
    <w:docPart>
      <w:docPartPr>
        <w:name w:val="360BFDF8C701487AA433AA597B16C4D3"/>
        <w:category>
          <w:name w:val="General"/>
          <w:gallery w:val="placeholder"/>
        </w:category>
        <w:types>
          <w:type w:val="bbPlcHdr"/>
        </w:types>
        <w:behaviors>
          <w:behavior w:val="content"/>
        </w:behaviors>
        <w:guid w:val="{F718A299-BCA7-4DDC-B0DB-F167097D1B0B}"/>
      </w:docPartPr>
      <w:docPartBody>
        <w:p w:rsidR="00E305CB" w:rsidRDefault="008C59DA">
          <w:pPr>
            <w:pStyle w:val="360BFDF8C701487AA433AA597B16C4D3"/>
          </w:pPr>
          <w:r w:rsidRPr="000C4396">
            <w:rPr>
              <w:rStyle w:val="PlaceholderText"/>
            </w:rPr>
            <w:t>[Referentie Kamer]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988"/>
    <w:rsid w:val="0007432E"/>
    <w:rsid w:val="000E2C64"/>
    <w:rsid w:val="002A645D"/>
    <w:rsid w:val="00390782"/>
    <w:rsid w:val="003C1422"/>
    <w:rsid w:val="0040298E"/>
    <w:rsid w:val="004529C4"/>
    <w:rsid w:val="004D1480"/>
    <w:rsid w:val="00647AED"/>
    <w:rsid w:val="006B1613"/>
    <w:rsid w:val="007B142B"/>
    <w:rsid w:val="00823AA6"/>
    <w:rsid w:val="008C59DA"/>
    <w:rsid w:val="008E4988"/>
    <w:rsid w:val="0096343B"/>
    <w:rsid w:val="0098122E"/>
    <w:rsid w:val="00A91A8D"/>
    <w:rsid w:val="00B8232F"/>
    <w:rsid w:val="00BE527B"/>
    <w:rsid w:val="00C77D84"/>
    <w:rsid w:val="00C86CAC"/>
    <w:rsid w:val="00CB7359"/>
    <w:rsid w:val="00CB7800"/>
    <w:rsid w:val="00DE5847"/>
    <w:rsid w:val="00E14048"/>
    <w:rsid w:val="00E27847"/>
    <w:rsid w:val="00E305CB"/>
    <w:rsid w:val="00E773F6"/>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59DA"/>
    <w:rPr>
      <w:color w:val="808080"/>
    </w:rPr>
  </w:style>
  <w:style w:type="paragraph" w:customStyle="1" w:styleId="002914F5EA2F40E780C0E2958871F6A79">
    <w:name w:val="002914F5EA2F40E780C0E2958871F6A79"/>
    <w:rsid w:val="008C59DA"/>
    <w:pPr>
      <w:spacing w:after="0" w:line="240" w:lineRule="atLeast"/>
    </w:pPr>
    <w:rPr>
      <w:rFonts w:ascii="Verdana" w:eastAsia="Times New Roman" w:hAnsi="Verdana" w:cs="Times New Roman"/>
      <w:sz w:val="18"/>
      <w:szCs w:val="24"/>
    </w:rPr>
  </w:style>
  <w:style w:type="paragraph" w:customStyle="1" w:styleId="4D6B1BD950B54BD7A0DBEF1B78CE94BC9">
    <w:name w:val="4D6B1BD950B54BD7A0DBEF1B78CE94BC9"/>
    <w:rsid w:val="008C59DA"/>
    <w:pPr>
      <w:spacing w:after="0" w:line="240" w:lineRule="atLeast"/>
    </w:pPr>
    <w:rPr>
      <w:rFonts w:ascii="Verdana" w:eastAsia="Times New Roman" w:hAnsi="Verdana" w:cs="Times New Roman"/>
      <w:sz w:val="18"/>
      <w:szCs w:val="24"/>
    </w:rPr>
  </w:style>
  <w:style w:type="paragraph" w:customStyle="1" w:styleId="3B8EFEA535DD475E9118530072874EB89">
    <w:name w:val="3B8EFEA535DD475E9118530072874EB89"/>
    <w:rsid w:val="008C59DA"/>
    <w:pPr>
      <w:spacing w:after="0" w:line="240" w:lineRule="atLeast"/>
    </w:pPr>
    <w:rPr>
      <w:rFonts w:ascii="Verdana" w:eastAsia="Times New Roman" w:hAnsi="Verdana" w:cs="Times New Roman"/>
      <w:sz w:val="18"/>
      <w:szCs w:val="24"/>
    </w:rPr>
  </w:style>
  <w:style w:type="paragraph" w:customStyle="1" w:styleId="016C8C2A0C1D421481D35690FD2A84519">
    <w:name w:val="016C8C2A0C1D421481D35690FD2A84519"/>
    <w:rsid w:val="008C59DA"/>
    <w:pPr>
      <w:spacing w:after="0" w:line="240" w:lineRule="atLeast"/>
    </w:pPr>
    <w:rPr>
      <w:rFonts w:ascii="Verdana" w:eastAsia="Times New Roman" w:hAnsi="Verdana" w:cs="Times New Roman"/>
      <w:sz w:val="18"/>
      <w:szCs w:val="24"/>
    </w:rPr>
  </w:style>
  <w:style w:type="paragraph" w:customStyle="1" w:styleId="186B58BBE731477E8D95E5AADC7412F9">
    <w:name w:val="186B58BBE731477E8D95E5AADC7412F9"/>
    <w:rPr>
      <w:kern w:val="2"/>
      <w14:ligatures w14:val="standardContextual"/>
    </w:rPr>
  </w:style>
  <w:style w:type="paragraph" w:customStyle="1" w:styleId="360BFDF8C701487AA433AA597B16C4D3">
    <w:name w:val="360BFDF8C701487AA433AA597B16C4D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1351</ap:Words>
  <ap:Characters>7432</ap:Characters>
  <ap:DocSecurity>0</ap:DocSecurity>
  <ap:Lines>61</ap:Lines>
  <ap:Paragraphs>17</ap:Paragraphs>
  <ap:ScaleCrop>false</ap:ScaleCrop>
  <ap:HeadingPairs>
    <vt:vector baseType="variant" size="2">
      <vt:variant>
        <vt:lpstr>Title</vt:lpstr>
      </vt:variant>
      <vt:variant>
        <vt:i4>1</vt:i4>
      </vt:variant>
    </vt:vector>
  </ap:HeadingPairs>
  <ap:TitlesOfParts>
    <vt:vector baseType="lpstr" size="1">
      <vt:lpstr>Antwoord-Vragen-van-het-lid-Piri-GroenLinks-PvdA-aan-M-en-minFin-over-het-arti</vt:lpstr>
    </vt:vector>
  </ap:TitlesOfParts>
  <ap:LinksUpToDate>false</ap:LinksUpToDate>
  <ap:CharactersWithSpaces>8766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2024-07-18T14:00:00.0000000Z</dcterms:created>
  <dcterms:modified xsi:type="dcterms:W3CDTF">2024-07-18T14:41:00.0000000Z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0x0101009FFE7A2FBA144D4699EC54818DF680F203002451D479D9998841A4FBE4245C86128B</vt:lpwstr>
  </property>
  <property fmtid="{D5CDD505-2E9C-101B-9397-08002B2CF9AE}" pid="3" name="_docset_NoMedatataSyncRequired">
    <vt:lpwstr>False</vt:lpwstr>
  </property>
  <property fmtid="{D5CDD505-2E9C-101B-9397-08002B2CF9AE}" pid="4" name="_dlc_DocIdItemGuid">
    <vt:lpwstr>8fc307f9-883a-43cc-9a8d-89cdcaf3ac07</vt:lpwstr>
  </property>
  <property fmtid="{D5CDD505-2E9C-101B-9397-08002B2CF9AE}" pid="5" name="DepartementDirectie">
    <vt:lpwstr/>
  </property>
</Properties>
</file>