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8E2" w:rsidP="004248E2" w:rsidRDefault="004248E2" w14:paraId="5E65E8EC" w14:textId="7777777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Beëdiging van de substituut-ombudsman</w:t>
      </w:r>
    </w:p>
    <w:p w:rsidR="004248E2" w:rsidP="004248E2" w:rsidRDefault="004248E2" w14:paraId="06A58F89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Beëdiging van de substituut-ombudsman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 xml:space="preserve">Aan de orde is </w:t>
      </w:r>
      <w:r>
        <w:rPr>
          <w:rStyle w:val="Zwaar"/>
          <w:rFonts w:ascii="Arial" w:hAnsi="Arial" w:eastAsia="Times New Roman" w:cs="Arial"/>
          <w:sz w:val="22"/>
          <w:szCs w:val="22"/>
        </w:rPr>
        <w:t>de beëdiging van de substituut-ombudsman, mevrouw Molenaar</w:t>
      </w:r>
      <w:r>
        <w:rPr>
          <w:rFonts w:ascii="Arial" w:hAnsi="Arial" w:eastAsia="Times New Roman" w:cs="Arial"/>
          <w:sz w:val="22"/>
          <w:szCs w:val="22"/>
        </w:rPr>
        <w:t>.</w:t>
      </w:r>
    </w:p>
    <w:p w:rsidR="004248E2" w:rsidP="004248E2" w:rsidRDefault="004248E2" w14:paraId="18804088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 xml:space="preserve">Aan de orde is de beëdiging van de substituut-ombudsman. Ik heet de gasten van mevrouw Molenaar welkom: de heer John Franken, de partner van mevrouw Molenaar; Rosita Mulder en Annemarie Snel, vriendinnen van mevrouw Molenaar; de heer Reinier van Zutphen, onze Nationale ombudsman; </w:t>
      </w:r>
      <w:proofErr w:type="spellStart"/>
      <w:r>
        <w:rPr>
          <w:rFonts w:ascii="Arial" w:hAnsi="Arial" w:eastAsia="Times New Roman" w:cs="Arial"/>
          <w:sz w:val="22"/>
          <w:szCs w:val="22"/>
        </w:rPr>
        <w:t>Margrite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Kalverboer, de Kinderombudsman; Hanneke van Essen, directeur van de organisatie Nationale ombudsman; en Gerda Velthoen, een collega, naar ik begrijp.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verzoek de leden en overige aanwezigen in de zaal en op de publieke tribune om, voor zover mogelijk, te gaan staan.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Mevrouw Molenaar is in het gebouw der Kamer aanwezig teneinde de voorgeschreven verklaringen en beloften af te leggen.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verzoek de Griffier haar binnen te leiden.</w:t>
      </w:r>
    </w:p>
    <w:p w:rsidR="004248E2" w:rsidP="004248E2" w:rsidRDefault="004248E2" w14:paraId="0B385902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(Mevrouw Molenaar wordt binnengeleid door de Griffier.)</w:t>
      </w:r>
    </w:p>
    <w:p w:rsidR="004248E2" w:rsidP="004248E2" w:rsidRDefault="004248E2" w14:paraId="0BBB4CAA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Welkom. De door u af te leggen verklaringen en beloften luiden als volgt: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"Ik verklaar en beloof dat ik, om tot substituut-ombudsman te worden benoemd, rechtstreeks noch middellijk, onder welke naam of welk voorwendsel ook, aan iemand iets heb gegeven of beloofd.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verklaar en beloof dat ik, om iets in dit ambt te doen of te laten, rechtstreeks noch middellijk van iemand enig geschenk of enige belofte heb aangenomen of zal aannemen.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beloof trouw aan de Grondwet."</w:t>
      </w:r>
    </w:p>
    <w:p w:rsidR="004248E2" w:rsidP="004248E2" w:rsidRDefault="004248E2" w14:paraId="2B78CC4F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Mevrouw </w:t>
      </w:r>
      <w:r>
        <w:rPr>
          <w:rStyle w:val="Zwaar"/>
          <w:rFonts w:ascii="Arial" w:hAnsi="Arial" w:eastAsia="Times New Roman" w:cs="Arial"/>
          <w:sz w:val="22"/>
          <w:szCs w:val="22"/>
        </w:rPr>
        <w:t>Molenaar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Dat verklaar en beloof ik.</w:t>
      </w:r>
    </w:p>
    <w:p w:rsidR="004248E2" w:rsidP="004248E2" w:rsidRDefault="004248E2" w14:paraId="5442AF2A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Heel goed. Ik wens u met de aanvaarding van uw functie van harte welkom. U mag even in de zaal plaatsnemen.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Dit was de beëdiging. U mag allemaal weer gaan zitten. Hartelijk dank daarvoor. Fijn dat u zo gezagsgetrouw bent; dat siert u.</w:t>
      </w:r>
    </w:p>
    <w:p w:rsidR="008242FF" w:rsidRDefault="008242FF" w14:paraId="22524308" w14:textId="77777777"/>
    <w:sectPr w:rsidR="008242F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E2"/>
    <w:rsid w:val="004248E2"/>
    <w:rsid w:val="0082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F2EC"/>
  <w15:chartTrackingRefBased/>
  <w15:docId w15:val="{B287C0F9-C2E0-4DAE-9BE7-E8DC3210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48E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4248E2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48E2"/>
    <w:rPr>
      <w:rFonts w:ascii="Times New Roman" w:eastAsiaTheme="minorEastAsia" w:hAnsi="Times New Roman" w:cs="Times New Roman"/>
      <w:b/>
      <w:bCs/>
      <w:kern w:val="36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424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267</ap:Words>
  <ap:Characters>1470</ap:Characters>
  <ap:DocSecurity>0</ap:DocSecurity>
  <ap:Lines>12</ap:Lines>
  <ap:Paragraphs>3</ap:Paragraphs>
  <ap:ScaleCrop>false</ap:ScaleCrop>
  <ap:LinksUpToDate>false</ap:LinksUpToDate>
  <ap:CharactersWithSpaces>1734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2024-07-04T07:33:00.0000000Z</dcterms:created>
  <dcterms:modified xsi:type="dcterms:W3CDTF">2024-07-04T07:33:00.0000000Z</dcterms:modified>
  <version/>
  <category/>
</coreProperties>
</file>