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A828E3" w:rsidRDefault="00E02D08" w14:paraId="29FC75D6" w14:textId="77777777">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7B346141" w14:textId="77777777">
                            <w:pPr>
                              <w:pStyle w:val="Huisstijl-Agendatitel"/>
                              <w:ind w:left="0" w:firstLine="0"/>
                              <w:jc w:val="right"/>
                            </w:pPr>
                            <w:r>
                              <w:t xml:space="preserve">Commissie </w:t>
                            </w:r>
                            <w:r w:rsidR="00AA049F">
                              <w:t>VWS</w:t>
                            </w:r>
                          </w:p>
                          <w:p w:rsidR="00405747" w:rsidP="00E02D08" w:rsidRDefault="00405747" w14:paraId="2383EED4" w14:textId="77777777">
                            <w:pPr>
                              <w:pStyle w:val="Huisstijl-Agendatitel"/>
                              <w:ind w:left="0" w:firstLine="0"/>
                              <w:jc w:val="right"/>
                            </w:pPr>
                          </w:p>
                          <w:p w:rsidR="00D27FE7" w:rsidP="00E02D08" w:rsidRDefault="00D27FE7" w14:paraId="176E0A5E" w14:textId="77777777">
                            <w:pPr>
                              <w:pStyle w:val="Huisstijl-Agendatitel"/>
                              <w:ind w:left="0" w:firstLine="0"/>
                              <w:jc w:val="right"/>
                            </w:pPr>
                          </w:p>
                          <w:p w:rsidR="00A42CDC" w:rsidP="00E02D08" w:rsidRDefault="007558E7" w14:paraId="73907955" w14:textId="2C0E9022">
                            <w:pPr>
                              <w:pStyle w:val="Huisstijl-Agendatitel"/>
                              <w:ind w:left="0" w:firstLine="0"/>
                              <w:jc w:val="right"/>
                            </w:pPr>
                            <w:r>
                              <w:t>20 juni</w:t>
                            </w:r>
                            <w:r w:rsidR="00573DCC">
                              <w:t xml:space="preserve"> </w:t>
                            </w:r>
                            <w:r w:rsidR="00327811">
                              <w:t>2024</w:t>
                            </w:r>
                          </w:p>
                          <w:p w:rsidR="00A42CDC" w:rsidRDefault="00A42CDC" w14:paraId="088BB322" w14:textId="77777777">
                            <w:pPr>
                              <w:pStyle w:val="Huisstijl-Agendatitel"/>
                              <w:ind w:left="0" w:firstLine="0"/>
                            </w:pPr>
                          </w:p>
                          <w:p w:rsidR="00A42CDC" w:rsidRDefault="00A42CDC" w14:paraId="7263DF90" w14:textId="77777777">
                            <w:pPr>
                              <w:pStyle w:val="Huisstijl-AgendagegevensW1"/>
                            </w:pPr>
                            <w:r>
                              <w:tab/>
                            </w:r>
                            <w:r w:rsidR="005324DF">
                              <w:t xml:space="preserve"> </w:t>
                            </w:r>
                          </w:p>
                          <w:p w:rsidR="00A42CDC" w:rsidRDefault="00A42CDC" w14:paraId="7C848AB3"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7B346141" w14:textId="77777777">
                      <w:pPr>
                        <w:pStyle w:val="Huisstijl-Agendatitel"/>
                        <w:ind w:left="0" w:firstLine="0"/>
                        <w:jc w:val="right"/>
                      </w:pPr>
                      <w:r>
                        <w:t xml:space="preserve">Commissie </w:t>
                      </w:r>
                      <w:r w:rsidR="00AA049F">
                        <w:t>VWS</w:t>
                      </w:r>
                    </w:p>
                    <w:p w:rsidR="00405747" w:rsidP="00E02D08" w:rsidRDefault="00405747" w14:paraId="2383EED4" w14:textId="77777777">
                      <w:pPr>
                        <w:pStyle w:val="Huisstijl-Agendatitel"/>
                        <w:ind w:left="0" w:firstLine="0"/>
                        <w:jc w:val="right"/>
                      </w:pPr>
                    </w:p>
                    <w:p w:rsidR="00D27FE7" w:rsidP="00E02D08" w:rsidRDefault="00D27FE7" w14:paraId="176E0A5E" w14:textId="77777777">
                      <w:pPr>
                        <w:pStyle w:val="Huisstijl-Agendatitel"/>
                        <w:ind w:left="0" w:firstLine="0"/>
                        <w:jc w:val="right"/>
                      </w:pPr>
                    </w:p>
                    <w:p w:rsidR="00A42CDC" w:rsidP="00E02D08" w:rsidRDefault="007558E7" w14:paraId="73907955" w14:textId="2C0E9022">
                      <w:pPr>
                        <w:pStyle w:val="Huisstijl-Agendatitel"/>
                        <w:ind w:left="0" w:firstLine="0"/>
                        <w:jc w:val="right"/>
                      </w:pPr>
                      <w:r>
                        <w:t>20 juni</w:t>
                      </w:r>
                      <w:r w:rsidR="00573DCC">
                        <w:t xml:space="preserve"> </w:t>
                      </w:r>
                      <w:r w:rsidR="00327811">
                        <w:t>2024</w:t>
                      </w:r>
                    </w:p>
                    <w:p w:rsidR="00A42CDC" w:rsidRDefault="00A42CDC" w14:paraId="088BB322" w14:textId="77777777">
                      <w:pPr>
                        <w:pStyle w:val="Huisstijl-Agendatitel"/>
                        <w:ind w:left="0" w:firstLine="0"/>
                      </w:pPr>
                    </w:p>
                    <w:p w:rsidR="00A42CDC" w:rsidRDefault="00A42CDC" w14:paraId="7263DF90" w14:textId="77777777">
                      <w:pPr>
                        <w:pStyle w:val="Huisstijl-AgendagegevensW1"/>
                      </w:pPr>
                      <w:r>
                        <w:tab/>
                      </w:r>
                      <w:r w:rsidR="005324DF">
                        <w:t xml:space="preserve"> </w:t>
                      </w:r>
                    </w:p>
                    <w:p w:rsidR="00A42CDC" w:rsidRDefault="00A42CDC" w14:paraId="7C848AB3"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38F89E60"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4B5E8D4">
                <v:textbox inset="0,0,0,0">
                  <w:txbxContent>
                    <w:p w:rsidR="00A42CDC" w:rsidRDefault="00A42CDC" w14:paraId="38F89E60" w14:textId="77777777"/>
                  </w:txbxContent>
                </v:textbox>
                <w10:wrap anchory="page"/>
              </v:shape>
            </w:pict>
          </mc:Fallback>
        </mc:AlternateContent>
      </w:r>
    </w:p>
    <w:p w:rsidR="00E02D08" w:rsidP="00C727FA" w:rsidRDefault="00E02D08" w14:paraId="34E0AB68"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2A1C8927" w14:textId="77777777">
      <w:pPr>
        <w:rPr>
          <w:b/>
          <w:sz w:val="22"/>
          <w:szCs w:val="18"/>
        </w:rPr>
      </w:pPr>
    </w:p>
    <w:p w:rsidRPr="00E02D08" w:rsidR="006F2511" w:rsidP="00327811" w:rsidRDefault="006F2511" w14:paraId="23C664E0" w14:textId="3662C817">
      <w:pPr>
        <w:jc w:val="both"/>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27424B">
        <w:rPr>
          <w:b/>
          <w:sz w:val="16"/>
          <w:szCs w:val="18"/>
        </w:rPr>
        <w:t>6 juni</w:t>
      </w:r>
      <w:r w:rsidR="00573DCC">
        <w:rPr>
          <w:b/>
          <w:sz w:val="16"/>
          <w:szCs w:val="18"/>
        </w:rPr>
        <w:t xml:space="preserve"> </w:t>
      </w:r>
      <w:r w:rsidR="00BA2881">
        <w:rPr>
          <w:b/>
          <w:sz w:val="16"/>
          <w:szCs w:val="18"/>
        </w:rPr>
        <w:t>en 2</w:t>
      </w:r>
      <w:r w:rsidR="001F004C">
        <w:rPr>
          <w:b/>
          <w:sz w:val="16"/>
          <w:szCs w:val="18"/>
        </w:rPr>
        <w:t>0</w:t>
      </w:r>
      <w:r w:rsidR="00BA2881">
        <w:rPr>
          <w:b/>
          <w:sz w:val="16"/>
          <w:szCs w:val="18"/>
        </w:rPr>
        <w:t xml:space="preserve"> </w:t>
      </w:r>
      <w:r w:rsidR="001F004C">
        <w:rPr>
          <w:b/>
          <w:sz w:val="16"/>
          <w:szCs w:val="18"/>
        </w:rPr>
        <w:t>juni</w:t>
      </w:r>
      <w:r w:rsidR="00BA2881">
        <w:rPr>
          <w:b/>
          <w:sz w:val="16"/>
          <w:szCs w:val="18"/>
        </w:rPr>
        <w:t xml:space="preserve"> </w:t>
      </w:r>
      <w:r w:rsidR="00327811">
        <w:rPr>
          <w:b/>
          <w:sz w:val="16"/>
          <w:szCs w:val="18"/>
        </w:rPr>
        <w:t xml:space="preserve">2024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26894D92" w14:textId="77777777">
      <w:pPr>
        <w:rPr>
          <w:szCs w:val="18"/>
        </w:rPr>
      </w:pPr>
    </w:p>
    <w:p w:rsidRPr="00820149" w:rsidR="00820149" w:rsidP="00820149" w:rsidRDefault="00D27FE7" w14:paraId="7C71AE08"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276AE7" w:rsidP="002A4BD8" w:rsidRDefault="00276AE7" w14:paraId="302E5A80" w14:textId="77777777">
      <w:pPr>
        <w:rPr>
          <w:szCs w:val="18"/>
        </w:rPr>
      </w:pPr>
    </w:p>
    <w:p w:rsidRPr="009547A1" w:rsidR="00820149" w:rsidP="00820149" w:rsidRDefault="00D27FE7" w14:paraId="7D52A20F"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9547A1" w:rsidR="009547A1" w:rsidP="009547A1" w:rsidRDefault="009547A1" w14:paraId="6620172D"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558E7" w:rsidR="00BA2881" w:rsidTr="00BB3168" w14:paraId="471E0E02"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A2881" w:rsidR="00BA2881" w:rsidP="00BA2881" w:rsidRDefault="00BA2881" w14:paraId="782611C1" w14:textId="77777777">
            <w:pPr>
              <w:numPr>
                <w:ilvl w:val="0"/>
                <w:numId w:val="11"/>
              </w:numPr>
              <w:spacing w:after="240"/>
              <w:ind w:left="312"/>
              <w:contextualSpacing/>
              <w:rPr>
                <w:szCs w:val="18"/>
                <w:lang w:eastAsia="nl-NL"/>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A2881" w:rsidR="00BA2881" w:rsidP="00BA2881" w:rsidRDefault="00BA2881" w14:paraId="67841558" w14:textId="77777777">
            <w:pPr>
              <w:spacing w:after="240"/>
              <w:rPr>
                <w:rFonts w:cs="Calibri"/>
                <w:szCs w:val="18"/>
                <w:lang w:eastAsia="nl-NL"/>
              </w:rPr>
            </w:pPr>
            <w:r w:rsidRPr="00BA2881">
              <w:rPr>
                <w:rFonts w:cs="Calibri"/>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7558E7" w:rsidR="00BA2881" w:rsidP="00BA2881" w:rsidRDefault="00BB3168" w14:paraId="5133B11A" w14:textId="18928D0B">
            <w:pPr>
              <w:shd w:val="clear" w:color="auto" w:fill="FFFFFF"/>
              <w:spacing w:after="75"/>
              <w:rPr>
                <w:rFonts w:cs="Calibri"/>
                <w:szCs w:val="18"/>
                <w:lang w:val="en-US" w:eastAsia="nl-NL"/>
              </w:rPr>
            </w:pPr>
            <w:r w:rsidRPr="007558E7">
              <w:rPr>
                <w:rFonts w:cs="Calibri"/>
                <w:szCs w:val="18"/>
                <w:lang w:val="en-US" w:eastAsia="nl-NL"/>
              </w:rPr>
              <w:t xml:space="preserve">REPORT FROM THE COMMISSION TO THE EUROPEAN PARLIAMENT, THE COUNCIL, THE EUROPEAN ECONOMIC AND SOCIAL COMMITTEE AND THE COMMITTEE OF THE REGIONS on the implementation and relevance of the European Union Work Plan for Sport 2021-2024 and on the Recommendation on promoting health-enhancing physical activities across sectors </w:t>
            </w:r>
            <w:hyperlink w:history="1" r:id="rId11">
              <w:r w:rsidRPr="007558E7">
                <w:rPr>
                  <w:rFonts w:cs="Calibri"/>
                  <w:color w:val="0563C1"/>
                  <w:szCs w:val="18"/>
                  <w:u w:val="single"/>
                  <w:lang w:val="en-US" w:eastAsia="nl-NL"/>
                </w:rPr>
                <w:t>COM(2024)73</w:t>
              </w:r>
            </w:hyperlink>
          </w:p>
        </w:tc>
      </w:tr>
      <w:tr w:rsidRPr="00BA2881" w:rsidR="00BA2881" w:rsidTr="00BB3168" w14:paraId="64E10EC8" w14:textId="77777777">
        <w:tc>
          <w:tcPr>
            <w:tcW w:w="0" w:type="auto"/>
            <w:vMerge/>
            <w:tcBorders>
              <w:top w:val="single" w:color="D9D9D9" w:sz="8" w:space="0"/>
              <w:left w:val="single" w:color="D9D9D9" w:sz="8" w:space="0"/>
              <w:bottom w:val="single" w:color="D9D9D9" w:sz="8" w:space="0"/>
              <w:right w:val="nil"/>
            </w:tcBorders>
            <w:vAlign w:val="center"/>
            <w:hideMark/>
          </w:tcPr>
          <w:p w:rsidRPr="007558E7" w:rsidR="00BA2881" w:rsidP="00BA2881" w:rsidRDefault="00BA2881" w14:paraId="670C3B37" w14:textId="77777777">
            <w:pPr>
              <w:rPr>
                <w:szCs w:val="18"/>
                <w:lang w:val="en-US" w:eastAsia="nl-NL"/>
              </w:rPr>
            </w:pPr>
          </w:p>
        </w:tc>
        <w:tc>
          <w:tcPr>
            <w:tcW w:w="1134" w:type="dxa"/>
            <w:tcMar>
              <w:top w:w="0" w:type="dxa"/>
              <w:left w:w="108" w:type="dxa"/>
              <w:bottom w:w="0" w:type="dxa"/>
              <w:right w:w="108" w:type="dxa"/>
            </w:tcMar>
            <w:hideMark/>
          </w:tcPr>
          <w:p w:rsidRPr="00BA2881" w:rsidR="00BA2881" w:rsidP="00BA2881" w:rsidRDefault="00BA2881" w14:paraId="5B489AAD" w14:textId="77777777">
            <w:pPr>
              <w:spacing w:after="240"/>
              <w:rPr>
                <w:rFonts w:cs="Calibri"/>
                <w:szCs w:val="18"/>
                <w:lang w:eastAsia="nl-NL"/>
              </w:rPr>
            </w:pPr>
            <w:r w:rsidRPr="00BA2881">
              <w:rPr>
                <w:rFonts w:cs="Calibri"/>
                <w:szCs w:val="18"/>
                <w:lang w:eastAsia="nl-NL"/>
              </w:rPr>
              <w:t>Voor</w:t>
            </w:r>
            <w:r>
              <w:rPr>
                <w:rFonts w:cs="Calibri"/>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A2881" w:rsidR="00BA2881" w:rsidP="00BA2881" w:rsidRDefault="00BA2881" w14:paraId="0B62B5B1" w14:textId="77777777">
            <w:pPr>
              <w:spacing w:after="240"/>
              <w:rPr>
                <w:rFonts w:cs="Calibri"/>
                <w:bCs/>
                <w:szCs w:val="18"/>
                <w:lang w:eastAsia="nl-NL"/>
              </w:rPr>
            </w:pPr>
            <w:r w:rsidRPr="00BA2881">
              <w:rPr>
                <w:rFonts w:cs="Calibri"/>
                <w:bCs/>
                <w:szCs w:val="18"/>
                <w:lang w:eastAsia="nl-NL"/>
              </w:rPr>
              <w:t>Voor kennisgeving aannemen</w:t>
            </w:r>
          </w:p>
        </w:tc>
      </w:tr>
      <w:tr w:rsidRPr="00BA2881" w:rsidR="00BA2881" w:rsidTr="00BB3168" w14:paraId="4F07BBAF" w14:textId="77777777">
        <w:tc>
          <w:tcPr>
            <w:tcW w:w="0" w:type="auto"/>
            <w:vMerge/>
            <w:tcBorders>
              <w:top w:val="single" w:color="D9D9D9" w:sz="8" w:space="0"/>
              <w:left w:val="single" w:color="D9D9D9" w:sz="8" w:space="0"/>
              <w:bottom w:val="single" w:color="D9D9D9" w:sz="8" w:space="0"/>
              <w:right w:val="nil"/>
            </w:tcBorders>
            <w:vAlign w:val="center"/>
            <w:hideMark/>
          </w:tcPr>
          <w:p w:rsidRPr="00BA2881" w:rsidR="00BA2881" w:rsidP="00BA2881" w:rsidRDefault="00BA2881" w14:paraId="2900F370" w14:textId="77777777">
            <w:pPr>
              <w:rPr>
                <w:szCs w:val="18"/>
                <w:lang w:eastAsia="nl-NL"/>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A2881" w:rsidR="00BA2881" w:rsidP="00BA2881" w:rsidRDefault="00BA2881" w14:paraId="2487CEEE" w14:textId="77777777">
            <w:pPr>
              <w:spacing w:after="240"/>
              <w:rPr>
                <w:rFonts w:cs="Calibri"/>
                <w:szCs w:val="18"/>
                <w:lang w:eastAsia="nl-NL"/>
              </w:rPr>
            </w:pPr>
            <w:r>
              <w:rPr>
                <w:rFonts w:cs="Calibr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A2881" w:rsidR="00BA2881" w:rsidP="00F71D37" w:rsidRDefault="00DE4E64" w14:paraId="091A3FA1" w14:textId="571D0CD8">
            <w:pPr>
              <w:spacing w:after="240"/>
              <w:rPr>
                <w:rFonts w:cs="Calibri"/>
                <w:szCs w:val="18"/>
                <w:lang w:eastAsia="nl-NL"/>
              </w:rPr>
            </w:pPr>
            <w:r>
              <w:rPr>
                <w:rFonts w:cs="Calibri"/>
                <w:szCs w:val="18"/>
                <w:lang w:eastAsia="nl-NL"/>
              </w:rPr>
              <w:t xml:space="preserve">De Europese Commissie </w:t>
            </w:r>
            <w:r w:rsidR="00806608">
              <w:rPr>
                <w:rFonts w:cs="Calibri"/>
                <w:szCs w:val="18"/>
                <w:lang w:eastAsia="nl-NL"/>
              </w:rPr>
              <w:t>publiceert</w:t>
            </w:r>
            <w:r>
              <w:rPr>
                <w:rFonts w:cs="Calibri"/>
                <w:szCs w:val="18"/>
                <w:lang w:eastAsia="nl-NL"/>
              </w:rPr>
              <w:t xml:space="preserve"> een voorstel </w:t>
            </w:r>
            <w:r w:rsidR="00FB0C5F">
              <w:rPr>
                <w:rFonts w:cs="Calibri"/>
                <w:szCs w:val="18"/>
                <w:lang w:eastAsia="nl-NL"/>
              </w:rPr>
              <w:t xml:space="preserve">over </w:t>
            </w:r>
            <w:r w:rsidR="003852B5">
              <w:rPr>
                <w:rFonts w:cs="Calibri"/>
                <w:szCs w:val="18"/>
                <w:lang w:eastAsia="nl-NL"/>
              </w:rPr>
              <w:t>het amenderen van</w:t>
            </w:r>
            <w:r w:rsidR="00D0083A">
              <w:rPr>
                <w:rFonts w:cs="Calibri"/>
                <w:szCs w:val="18"/>
                <w:lang w:eastAsia="nl-NL"/>
              </w:rPr>
              <w:t xml:space="preserve"> een overeenkomst van de Europese Economische ruimte</w:t>
            </w:r>
            <w:r w:rsidR="00465858">
              <w:rPr>
                <w:rFonts w:cs="Calibri"/>
                <w:szCs w:val="18"/>
                <w:lang w:eastAsia="nl-NL"/>
              </w:rPr>
              <w:t xml:space="preserve">. Er worden aanpassingen gedaan </w:t>
            </w:r>
            <w:r w:rsidR="00B37827">
              <w:rPr>
                <w:rFonts w:cs="Calibri"/>
                <w:szCs w:val="18"/>
                <w:lang w:eastAsia="nl-NL"/>
              </w:rPr>
              <w:t>voor</w:t>
            </w:r>
            <w:r w:rsidR="00465858">
              <w:rPr>
                <w:rFonts w:cs="Calibri"/>
                <w:szCs w:val="18"/>
                <w:lang w:eastAsia="nl-NL"/>
              </w:rPr>
              <w:t xml:space="preserve"> </w:t>
            </w:r>
            <w:r w:rsidR="007938EA">
              <w:rPr>
                <w:rFonts w:cs="Calibri"/>
                <w:szCs w:val="18"/>
                <w:lang w:eastAsia="nl-NL"/>
              </w:rPr>
              <w:t xml:space="preserve">verdere samenwerking </w:t>
            </w:r>
            <w:r w:rsidR="006B37E2">
              <w:rPr>
                <w:rFonts w:cs="Calibri"/>
                <w:szCs w:val="18"/>
                <w:lang w:eastAsia="nl-NL"/>
              </w:rPr>
              <w:t xml:space="preserve">tussen de EU en de drie </w:t>
            </w:r>
            <w:r w:rsidR="00814D17">
              <w:rPr>
                <w:rFonts w:cs="Calibri"/>
                <w:szCs w:val="18"/>
                <w:lang w:eastAsia="nl-NL"/>
              </w:rPr>
              <w:t>EFTA staten (</w:t>
            </w:r>
            <w:r w:rsidR="00F71D37">
              <w:rPr>
                <w:rFonts w:cs="Calibri"/>
                <w:szCs w:val="18"/>
                <w:lang w:eastAsia="nl-NL"/>
              </w:rPr>
              <w:t>IJsland, Liechtenstein</w:t>
            </w:r>
            <w:r w:rsidR="00B37827">
              <w:rPr>
                <w:rFonts w:cs="Calibri"/>
                <w:szCs w:val="18"/>
                <w:lang w:eastAsia="nl-NL"/>
              </w:rPr>
              <w:t xml:space="preserve"> en Noorwegen</w:t>
            </w:r>
            <w:r w:rsidR="00814D17">
              <w:rPr>
                <w:rFonts w:cs="Calibri"/>
                <w:szCs w:val="18"/>
                <w:lang w:eastAsia="nl-NL"/>
              </w:rPr>
              <w:t>) in het geval van grensoverschrijdende gezondheids</w:t>
            </w:r>
            <w:r w:rsidR="006B37E2">
              <w:rPr>
                <w:rFonts w:cs="Calibri"/>
                <w:szCs w:val="18"/>
                <w:lang w:eastAsia="nl-NL"/>
              </w:rPr>
              <w:t xml:space="preserve">crisissen. </w:t>
            </w:r>
          </w:p>
        </w:tc>
      </w:tr>
    </w:tbl>
    <w:p w:rsidR="00573DCC" w:rsidP="009547A1" w:rsidRDefault="00573DCC" w14:paraId="76B80B40" w14:textId="77777777">
      <w:pPr>
        <w:rPr>
          <w:szCs w:val="18"/>
        </w:rPr>
      </w:pPr>
    </w:p>
    <w:sectPr w:rsidR="00573DCC" w:rsidSect="00BF62AD">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1987" w14:textId="77777777" w:rsidR="00E35168" w:rsidRDefault="00E35168">
      <w:r>
        <w:separator/>
      </w:r>
    </w:p>
  </w:endnote>
  <w:endnote w:type="continuationSeparator" w:id="0">
    <w:p w14:paraId="6ABE314C" w14:textId="77777777"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mbria"/>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D6D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35C26" w14:textId="77777777" w:rsidR="00A42CDC" w:rsidRDefault="00F407B0">
                          <w:pPr>
                            <w:pStyle w:val="Huisstijl-Paginanummer"/>
                          </w:pPr>
                          <w:r>
                            <w:fldChar w:fldCharType="begin"/>
                          </w:r>
                          <w:r>
                            <w:instrText xml:space="preserve"> PAGE  \* Arabic  \* MERGEFORMAT </w:instrText>
                          </w:r>
                          <w:r>
                            <w:fldChar w:fldCharType="separate"/>
                          </w:r>
                          <w:r w:rsidR="00AB131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35C26" w14:textId="77777777" w:rsidR="00A42CDC" w:rsidRDefault="00F407B0">
                    <w:pPr>
                      <w:pStyle w:val="Huisstijl-Paginanummer"/>
                    </w:pPr>
                    <w:r>
                      <w:fldChar w:fldCharType="begin"/>
                    </w:r>
                    <w:r>
                      <w:instrText xml:space="preserve"> PAGE  \* Arabic  \* MERGEFORMAT </w:instrText>
                    </w:r>
                    <w:r>
                      <w:fldChar w:fldCharType="separate"/>
                    </w:r>
                    <w:r w:rsidR="00AB1313">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33D88"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3233D88"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CB07"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F01ED09" w14:textId="77777777" w:rsidR="00A42CDC" w:rsidRDefault="00F407B0">
                          <w:pPr>
                            <w:pStyle w:val="Huisstijl-Paginanummer"/>
                          </w:pPr>
                          <w:r>
                            <w:fldChar w:fldCharType="begin"/>
                          </w:r>
                          <w:r>
                            <w:instrText xml:space="preserve"> PAGE  \* Arabic  \* MERGEFORMAT </w:instrText>
                          </w:r>
                          <w:r>
                            <w:fldChar w:fldCharType="separate"/>
                          </w:r>
                          <w:r w:rsidR="0032781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7F01ED09" w14:textId="77777777" w:rsidR="00A42CDC" w:rsidRDefault="00F407B0">
                    <w:pPr>
                      <w:pStyle w:val="Huisstijl-Paginanummer"/>
                    </w:pPr>
                    <w:r>
                      <w:fldChar w:fldCharType="begin"/>
                    </w:r>
                    <w:r>
                      <w:instrText xml:space="preserve"> PAGE  \* Arabic  \* MERGEFORMAT </w:instrText>
                    </w:r>
                    <w:r>
                      <w:fldChar w:fldCharType="separate"/>
                    </w:r>
                    <w:r w:rsidR="00327811">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6CCAD"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886CCAD"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0899" w14:textId="77777777" w:rsidR="00E35168" w:rsidRDefault="00E35168">
      <w:r>
        <w:separator/>
      </w:r>
    </w:p>
  </w:footnote>
  <w:footnote w:type="continuationSeparator" w:id="0">
    <w:p w14:paraId="19C1CA3F" w14:textId="77777777" w:rsidR="00E35168" w:rsidRDefault="00E35168">
      <w:r>
        <w:continuationSeparator/>
      </w:r>
    </w:p>
  </w:footnote>
  <w:footnote w:id="1">
    <w:p w14:paraId="3A78A59C"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BD0" w14:textId="77777777"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334"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AE019"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54AAE019"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5391484">
    <w:abstractNumId w:val="1"/>
  </w:num>
  <w:num w:numId="2" w16cid:durableId="645160814">
    <w:abstractNumId w:val="5"/>
  </w:num>
  <w:num w:numId="3" w16cid:durableId="510418608">
    <w:abstractNumId w:val="9"/>
  </w:num>
  <w:num w:numId="4" w16cid:durableId="427820951">
    <w:abstractNumId w:val="4"/>
  </w:num>
  <w:num w:numId="5" w16cid:durableId="1349601029">
    <w:abstractNumId w:val="2"/>
  </w:num>
  <w:num w:numId="6" w16cid:durableId="834027205">
    <w:abstractNumId w:val="0"/>
  </w:num>
  <w:num w:numId="7" w16cid:durableId="757363262">
    <w:abstractNumId w:val="8"/>
  </w:num>
  <w:num w:numId="8" w16cid:durableId="1278951063">
    <w:abstractNumId w:val="6"/>
  </w:num>
  <w:num w:numId="9" w16cid:durableId="1659266251">
    <w:abstractNumId w:val="7"/>
  </w:num>
  <w:num w:numId="10" w16cid:durableId="460854304">
    <w:abstractNumId w:val="3"/>
  </w:num>
  <w:num w:numId="11" w16cid:durableId="137384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5AE8"/>
    <w:rsid w:val="001B7CAE"/>
    <w:rsid w:val="001C14DB"/>
    <w:rsid w:val="001C3467"/>
    <w:rsid w:val="001D08B2"/>
    <w:rsid w:val="001D3CD3"/>
    <w:rsid w:val="001D7B39"/>
    <w:rsid w:val="001E143A"/>
    <w:rsid w:val="001E1C84"/>
    <w:rsid w:val="001E39BA"/>
    <w:rsid w:val="001F004C"/>
    <w:rsid w:val="001F1517"/>
    <w:rsid w:val="001F4221"/>
    <w:rsid w:val="001F7012"/>
    <w:rsid w:val="002048D9"/>
    <w:rsid w:val="00210705"/>
    <w:rsid w:val="00211391"/>
    <w:rsid w:val="002136C2"/>
    <w:rsid w:val="00216C27"/>
    <w:rsid w:val="00221D6B"/>
    <w:rsid w:val="0022374D"/>
    <w:rsid w:val="00224294"/>
    <w:rsid w:val="00227D85"/>
    <w:rsid w:val="00235B3D"/>
    <w:rsid w:val="00241DE4"/>
    <w:rsid w:val="00245D08"/>
    <w:rsid w:val="00251996"/>
    <w:rsid w:val="002538C7"/>
    <w:rsid w:val="002543E4"/>
    <w:rsid w:val="00262A1B"/>
    <w:rsid w:val="00266365"/>
    <w:rsid w:val="00271075"/>
    <w:rsid w:val="00272EBC"/>
    <w:rsid w:val="0027424B"/>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27811"/>
    <w:rsid w:val="00331729"/>
    <w:rsid w:val="00331CCE"/>
    <w:rsid w:val="0033344D"/>
    <w:rsid w:val="003354DB"/>
    <w:rsid w:val="003410ED"/>
    <w:rsid w:val="00346125"/>
    <w:rsid w:val="00350A80"/>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52B5"/>
    <w:rsid w:val="00393BB7"/>
    <w:rsid w:val="003A219A"/>
    <w:rsid w:val="003A5792"/>
    <w:rsid w:val="003B1ACE"/>
    <w:rsid w:val="003B1D02"/>
    <w:rsid w:val="003B254F"/>
    <w:rsid w:val="003B263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65858"/>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65011"/>
    <w:rsid w:val="00573DCC"/>
    <w:rsid w:val="00575841"/>
    <w:rsid w:val="005777C2"/>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38A"/>
    <w:rsid w:val="005D20CD"/>
    <w:rsid w:val="005E300D"/>
    <w:rsid w:val="005E6B34"/>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37E2"/>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58E7"/>
    <w:rsid w:val="00757AA5"/>
    <w:rsid w:val="007642F9"/>
    <w:rsid w:val="00770A61"/>
    <w:rsid w:val="00773074"/>
    <w:rsid w:val="00773C33"/>
    <w:rsid w:val="00781A50"/>
    <w:rsid w:val="007876BC"/>
    <w:rsid w:val="00787C51"/>
    <w:rsid w:val="0079316B"/>
    <w:rsid w:val="007938EA"/>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06608"/>
    <w:rsid w:val="0081023D"/>
    <w:rsid w:val="0081050B"/>
    <w:rsid w:val="00812348"/>
    <w:rsid w:val="00814D17"/>
    <w:rsid w:val="00820149"/>
    <w:rsid w:val="00820651"/>
    <w:rsid w:val="00826C29"/>
    <w:rsid w:val="00834690"/>
    <w:rsid w:val="0083576C"/>
    <w:rsid w:val="00840FA0"/>
    <w:rsid w:val="00843FBB"/>
    <w:rsid w:val="008454D2"/>
    <w:rsid w:val="00845DEC"/>
    <w:rsid w:val="00851278"/>
    <w:rsid w:val="0085294F"/>
    <w:rsid w:val="00855049"/>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2CE0"/>
    <w:rsid w:val="009B2EED"/>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049F"/>
    <w:rsid w:val="00AA44E4"/>
    <w:rsid w:val="00AB0987"/>
    <w:rsid w:val="00AB1313"/>
    <w:rsid w:val="00AB365C"/>
    <w:rsid w:val="00AB601C"/>
    <w:rsid w:val="00AB6D0E"/>
    <w:rsid w:val="00AC226A"/>
    <w:rsid w:val="00AC2D1E"/>
    <w:rsid w:val="00AC68C0"/>
    <w:rsid w:val="00AD0985"/>
    <w:rsid w:val="00AD2605"/>
    <w:rsid w:val="00AD33F2"/>
    <w:rsid w:val="00AD4211"/>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37827"/>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2881"/>
    <w:rsid w:val="00BA41EB"/>
    <w:rsid w:val="00BB0C55"/>
    <w:rsid w:val="00BB0CE8"/>
    <w:rsid w:val="00BB27BB"/>
    <w:rsid w:val="00BB2953"/>
    <w:rsid w:val="00BB2E65"/>
    <w:rsid w:val="00BB3168"/>
    <w:rsid w:val="00BB4A0D"/>
    <w:rsid w:val="00BB716F"/>
    <w:rsid w:val="00BC0427"/>
    <w:rsid w:val="00BC1083"/>
    <w:rsid w:val="00BC26B8"/>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083A"/>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A5C7B"/>
    <w:rsid w:val="00DB2B90"/>
    <w:rsid w:val="00DB3F49"/>
    <w:rsid w:val="00DB3F6B"/>
    <w:rsid w:val="00DB464F"/>
    <w:rsid w:val="00DB6B9D"/>
    <w:rsid w:val="00DC0EBD"/>
    <w:rsid w:val="00DC1442"/>
    <w:rsid w:val="00DC165E"/>
    <w:rsid w:val="00DD2EE1"/>
    <w:rsid w:val="00DD5412"/>
    <w:rsid w:val="00DD564F"/>
    <w:rsid w:val="00DD6D95"/>
    <w:rsid w:val="00DE15EA"/>
    <w:rsid w:val="00DE2897"/>
    <w:rsid w:val="00DE32DE"/>
    <w:rsid w:val="00DE4E64"/>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458C"/>
    <w:rsid w:val="00E20B2E"/>
    <w:rsid w:val="00E23B52"/>
    <w:rsid w:val="00E23D3A"/>
    <w:rsid w:val="00E246A4"/>
    <w:rsid w:val="00E24B44"/>
    <w:rsid w:val="00E2607E"/>
    <w:rsid w:val="00E265FC"/>
    <w:rsid w:val="00E269CC"/>
    <w:rsid w:val="00E35168"/>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D37"/>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0C5F"/>
    <w:rsid w:val="00FB2944"/>
    <w:rsid w:val="00FB30DD"/>
    <w:rsid w:val="00FB41D0"/>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C74A333"/>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55234208">
      <w:bodyDiv w:val="1"/>
      <w:marLeft w:val="0"/>
      <w:marRight w:val="0"/>
      <w:marTop w:val="0"/>
      <w:marBottom w:val="0"/>
      <w:divBdr>
        <w:top w:val="none" w:sz="0" w:space="0" w:color="auto"/>
        <w:left w:val="none" w:sz="0" w:space="0" w:color="auto"/>
        <w:bottom w:val="none" w:sz="0" w:space="0" w:color="auto"/>
        <w:right w:val="none" w:sz="0" w:space="0" w:color="auto"/>
      </w:divBdr>
    </w:div>
    <w:div w:id="356736910">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8815531">
      <w:bodyDiv w:val="1"/>
      <w:marLeft w:val="0"/>
      <w:marRight w:val="0"/>
      <w:marTop w:val="0"/>
      <w:marBottom w:val="0"/>
      <w:divBdr>
        <w:top w:val="none" w:sz="0" w:space="0" w:color="auto"/>
        <w:left w:val="none" w:sz="0" w:space="0" w:color="auto"/>
        <w:bottom w:val="none" w:sz="0" w:space="0" w:color="auto"/>
        <w:right w:val="none" w:sz="0" w:space="0" w:color="auto"/>
      </w:divBdr>
    </w:div>
    <w:div w:id="465321102">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15545026">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83237354">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6478795">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048486660">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eur-lex.europa.eu/legal-content/NL/TXT/?uri=CELEX%3A52024DC0073&amp;qid=1708424264699"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1083</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2024-06-19T12:22:00.0000000Z</dcterms:created>
  <dcterms:modified xsi:type="dcterms:W3CDTF">2024-06-19T12:22:00.0000000Z</dcterms:modified>
  <dc:description>------------------------</dc:description>
  <dc:subject/>
  <keywords/>
  <version/>
  <category/>
</coreProperties>
</file>