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905" w:rsidRDefault="00BD2EED" w14:paraId="294D2C3B" w14:textId="77777777">
      <w:pPr>
        <w:pStyle w:val="StandaardAanhef"/>
      </w:pPr>
      <w:r>
        <w:t>Geachte voorzitter,</w:t>
      </w:r>
    </w:p>
    <w:p w:rsidR="009E3905" w:rsidRDefault="009668E5" w14:paraId="10A698F8" w14:textId="77777777">
      <w:r>
        <w:t>Bijgaand treft u de antwoorden op de door het lid Grinwis gestelde vragen over het bericht “Spaarders in box 3 mogen oordeel Hoge Raad niet afwachten”</w:t>
      </w:r>
      <w:r w:rsidR="00BD2EED">
        <w:t xml:space="preserve"> (2024Z08349) aan</w:t>
      </w:r>
      <w:r>
        <w:t>.</w:t>
      </w:r>
    </w:p>
    <w:p w:rsidR="009E3905" w:rsidRDefault="00BD2EED" w14:paraId="62472B26" w14:textId="77777777">
      <w:pPr>
        <w:pStyle w:val="StandaardSlotzin"/>
      </w:pPr>
      <w:r>
        <w:t>Hoogachtend,</w:t>
      </w:r>
    </w:p>
    <w:p w:rsidR="009E3905" w:rsidRDefault="009E3905" w14:paraId="5F4F2E77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9E3905" w14:paraId="163CF32B" w14:textId="77777777">
        <w:tc>
          <w:tcPr>
            <w:tcW w:w="3592" w:type="dxa"/>
          </w:tcPr>
          <w:p w:rsidR="009E3905" w:rsidRDefault="00BD2EED" w14:paraId="7BB66704" w14:textId="77777777">
            <w:proofErr w:type="gramStart"/>
            <w:r>
              <w:t>de</w:t>
            </w:r>
            <w:proofErr w:type="gramEnd"/>
            <w:r>
              <w:t xml:space="preserve">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9E3905" w:rsidRDefault="009E3905" w14:paraId="1F9AF1DA" w14:textId="77777777"/>
        </w:tc>
      </w:tr>
      <w:tr w:rsidR="009E3905" w14:paraId="760F8A3C" w14:textId="77777777">
        <w:tc>
          <w:tcPr>
            <w:tcW w:w="3592" w:type="dxa"/>
          </w:tcPr>
          <w:p w:rsidR="009E3905" w:rsidRDefault="009E3905" w14:paraId="3B496A39" w14:textId="77777777"/>
        </w:tc>
        <w:tc>
          <w:tcPr>
            <w:tcW w:w="3892" w:type="dxa"/>
          </w:tcPr>
          <w:p w:rsidR="009E3905" w:rsidRDefault="009E3905" w14:paraId="0A7CEFFE" w14:textId="77777777"/>
        </w:tc>
      </w:tr>
      <w:tr w:rsidR="009E3905" w14:paraId="6BBBBB5B" w14:textId="77777777">
        <w:tc>
          <w:tcPr>
            <w:tcW w:w="3592" w:type="dxa"/>
          </w:tcPr>
          <w:p w:rsidR="009E3905" w:rsidRDefault="009E3905" w14:paraId="4D370B05" w14:textId="77777777"/>
        </w:tc>
        <w:tc>
          <w:tcPr>
            <w:tcW w:w="3892" w:type="dxa"/>
          </w:tcPr>
          <w:p w:rsidR="009E3905" w:rsidRDefault="009E3905" w14:paraId="53AE95F5" w14:textId="77777777"/>
        </w:tc>
      </w:tr>
      <w:tr w:rsidR="009E3905" w14:paraId="6BAF1E70" w14:textId="77777777">
        <w:tc>
          <w:tcPr>
            <w:tcW w:w="3592" w:type="dxa"/>
          </w:tcPr>
          <w:p w:rsidR="009E3905" w:rsidRDefault="009E3905" w14:paraId="1C0F8CB8" w14:textId="77777777"/>
        </w:tc>
        <w:tc>
          <w:tcPr>
            <w:tcW w:w="3892" w:type="dxa"/>
          </w:tcPr>
          <w:p w:rsidR="009E3905" w:rsidRDefault="009E3905" w14:paraId="1B962FA9" w14:textId="77777777"/>
        </w:tc>
      </w:tr>
      <w:tr w:rsidR="009E3905" w14:paraId="4CCDF132" w14:textId="77777777">
        <w:tc>
          <w:tcPr>
            <w:tcW w:w="3592" w:type="dxa"/>
          </w:tcPr>
          <w:p w:rsidR="009E3905" w:rsidRDefault="009E3905" w14:paraId="382FA9CC" w14:textId="77777777"/>
        </w:tc>
        <w:tc>
          <w:tcPr>
            <w:tcW w:w="3892" w:type="dxa"/>
          </w:tcPr>
          <w:p w:rsidR="009E3905" w:rsidRDefault="009E3905" w14:paraId="1791BB5F" w14:textId="77777777"/>
        </w:tc>
      </w:tr>
    </w:tbl>
    <w:p w:rsidR="009E3905" w:rsidRDefault="009E3905" w14:paraId="13AAE229" w14:textId="77777777">
      <w:pPr>
        <w:pStyle w:val="WitregelW1bodytekst"/>
      </w:pPr>
    </w:p>
    <w:p w:rsidR="009E3905" w:rsidRDefault="009E3905" w14:paraId="1DB2EDF4" w14:textId="77777777">
      <w:pPr>
        <w:pStyle w:val="Verdana7"/>
      </w:pPr>
    </w:p>
    <w:sectPr w:rsidR="009E390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C2FF" w14:textId="77777777" w:rsidR="00FA0D6E" w:rsidRDefault="00FA0D6E">
      <w:pPr>
        <w:spacing w:line="240" w:lineRule="auto"/>
      </w:pPr>
      <w:r>
        <w:separator/>
      </w:r>
    </w:p>
  </w:endnote>
  <w:endnote w:type="continuationSeparator" w:id="0">
    <w:p w14:paraId="0D4330D2" w14:textId="77777777" w:rsidR="00FA0D6E" w:rsidRDefault="00FA0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AD01" w14:textId="77777777" w:rsidR="00FA0D6E" w:rsidRDefault="00FA0D6E">
      <w:pPr>
        <w:spacing w:line="240" w:lineRule="auto"/>
      </w:pPr>
      <w:r>
        <w:separator/>
      </w:r>
    </w:p>
  </w:footnote>
  <w:footnote w:type="continuationSeparator" w:id="0">
    <w:p w14:paraId="627EECF6" w14:textId="77777777" w:rsidR="00FA0D6E" w:rsidRDefault="00FA0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8DB4" w14:textId="77777777" w:rsidR="009E3905" w:rsidRDefault="00BD2EED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34A5E58" wp14:editId="37123175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D4B43B" w14:textId="77777777" w:rsidR="009E3905" w:rsidRDefault="00BD2EED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6D12ECE2" w14:textId="77777777" w:rsidR="009E3905" w:rsidRDefault="009E3905">
                          <w:pPr>
                            <w:pStyle w:val="WitregelW1"/>
                          </w:pPr>
                        </w:p>
                        <w:p w14:paraId="0A1695D0" w14:textId="77777777" w:rsidR="009E3905" w:rsidRDefault="00BD2EE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F7DFBD8" w14:textId="0D283023" w:rsidR="005D288A" w:rsidRDefault="007352C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A2431">
                              <w:t>2024-0000349572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34A5E58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1AD4B43B" w14:textId="77777777" w:rsidR="009E3905" w:rsidRDefault="00BD2EED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6D12ECE2" w14:textId="77777777" w:rsidR="009E3905" w:rsidRDefault="009E3905">
                    <w:pPr>
                      <w:pStyle w:val="WitregelW1"/>
                    </w:pPr>
                  </w:p>
                  <w:p w14:paraId="0A1695D0" w14:textId="77777777" w:rsidR="009E3905" w:rsidRDefault="00BD2EE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F7DFBD8" w14:textId="0D283023" w:rsidR="005D288A" w:rsidRDefault="007352C2">
                    <w:pPr>
                      <w:pStyle w:val="StandaardReferentiegegevens"/>
                    </w:pPr>
                    <w:fldSimple w:instr=" DOCPROPERTY  &quot;Kenmerk&quot;  \* MERGEFORMAT ">
                      <w:r w:rsidR="003A2431">
                        <w:t>2024-0000349572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50002706" wp14:editId="30E602F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D8CCD9" w14:textId="77777777" w:rsidR="005D288A" w:rsidRDefault="007352C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002706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2FD8CCD9" w14:textId="77777777" w:rsidR="005D288A" w:rsidRDefault="007352C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30DC71C" wp14:editId="429C21D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74034" w14:textId="687A7AE1" w:rsidR="005D288A" w:rsidRDefault="007352C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0DC71C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0B474034" w14:textId="687A7AE1" w:rsidR="005D288A" w:rsidRDefault="007352C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46B3" w14:textId="77777777" w:rsidR="009E3905" w:rsidRDefault="00BD2EED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AC9FB95" wp14:editId="31C57DD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D12093" w14:textId="77777777" w:rsidR="009E3905" w:rsidRDefault="00BD2EE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2C67BB" wp14:editId="299425AF">
                                <wp:extent cx="2339975" cy="1582834"/>
                                <wp:effectExtent l="0" t="0" r="0" b="0"/>
                                <wp:docPr id="5" name="Woordmerk_Min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AC9FB95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FD12093" w14:textId="77777777" w:rsidR="009E3905" w:rsidRDefault="00BD2EED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2C67BB" wp14:editId="299425AF">
                          <wp:extent cx="2339975" cy="1582834"/>
                          <wp:effectExtent l="0" t="0" r="0" b="0"/>
                          <wp:docPr id="5" name="Woordmerk_Min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07A4F25" wp14:editId="6F3AF95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78F608" w14:textId="77777777" w:rsidR="00BD2EED" w:rsidRDefault="00BD2E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7A4F25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7178F608" w14:textId="77777777" w:rsidR="00BD2EED" w:rsidRDefault="00BD2E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47C293E" wp14:editId="6A46FC2C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0F54BE" w14:textId="77777777" w:rsidR="009E3905" w:rsidRDefault="00BD2EED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3932E8C5" w14:textId="77777777" w:rsidR="009E3905" w:rsidRDefault="009E3905">
                          <w:pPr>
                            <w:pStyle w:val="WitregelW1"/>
                          </w:pPr>
                        </w:p>
                        <w:p w14:paraId="7118AF32" w14:textId="77777777" w:rsidR="009E3905" w:rsidRDefault="00BD2EE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B060500" w14:textId="77777777" w:rsidR="009E3905" w:rsidRDefault="00BD2EED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10FACA50" w14:textId="77777777" w:rsidR="009E3905" w:rsidRDefault="00BD2EE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0301577" w14:textId="77777777" w:rsidR="009E3905" w:rsidRDefault="00BD2EED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4FB424C3" w14:textId="77777777" w:rsidR="009E3905" w:rsidRDefault="00BD2EED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4CF31EF6" w14:textId="77777777" w:rsidR="009E3905" w:rsidRDefault="009E3905">
                          <w:pPr>
                            <w:pStyle w:val="WitregelW2"/>
                          </w:pPr>
                        </w:p>
                        <w:p w14:paraId="25F7AE97" w14:textId="77777777" w:rsidR="009E3905" w:rsidRDefault="00BD2EE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9F1ADEC" w14:textId="614AB9DB" w:rsidR="005D288A" w:rsidRDefault="007352C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A2431">
                              <w:t>2024-0000349572</w:t>
                            </w:r>
                          </w:fldSimple>
                        </w:p>
                        <w:p w14:paraId="37AA131F" w14:textId="77777777" w:rsidR="009E3905" w:rsidRDefault="009E3905">
                          <w:pPr>
                            <w:pStyle w:val="WitregelW1"/>
                          </w:pPr>
                        </w:p>
                        <w:p w14:paraId="12AC64AE" w14:textId="77777777" w:rsidR="009E3905" w:rsidRDefault="00BD2EE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A9F2792" w14:textId="58C28A4D" w:rsidR="005D288A" w:rsidRDefault="007352C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6BE0D5D" w14:textId="77777777" w:rsidR="009E3905" w:rsidRDefault="009E3905">
                          <w:pPr>
                            <w:pStyle w:val="WitregelW1"/>
                          </w:pPr>
                        </w:p>
                        <w:p w14:paraId="04139669" w14:textId="77777777" w:rsidR="009E3905" w:rsidRDefault="00BD2EE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E7DE3A7" w14:textId="77777777" w:rsidR="009E3905" w:rsidRDefault="00BD2EED">
                          <w:pPr>
                            <w:pStyle w:val="StandaardReferentiegegevens"/>
                          </w:pPr>
                          <w:r>
                            <w:t>1. Antwoorden op de vragen van het lid Grinwis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7C293E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7A0F54BE" w14:textId="77777777" w:rsidR="009E3905" w:rsidRDefault="00BD2EED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3932E8C5" w14:textId="77777777" w:rsidR="009E3905" w:rsidRDefault="009E3905">
                    <w:pPr>
                      <w:pStyle w:val="WitregelW1"/>
                    </w:pPr>
                  </w:p>
                  <w:p w14:paraId="7118AF32" w14:textId="77777777" w:rsidR="009E3905" w:rsidRDefault="00BD2EE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B060500" w14:textId="77777777" w:rsidR="009E3905" w:rsidRDefault="00BD2EED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10FACA50" w14:textId="77777777" w:rsidR="009E3905" w:rsidRDefault="00BD2EE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0301577" w14:textId="77777777" w:rsidR="009E3905" w:rsidRDefault="00BD2EED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4FB424C3" w14:textId="77777777" w:rsidR="009E3905" w:rsidRDefault="00BD2EED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4CF31EF6" w14:textId="77777777" w:rsidR="009E3905" w:rsidRDefault="009E3905">
                    <w:pPr>
                      <w:pStyle w:val="WitregelW2"/>
                    </w:pPr>
                  </w:p>
                  <w:p w14:paraId="25F7AE97" w14:textId="77777777" w:rsidR="009E3905" w:rsidRDefault="00BD2EE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9F1ADEC" w14:textId="614AB9DB" w:rsidR="005D288A" w:rsidRDefault="007352C2">
                    <w:pPr>
                      <w:pStyle w:val="StandaardReferentiegegevens"/>
                    </w:pPr>
                    <w:fldSimple w:instr=" DOCPROPERTY  &quot;Kenmerk&quot;  \* MERGEFORMAT ">
                      <w:r w:rsidR="003A2431">
                        <w:t>2024-0000349572</w:t>
                      </w:r>
                    </w:fldSimple>
                  </w:p>
                  <w:p w14:paraId="37AA131F" w14:textId="77777777" w:rsidR="009E3905" w:rsidRDefault="009E3905">
                    <w:pPr>
                      <w:pStyle w:val="WitregelW1"/>
                    </w:pPr>
                  </w:p>
                  <w:p w14:paraId="12AC64AE" w14:textId="77777777" w:rsidR="009E3905" w:rsidRDefault="00BD2EE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A9F2792" w14:textId="58C28A4D" w:rsidR="005D288A" w:rsidRDefault="007352C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6BE0D5D" w14:textId="77777777" w:rsidR="009E3905" w:rsidRDefault="009E3905">
                    <w:pPr>
                      <w:pStyle w:val="WitregelW1"/>
                    </w:pPr>
                  </w:p>
                  <w:p w14:paraId="04139669" w14:textId="77777777" w:rsidR="009E3905" w:rsidRDefault="00BD2EED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E7DE3A7" w14:textId="77777777" w:rsidR="009E3905" w:rsidRDefault="00BD2EED">
                    <w:pPr>
                      <w:pStyle w:val="StandaardReferentiegegevens"/>
                    </w:pPr>
                    <w:r>
                      <w:t>1. Antwoorden op de vragen van het lid Grinwis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0451D38" wp14:editId="367EC323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2E7E55" w14:textId="77777777" w:rsidR="009E3905" w:rsidRDefault="00BD2EED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451D38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392E7E55" w14:textId="77777777" w:rsidR="009E3905" w:rsidRDefault="00BD2EED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810EEBB" wp14:editId="7CA34DA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D4CC51" w14:textId="5A571758" w:rsidR="005D288A" w:rsidRDefault="007352C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9AF42DA" w14:textId="09204D1A" w:rsidR="009E3905" w:rsidRDefault="00BD2EED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10EEBB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77D4CC51" w14:textId="5A571758" w:rsidR="005D288A" w:rsidRDefault="007352C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9AF42DA" w14:textId="09204D1A" w:rsidR="009E3905" w:rsidRDefault="00BD2EED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FE7EC92" wp14:editId="1F6B674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5FE853" w14:textId="77777777" w:rsidR="005D288A" w:rsidRDefault="007352C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E7EC92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65FE853" w14:textId="77777777" w:rsidR="005D288A" w:rsidRDefault="007352C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666824F" wp14:editId="55A1F74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E3905" w14:paraId="4990DB6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B3DD56A" w14:textId="77777777" w:rsidR="009E3905" w:rsidRDefault="009E3905"/>
                            </w:tc>
                            <w:tc>
                              <w:tcPr>
                                <w:tcW w:w="5400" w:type="dxa"/>
                              </w:tcPr>
                              <w:p w14:paraId="4E3104C5" w14:textId="77777777" w:rsidR="009E3905" w:rsidRDefault="009E3905"/>
                            </w:tc>
                          </w:tr>
                          <w:tr w:rsidR="009E3905" w14:paraId="6AC8225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53EA09D" w14:textId="77777777" w:rsidR="009E3905" w:rsidRDefault="00BD2EE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EA493D4" w14:textId="64D6BE54" w:rsidR="009E3905" w:rsidRDefault="007352C2">
                                <w:r>
                                  <w:t>19 juni 2024</w:t>
                                </w:r>
                              </w:p>
                            </w:tc>
                          </w:tr>
                          <w:tr w:rsidR="009E3905" w14:paraId="2D763DA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AD9C317" w14:textId="77777777" w:rsidR="009E3905" w:rsidRDefault="00BD2EE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F1E036D" w14:textId="342DCC8E" w:rsidR="005D288A" w:rsidRDefault="007352C2">
                                <w:fldSimple w:instr=" DOCPROPERTY  &quot;Onderwerp&quot;  \* MERGEFORMAT ">
                                  <w:r w:rsidR="003A2431">
                                    <w:t>Vragen van het lid Grinwis over het bericht "Spaarders in box 3 mogen oordeel Hoge Raad niet afwachten".</w:t>
                                  </w:r>
                                </w:fldSimple>
                              </w:p>
                            </w:tc>
                          </w:tr>
                          <w:tr w:rsidR="009E3905" w14:paraId="6CF3741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C28B77E" w14:textId="77777777" w:rsidR="009E3905" w:rsidRDefault="009E3905"/>
                            </w:tc>
                            <w:tc>
                              <w:tcPr>
                                <w:tcW w:w="4738" w:type="dxa"/>
                              </w:tcPr>
                              <w:p w14:paraId="3114259B" w14:textId="77777777" w:rsidR="009E3905" w:rsidRDefault="009E3905"/>
                            </w:tc>
                          </w:tr>
                        </w:tbl>
                        <w:p w14:paraId="52B871F6" w14:textId="77777777" w:rsidR="00BD2EED" w:rsidRDefault="00BD2E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66824F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E3905" w14:paraId="4990DB6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B3DD56A" w14:textId="77777777" w:rsidR="009E3905" w:rsidRDefault="009E3905"/>
                      </w:tc>
                      <w:tc>
                        <w:tcPr>
                          <w:tcW w:w="5400" w:type="dxa"/>
                        </w:tcPr>
                        <w:p w14:paraId="4E3104C5" w14:textId="77777777" w:rsidR="009E3905" w:rsidRDefault="009E3905"/>
                      </w:tc>
                    </w:tr>
                    <w:tr w:rsidR="009E3905" w14:paraId="6AC8225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53EA09D" w14:textId="77777777" w:rsidR="009E3905" w:rsidRDefault="00BD2EE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EA493D4" w14:textId="64D6BE54" w:rsidR="009E3905" w:rsidRDefault="007352C2">
                          <w:r>
                            <w:t>19 juni 2024</w:t>
                          </w:r>
                        </w:p>
                      </w:tc>
                    </w:tr>
                    <w:tr w:rsidR="009E3905" w14:paraId="2D763DA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AD9C317" w14:textId="77777777" w:rsidR="009E3905" w:rsidRDefault="00BD2EE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F1E036D" w14:textId="342DCC8E" w:rsidR="005D288A" w:rsidRDefault="007352C2">
                          <w:fldSimple w:instr=" DOCPROPERTY  &quot;Onderwerp&quot;  \* MERGEFORMAT ">
                            <w:r w:rsidR="003A2431">
                              <w:t>Vragen van het lid Grinwis over het bericht "Spaarders in box 3 mogen oordeel Hoge Raad niet afwachten".</w:t>
                            </w:r>
                          </w:fldSimple>
                        </w:p>
                      </w:tc>
                    </w:tr>
                    <w:tr w:rsidR="009E3905" w14:paraId="6CF3741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C28B77E" w14:textId="77777777" w:rsidR="009E3905" w:rsidRDefault="009E3905"/>
                      </w:tc>
                      <w:tc>
                        <w:tcPr>
                          <w:tcW w:w="4738" w:type="dxa"/>
                        </w:tcPr>
                        <w:p w14:paraId="3114259B" w14:textId="77777777" w:rsidR="009E3905" w:rsidRDefault="009E3905"/>
                      </w:tc>
                    </w:tr>
                  </w:tbl>
                  <w:p w14:paraId="52B871F6" w14:textId="77777777" w:rsidR="00BD2EED" w:rsidRDefault="00BD2E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1982BE5" wp14:editId="05D8C68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54D6DA" w14:textId="7F70D901" w:rsidR="005D288A" w:rsidRDefault="007352C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982BE5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D54D6DA" w14:textId="7F70D901" w:rsidR="005D288A" w:rsidRDefault="007352C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8444CA7" wp14:editId="1F3DA44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EF2AEC" w14:textId="77777777" w:rsidR="00BD2EED" w:rsidRDefault="00BD2E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444CA7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1EF2AEC" w14:textId="77777777" w:rsidR="00BD2EED" w:rsidRDefault="00BD2EE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2A113"/>
    <w:multiLevelType w:val="multilevel"/>
    <w:tmpl w:val="3E73080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C60A787"/>
    <w:multiLevelType w:val="multilevel"/>
    <w:tmpl w:val="C03833B5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18CDEAF"/>
    <w:multiLevelType w:val="multilevel"/>
    <w:tmpl w:val="F5255137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AA02C3"/>
    <w:multiLevelType w:val="multilevel"/>
    <w:tmpl w:val="92FA04D9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6CCBC"/>
    <w:multiLevelType w:val="multilevel"/>
    <w:tmpl w:val="5E5DC9C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825E95"/>
    <w:multiLevelType w:val="multilevel"/>
    <w:tmpl w:val="2E17AE5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9153155">
    <w:abstractNumId w:val="5"/>
  </w:num>
  <w:num w:numId="2" w16cid:durableId="1888485932">
    <w:abstractNumId w:val="3"/>
  </w:num>
  <w:num w:numId="3" w16cid:durableId="1618444108">
    <w:abstractNumId w:val="1"/>
  </w:num>
  <w:num w:numId="4" w16cid:durableId="127403255">
    <w:abstractNumId w:val="2"/>
  </w:num>
  <w:num w:numId="5" w16cid:durableId="1348478783">
    <w:abstractNumId w:val="4"/>
  </w:num>
  <w:num w:numId="6" w16cid:durableId="172864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05"/>
    <w:rsid w:val="003A2431"/>
    <w:rsid w:val="005D288A"/>
    <w:rsid w:val="007352C2"/>
    <w:rsid w:val="009668E5"/>
    <w:rsid w:val="009E3905"/>
    <w:rsid w:val="00A5451A"/>
    <w:rsid w:val="00BD2EED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AB074"/>
  <w15:docId w15:val="{FC71E0C4-A735-4511-9EDA-A9B16760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  <w:outlineLvl w:val="0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outlineLvl w:val="1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668E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8E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668E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8E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Vragen van het lid Grinwis over het bericht "Spaarders in box 3 mogen oordeel Hoge Raad niet afwachten".</vt:lpstr>
    </vt:vector>
  </ap:TitlesOfParts>
  <ap:LinksUpToDate>false</ap:LinksUpToDate>
  <ap:CharactersWithSpaces>311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2024-06-19T13:45:00.0000000Z</dcterms:created>
  <dcterms:modified xsi:type="dcterms:W3CDTF">2024-06-19T13:45:00.0000000Z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Vragen van het lid Grinwis over het bericht "Spaarders in box 3 mogen oordeel Hoge Raad niet afwachten".</vt:lpwstr>
  </property>
  <property fmtid="{D5CDD505-2E9C-101B-9397-08002B2CF9AE}" pid="5" name="Publicatiedatum">
    <vt:lpwstr/>
  </property>
  <property fmtid="{D5CDD505-2E9C-101B-9397-08002B2CF9AE}" pid="6" name="Verantwoordelijke organisatie">
    <vt:lpwstr>Directie Directe Belastingen &amp; Toeslagen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</vt:lpwstr>
  </property>
  <property fmtid="{D5CDD505-2E9C-101B-9397-08002B2CF9AE}" pid="11" name="Van">
    <vt:lpwstr/>
  </property>
  <property fmtid="{D5CDD505-2E9C-101B-9397-08002B2CF9AE}" pid="12" name="Datum">
    <vt:lpwstr>10 juni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2024-0000349572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Vragen van het lid Grinwis over het bericht "Spaarders in box 3 mogen oordeel Hoge Raad niet afwachten".</vt:lpwstr>
  </property>
  <property fmtid="{D5CDD505-2E9C-101B-9397-08002B2CF9AE}" pid="30" name="UwKenmerk">
    <vt:lpwstr/>
  </property>
  <property fmtid="{D5CDD505-2E9C-101B-9397-08002B2CF9AE}" pid="31" name="MSIP_Label_b2aa6e22-2c82-48c6-bf24-1790f4b9c128_Enabled">
    <vt:lpwstr>true</vt:lpwstr>
  </property>
  <property fmtid="{D5CDD505-2E9C-101B-9397-08002B2CF9AE}" pid="32" name="MSIP_Label_b2aa6e22-2c82-48c6-bf24-1790f4b9c128_SetDate">
    <vt:lpwstr>2024-06-07T14:15:26Z</vt:lpwstr>
  </property>
  <property fmtid="{D5CDD505-2E9C-101B-9397-08002B2CF9AE}" pid="33" name="MSIP_Label_b2aa6e22-2c82-48c6-bf24-1790f4b9c128_Method">
    <vt:lpwstr>Standard</vt:lpwstr>
  </property>
  <property fmtid="{D5CDD505-2E9C-101B-9397-08002B2CF9AE}" pid="34" name="MSIP_Label_b2aa6e22-2c82-48c6-bf24-1790f4b9c128_Name">
    <vt:lpwstr>FIN-DGFZ-Rijksoverheid</vt:lpwstr>
  </property>
  <property fmtid="{D5CDD505-2E9C-101B-9397-08002B2CF9AE}" pid="35" name="MSIP_Label_b2aa6e22-2c82-48c6-bf24-1790f4b9c128_SiteId">
    <vt:lpwstr>84712536-f524-40a0-913b-5d25ba502732</vt:lpwstr>
  </property>
  <property fmtid="{D5CDD505-2E9C-101B-9397-08002B2CF9AE}" pid="36" name="MSIP_Label_b2aa6e22-2c82-48c6-bf24-1790f4b9c128_ActionId">
    <vt:lpwstr>77ac7a08-b737-406d-98be-ffdb72428d9b</vt:lpwstr>
  </property>
  <property fmtid="{D5CDD505-2E9C-101B-9397-08002B2CF9AE}" pid="37" name="MSIP_Label_b2aa6e22-2c82-48c6-bf24-1790f4b9c128_ContentBits">
    <vt:lpwstr>0</vt:lpwstr>
  </property>
</Properties>
</file>