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3C7E" w:rsidR="00C56648" w:rsidP="00C56648" w:rsidRDefault="00C56648" w14:paraId="5513D421" w14:textId="77777777">
      <w:pPr>
        <w:pStyle w:val="PlatteTekst"/>
        <w:rPr>
          <w:szCs w:val="18"/>
        </w:rPr>
        <w:sectPr w:rsidRPr="002B3C7E" w:rsidR="00C56648" w:rsidSect="00E54188">
          <w:headerReference w:type="default" r:id="rId11"/>
          <w:footerReference w:type="default" r:id="rId12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0288" behindDoc="0" locked="0" layoutInCell="1" allowOverlap="1" wp14:editId="22292157" wp14:anchorId="7B951A91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48" w:rsidP="00C56648" w:rsidRDefault="00C56648" w14:paraId="08B5E42F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BuHa-OS</w:t>
                            </w:r>
                          </w:p>
                          <w:p w:rsidR="00C56648" w:rsidP="00C56648" w:rsidRDefault="00C56648" w14:paraId="44FF9938" w14:textId="1D38C6D4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        6 juni 2024</w:t>
                            </w:r>
                          </w:p>
                          <w:p w:rsidR="00C56648" w:rsidP="00C56648" w:rsidRDefault="00C56648" w14:paraId="1CA5D163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C56648" w:rsidP="00C56648" w:rsidRDefault="00C56648" w14:paraId="205E86DA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C56648" w:rsidP="00C56648" w:rsidRDefault="00C56648" w14:paraId="65682266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B951A91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0288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C56648" w:rsidP="00C56648" w:rsidRDefault="00C56648" w14:paraId="08B5E42F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BuHa-OS</w:t>
                      </w:r>
                    </w:p>
                    <w:p w:rsidR="00C56648" w:rsidP="00C56648" w:rsidRDefault="00C56648" w14:paraId="44FF9938" w14:textId="1D38C6D4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        6 juni 2024</w:t>
                      </w:r>
                    </w:p>
                    <w:p w:rsidR="00C56648" w:rsidP="00C56648" w:rsidRDefault="00C56648" w14:paraId="1CA5D163" w14:textId="77777777">
                      <w:pPr>
                        <w:pStyle w:val="Huisstijl-Agendatitel"/>
                        <w:ind w:left="0" w:firstLine="0"/>
                      </w:pPr>
                    </w:p>
                    <w:p w:rsidR="00C56648" w:rsidP="00C56648" w:rsidRDefault="00C56648" w14:paraId="205E86DA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C56648" w:rsidP="00C56648" w:rsidRDefault="00C56648" w14:paraId="65682266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8D1133F" wp14:anchorId="1EF0D967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48" w:rsidP="00C56648" w:rsidRDefault="00C56648" w14:paraId="01F97038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1EF0D967">
                <v:textbox inset="0,0,0,0">
                  <w:txbxContent>
                    <w:p w:rsidR="00C56648" w:rsidP="00C56648" w:rsidRDefault="00C56648" w14:paraId="01F97038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C56648" w:rsidP="00C56648" w:rsidRDefault="00C56648" w14:paraId="74BDE21B" w14:textId="0F5C041A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="008E01AA">
        <w:rPr>
          <w:b/>
          <w:sz w:val="22"/>
        </w:rPr>
        <w:t>:</w:t>
      </w:r>
      <w:r w:rsidRPr="00E02D08">
        <w:rPr>
          <w:b/>
          <w:sz w:val="22"/>
          <w:szCs w:val="18"/>
        </w:rPr>
        <w:t xml:space="preserve"> </w:t>
      </w:r>
    </w:p>
    <w:p w:rsidRPr="00E02D08" w:rsidR="00C56648" w:rsidP="00C56648" w:rsidRDefault="00C56648" w14:paraId="33982A22" w14:textId="77777777">
      <w:pPr>
        <w:rPr>
          <w:b/>
          <w:sz w:val="22"/>
          <w:szCs w:val="18"/>
        </w:rPr>
      </w:pPr>
    </w:p>
    <w:p w:rsidRPr="00E02D08" w:rsidR="00C56648" w:rsidP="00C56648" w:rsidRDefault="00C56648" w14:paraId="6F952BCC" w14:textId="2A0C1D1D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</w:t>
      </w:r>
      <w:r>
        <w:rPr>
          <w:sz w:val="16"/>
          <w:szCs w:val="18"/>
        </w:rPr>
        <w:t xml:space="preserve">tussen </w:t>
      </w:r>
      <w:r>
        <w:rPr>
          <w:b/>
          <w:sz w:val="16"/>
          <w:szCs w:val="18"/>
        </w:rPr>
        <w:t>8 mei en 6 juni 2024</w:t>
      </w:r>
      <w:r>
        <w:rPr>
          <w:sz w:val="16"/>
          <w:szCs w:val="18"/>
        </w:rPr>
        <w:t xml:space="preserve"> </w:t>
      </w:r>
      <w:r w:rsidRPr="00E02D08">
        <w:rPr>
          <w:sz w:val="16"/>
          <w:szCs w:val="18"/>
        </w:rPr>
        <w:t>de volgende voor de</w:t>
      </w:r>
      <w:r>
        <w:rPr>
          <w:sz w:val="16"/>
          <w:szCs w:val="18"/>
        </w:rPr>
        <w:t>ze</w:t>
      </w:r>
      <w:r w:rsidRP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C56648" w:rsidP="00C56648" w:rsidRDefault="00C56648" w14:paraId="48BE1BF5" w14:textId="77777777">
      <w:pPr>
        <w:rPr>
          <w:szCs w:val="18"/>
        </w:rPr>
      </w:pPr>
    </w:p>
    <w:p w:rsidRPr="00C574ED" w:rsidR="00C56648" w:rsidP="00C56648" w:rsidRDefault="00C56648" w14:paraId="404360BE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>
        <w:rPr>
          <w:b/>
          <w:szCs w:val="18"/>
        </w:rPr>
        <w:t>etgeving</w:t>
      </w:r>
      <w:r>
        <w:rPr>
          <w:rStyle w:val="Voetnootmarkering"/>
          <w:b/>
          <w:szCs w:val="18"/>
        </w:rPr>
        <w:br/>
      </w:r>
      <w:r>
        <w:rPr>
          <w:szCs w:val="18"/>
        </w:rPr>
        <w:t>(Verordeningen, richtlijnen en wetgevende besluiten)</w:t>
      </w:r>
    </w:p>
    <w:p w:rsidR="00C56648" w:rsidP="00C56648" w:rsidRDefault="00C56648" w14:paraId="73E33196" w14:textId="77777777">
      <w:pPr>
        <w:rPr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8E01AA" w:rsidR="00C56648" w:rsidTr="00BB65EB" w14:paraId="2602BC9D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48" w:rsidP="00BB65EB" w:rsidRDefault="00C56648" w14:paraId="6DF23C27" w14:textId="77777777">
            <w:pPr>
              <w:pStyle w:val="Lijstalinea"/>
              <w:numPr>
                <w:ilvl w:val="0"/>
                <w:numId w:val="2"/>
              </w:numPr>
              <w:spacing w:after="240"/>
              <w:ind w:left="312"/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48" w:rsidP="00BB65EB" w:rsidRDefault="00C56648" w14:paraId="00FA9D55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56648" w:rsidR="00C56648" w:rsidP="00BB65EB" w:rsidRDefault="00C56648" w14:paraId="29726E6B" w14:textId="0A29EBFD">
            <w:pPr>
              <w:shd w:val="clear" w:color="auto" w:fill="FFFFFF"/>
              <w:spacing w:after="75"/>
              <w:rPr>
                <w:szCs w:val="18"/>
                <w:lang w:val="en-US"/>
              </w:rPr>
            </w:pPr>
            <w:r>
              <w:rPr>
                <w:color w:val="000000"/>
                <w:szCs w:val="18"/>
                <w:lang w:val="en-US" w:eastAsia="nl-NL"/>
              </w:rPr>
              <w:t xml:space="preserve">Proposal for a COUNCIL DECISION on the position to be taken on behalf of the European Union within the first meetings of the OACPS-EU Joint Institutions regarding the adoption of the Rules of Procedure of the OACPS-EU Joint Institutions, namely the OACPS-EU Council of Ministers, the Africa-EU Council of Ministers, the Caribbean-EU Council of Ministers, the Pacific-EU Council of Ministers, the OACPS-EU Ambassadorial Level Senior Officials Committee, the Africa-EU Joint Committee, the Caribbean-EU Joint Committee and the Pacific-EU Joint Committee </w:t>
            </w:r>
            <w:hyperlink w:history="1" r:id="rId13">
              <w:r>
                <w:rPr>
                  <w:rStyle w:val="Hyperlink"/>
                  <w:szCs w:val="18"/>
                  <w:lang w:val="en-US" w:eastAsia="nl-NL"/>
                </w:rPr>
                <w:t>COM(2024)238</w:t>
              </w:r>
            </w:hyperlink>
            <w:r w:rsidRPr="00C56648">
              <w:rPr>
                <w:szCs w:val="18"/>
                <w:lang w:val="en-US" w:eastAsia="nl-NL"/>
              </w:rPr>
              <w:t xml:space="preserve"> </w:t>
            </w:r>
          </w:p>
        </w:tc>
      </w:tr>
      <w:tr w:rsidR="00C56648" w:rsidTr="00BB65EB" w14:paraId="543DA140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C56648" w:rsidR="00C56648" w:rsidP="00BB65EB" w:rsidRDefault="00C56648" w14:paraId="520AABC9" w14:textId="77777777">
            <w:pPr>
              <w:rPr>
                <w:rFonts w:eastAsiaTheme="minorHAnsi"/>
                <w:szCs w:val="18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48" w:rsidP="00BB65EB" w:rsidRDefault="00C56648" w14:paraId="7E6D30EB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052D99" w:rsidR="00C56648" w:rsidP="00BB65EB" w:rsidRDefault="00C56648" w14:paraId="3DFAA94C" w14:textId="3FC21200">
            <w:pPr>
              <w:spacing w:after="240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Ter informatie. </w:t>
            </w:r>
          </w:p>
        </w:tc>
      </w:tr>
      <w:tr w:rsidRPr="00872D5A" w:rsidR="00C56648" w:rsidTr="00BB65EB" w14:paraId="18D4BDAF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C56648" w:rsidP="00BB65EB" w:rsidRDefault="00C56648" w14:paraId="5B5FE984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648" w:rsidP="00BB65EB" w:rsidRDefault="00C56648" w14:paraId="098E61EB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72D5A" w:rsidR="00C56648" w:rsidP="00872D5A" w:rsidRDefault="005F2B56" w14:paraId="364F3C9A" w14:textId="354B3CBF">
            <w:pPr>
              <w:pStyle w:val="Standaard1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 w:rsidRPr="006F149C">
              <w:rPr>
                <w:rFonts w:ascii="Verdana" w:hAnsi="Verdana"/>
                <w:color w:val="333333"/>
                <w:sz w:val="18"/>
                <w:szCs w:val="18"/>
              </w:rPr>
              <w:t>Dit voorstel</w:t>
            </w:r>
            <w:r w:rsidRPr="006F149C" w:rsidR="00AE1A44">
              <w:rPr>
                <w:rFonts w:ascii="Verdana" w:hAnsi="Verdana"/>
                <w:color w:val="333333"/>
                <w:sz w:val="18"/>
                <w:szCs w:val="18"/>
              </w:rPr>
              <w:t xml:space="preserve"> betreft het </w:t>
            </w:r>
            <w:r w:rsidRPr="006F149C" w:rsidR="006F149C">
              <w:rPr>
                <w:rFonts w:ascii="Verdana" w:hAnsi="Verdana"/>
                <w:color w:val="333333"/>
                <w:sz w:val="18"/>
                <w:szCs w:val="18"/>
              </w:rPr>
              <w:t>Raadsbesluit dat namens de EU moet word</w:t>
            </w:r>
            <w:r w:rsidR="006F149C">
              <w:rPr>
                <w:rFonts w:ascii="Verdana" w:hAnsi="Verdana"/>
                <w:color w:val="333333"/>
                <w:sz w:val="18"/>
                <w:szCs w:val="18"/>
              </w:rPr>
              <w:t>en genomen</w:t>
            </w:r>
            <w:r w:rsidR="00DE10EE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="002500AC">
              <w:rPr>
                <w:rFonts w:ascii="Verdana" w:hAnsi="Verdana"/>
                <w:color w:val="333333"/>
                <w:sz w:val="18"/>
                <w:szCs w:val="18"/>
              </w:rPr>
              <w:t>voor</w:t>
            </w:r>
            <w:r w:rsidR="00820AE8">
              <w:rPr>
                <w:rFonts w:ascii="Verdana" w:hAnsi="Verdana"/>
                <w:color w:val="333333"/>
                <w:sz w:val="18"/>
                <w:szCs w:val="18"/>
              </w:rPr>
              <w:t xml:space="preserve"> de eerste gezamenlijke vergadering</w:t>
            </w:r>
            <w:r w:rsidR="00872D5A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="00820AE8">
              <w:rPr>
                <w:rFonts w:ascii="Verdana" w:hAnsi="Verdana"/>
                <w:color w:val="333333"/>
                <w:sz w:val="18"/>
                <w:szCs w:val="18"/>
              </w:rPr>
              <w:t>die voortkom</w:t>
            </w:r>
            <w:r w:rsidR="00F0343F">
              <w:rPr>
                <w:rFonts w:ascii="Verdana" w:hAnsi="Verdana"/>
                <w:color w:val="333333"/>
                <w:sz w:val="18"/>
                <w:szCs w:val="18"/>
              </w:rPr>
              <w:t>t</w:t>
            </w:r>
            <w:r w:rsidR="00820AE8">
              <w:rPr>
                <w:rFonts w:ascii="Verdana" w:hAnsi="Verdana"/>
                <w:color w:val="333333"/>
                <w:sz w:val="18"/>
                <w:szCs w:val="18"/>
              </w:rPr>
              <w:t xml:space="preserve"> uit het </w:t>
            </w:r>
            <w:r w:rsidR="00D2574F">
              <w:rPr>
                <w:rFonts w:ascii="Verdana" w:hAnsi="Verdana"/>
                <w:color w:val="333333"/>
                <w:sz w:val="18"/>
                <w:szCs w:val="18"/>
              </w:rPr>
              <w:t xml:space="preserve">partnerschapsakkoord tussen de EU en de </w:t>
            </w:r>
            <w:r w:rsidR="009E70B5">
              <w:rPr>
                <w:rFonts w:ascii="Verdana" w:hAnsi="Verdana"/>
                <w:color w:val="333333"/>
                <w:sz w:val="18"/>
                <w:szCs w:val="18"/>
              </w:rPr>
              <w:t>ACP-landen</w:t>
            </w:r>
            <w:r w:rsidR="002500AC">
              <w:rPr>
                <w:rFonts w:ascii="Verdana" w:hAnsi="Verdana"/>
                <w:color w:val="333333"/>
                <w:sz w:val="18"/>
                <w:szCs w:val="18"/>
              </w:rPr>
              <w:t xml:space="preserve"> (</w:t>
            </w:r>
            <w:hyperlink w:history="1" r:id="rId14">
              <w:r w:rsidRPr="002500AC" w:rsidR="002500AC">
                <w:rPr>
                  <w:rStyle w:val="Hyperlink"/>
                  <w:rFonts w:ascii="Verdana" w:hAnsi="Verdana"/>
                  <w:sz w:val="18"/>
                  <w:szCs w:val="18"/>
                </w:rPr>
                <w:t>Samoa-overeenkomst</w:t>
              </w:r>
            </w:hyperlink>
            <w:r w:rsidR="002500AC">
              <w:rPr>
                <w:rFonts w:ascii="Verdana" w:hAnsi="Verdana"/>
                <w:color w:val="333333"/>
                <w:sz w:val="18"/>
                <w:szCs w:val="18"/>
              </w:rPr>
              <w:t>)</w:t>
            </w:r>
            <w:r w:rsidR="007720E2">
              <w:rPr>
                <w:rFonts w:ascii="Verdana" w:hAnsi="Verdana"/>
                <w:color w:val="333333"/>
                <w:sz w:val="18"/>
                <w:szCs w:val="18"/>
              </w:rPr>
              <w:t xml:space="preserve">, dat op 15 november 2023 is </w:t>
            </w:r>
            <w:r w:rsidR="002500AC">
              <w:rPr>
                <w:rFonts w:ascii="Verdana" w:hAnsi="Verdana"/>
                <w:color w:val="333333"/>
                <w:sz w:val="18"/>
                <w:szCs w:val="18"/>
              </w:rPr>
              <w:t>ondertekend</w:t>
            </w:r>
            <w:r w:rsidR="007720E2">
              <w:rPr>
                <w:rFonts w:ascii="Verdana" w:hAnsi="Verdana"/>
                <w:color w:val="333333"/>
                <w:sz w:val="18"/>
                <w:szCs w:val="18"/>
              </w:rPr>
              <w:t xml:space="preserve"> in Samoa</w:t>
            </w:r>
            <w:r w:rsidR="009E70B5">
              <w:rPr>
                <w:rFonts w:ascii="Verdana" w:hAnsi="Verdana"/>
                <w:color w:val="333333"/>
                <w:sz w:val="18"/>
                <w:szCs w:val="18"/>
              </w:rPr>
              <w:t xml:space="preserve">. </w:t>
            </w:r>
            <w:r w:rsidR="006F149C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6F149C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</w:p>
        </w:tc>
      </w:tr>
    </w:tbl>
    <w:p w:rsidRPr="00872D5A" w:rsidR="00C56648" w:rsidP="00C56648" w:rsidRDefault="00C56648" w14:paraId="347D9EF8" w14:textId="77777777"/>
    <w:p w:rsidRPr="00872D5A" w:rsidR="00C56648" w:rsidP="00C56648" w:rsidRDefault="00C56648" w14:paraId="106A6E47" w14:textId="77777777">
      <w:pPr>
        <w:rPr>
          <w:szCs w:val="18"/>
        </w:rPr>
      </w:pPr>
    </w:p>
    <w:p w:rsidRPr="00BD1919" w:rsidR="00C56648" w:rsidP="00C56648" w:rsidRDefault="00C56648" w14:paraId="5E154819" w14:textId="77777777">
      <w:pPr>
        <w:pStyle w:val="Lijstalinea"/>
        <w:numPr>
          <w:ilvl w:val="0"/>
          <w:numId w:val="1"/>
        </w:numPr>
        <w:rPr>
          <w:b/>
          <w:szCs w:val="18"/>
        </w:rPr>
      </w:pPr>
      <w:r>
        <w:rPr>
          <w:b/>
          <w:szCs w:val="18"/>
        </w:rPr>
        <w:t xml:space="preserve">Nieuwe EU-documenten van niet-wetgevende aard </w:t>
      </w:r>
      <w:r>
        <w:rPr>
          <w:b/>
          <w:szCs w:val="18"/>
        </w:rPr>
        <w:br/>
      </w:r>
      <w:r w:rsidRPr="00E02D08">
        <w:rPr>
          <w:szCs w:val="18"/>
        </w:rPr>
        <w:t>(</w:t>
      </w:r>
      <w:r>
        <w:rPr>
          <w:szCs w:val="18"/>
        </w:rPr>
        <w:t>M</w:t>
      </w:r>
      <w:r w:rsidRPr="00E02D08">
        <w:rPr>
          <w:szCs w:val="18"/>
        </w:rPr>
        <w:t>edede</w:t>
      </w:r>
      <w:r>
        <w:rPr>
          <w:szCs w:val="18"/>
        </w:rPr>
        <w:t>lingen, aanbevelingen, actieplannen, consultaties, etc.)</w:t>
      </w:r>
    </w:p>
    <w:p w:rsidR="00C56648" w:rsidP="00C56648" w:rsidRDefault="00C56648" w14:paraId="717BCAA9" w14:textId="77777777"/>
    <w:p w:rsidR="00C96E79" w:rsidRDefault="002500AC" w14:paraId="54DD3939" w14:textId="03A1E334">
      <w:r>
        <w:t xml:space="preserve">N.v.t. </w:t>
      </w:r>
    </w:p>
    <w:sectPr w:rsidR="00C96E79" w:rsidSect="00E54188">
      <w:headerReference w:type="default" r:id="rId15"/>
      <w:footerReference w:type="default" r:id="rId16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1DE5" w14:textId="77777777" w:rsidR="00D25A85" w:rsidRDefault="00D25A85" w:rsidP="00C56648">
      <w:r>
        <w:separator/>
      </w:r>
    </w:p>
  </w:endnote>
  <w:endnote w:type="continuationSeparator" w:id="0">
    <w:p w14:paraId="0BAD1385" w14:textId="77777777" w:rsidR="00D25A85" w:rsidRDefault="00D25A85" w:rsidP="00C5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87A8" w14:textId="77777777" w:rsidR="00C56648" w:rsidRDefault="00C56648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EEAF49E" wp14:editId="06B72566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B3AC4" w14:textId="77777777" w:rsidR="00C56648" w:rsidRDefault="00C56648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AF49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402B3AC4" w14:textId="77777777" w:rsidR="00C56648" w:rsidRDefault="00C56648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3B225EEC" wp14:editId="30A0454C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EE556" w14:textId="77777777" w:rsidR="00C56648" w:rsidRDefault="00C56648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25EEC" id="Text Box 3" o:spid="_x0000_s1029" type="#_x0000_t202" style="position:absolute;margin-left:110.55pt;margin-top:751pt;width:399.4pt;height:35.3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511EE556" w14:textId="77777777" w:rsidR="00C56648" w:rsidRDefault="00C56648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ED50" w14:textId="77777777" w:rsidR="00EA2628" w:rsidRDefault="002500AC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878EFB0" wp14:editId="1290036A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D65C6" w14:textId="77777777" w:rsidR="00EA2628" w:rsidRDefault="002500AC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8EFB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69FD65C6" w14:textId="77777777" w:rsidR="00EA2628" w:rsidRDefault="002500AC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DFB022" wp14:editId="5574CBC9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7DC68" w14:textId="77777777" w:rsidR="00EA2628" w:rsidRDefault="00EA2628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DFB022" id="Text Box 6" o:spid="_x0000_s1032" type="#_x0000_t202" style="position:absolute;margin-left:129pt;margin-top:759.95pt;width:388.35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7207DC68" w14:textId="77777777" w:rsidR="00EA2628" w:rsidRDefault="00EA262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E5D1" w14:textId="77777777" w:rsidR="00D25A85" w:rsidRDefault="00D25A85" w:rsidP="00C56648">
      <w:r>
        <w:separator/>
      </w:r>
    </w:p>
  </w:footnote>
  <w:footnote w:type="continuationSeparator" w:id="0">
    <w:p w14:paraId="7DACDA37" w14:textId="77777777" w:rsidR="00D25A85" w:rsidRDefault="00D25A85" w:rsidP="00C56648">
      <w:r>
        <w:continuationSeparator/>
      </w:r>
    </w:p>
  </w:footnote>
  <w:footnote w:id="1">
    <w:p w14:paraId="27DC0EA9" w14:textId="77777777" w:rsidR="00C56648" w:rsidRPr="002B21B2" w:rsidRDefault="00C56648" w:rsidP="00C56648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>
        <w:rPr>
          <w:rFonts w:ascii="Verdana" w:hAnsi="Verdana"/>
          <w:sz w:val="14"/>
        </w:rPr>
        <w:t xml:space="preserve"> (interne link).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45FD" w14:textId="77777777" w:rsidR="00C56648" w:rsidRDefault="00C5664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CD53E02" wp14:editId="0BB892C2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42E2C4E7" wp14:editId="10A89864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5C75" w14:textId="77777777" w:rsidR="00EA2628" w:rsidRDefault="002500A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BFF2D" wp14:editId="1AE90A69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F4BFB" w14:textId="77777777" w:rsidR="00EA2628" w:rsidRDefault="002500AC" w:rsidP="00E5418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BFF2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0F8F4BFB" w14:textId="77777777" w:rsidR="00EA2628" w:rsidRDefault="002500AC" w:rsidP="00E5418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941264C" wp14:editId="53672EBD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62572">
    <w:abstractNumId w:val="1"/>
  </w:num>
  <w:num w:numId="2" w16cid:durableId="1055743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48"/>
    <w:rsid w:val="00114711"/>
    <w:rsid w:val="00130142"/>
    <w:rsid w:val="002500AC"/>
    <w:rsid w:val="00376332"/>
    <w:rsid w:val="004107E2"/>
    <w:rsid w:val="00443079"/>
    <w:rsid w:val="0046514B"/>
    <w:rsid w:val="005F2B56"/>
    <w:rsid w:val="006F149C"/>
    <w:rsid w:val="007720E2"/>
    <w:rsid w:val="00820AE8"/>
    <w:rsid w:val="00872D5A"/>
    <w:rsid w:val="008E01AA"/>
    <w:rsid w:val="009E70B5"/>
    <w:rsid w:val="00AE1A44"/>
    <w:rsid w:val="00C56648"/>
    <w:rsid w:val="00C96E79"/>
    <w:rsid w:val="00D15D89"/>
    <w:rsid w:val="00D2574F"/>
    <w:rsid w:val="00D25A85"/>
    <w:rsid w:val="00DE10EE"/>
    <w:rsid w:val="00EA2628"/>
    <w:rsid w:val="00F0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897B"/>
  <w15:chartTrackingRefBased/>
  <w15:docId w15:val="{8BC4A65A-2333-476A-91E9-61FBAB1D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6648"/>
    <w:pPr>
      <w:spacing w:after="0" w:line="240" w:lineRule="auto"/>
    </w:pPr>
    <w:rPr>
      <w:rFonts w:ascii="Verdana" w:eastAsia="Calibri" w:hAnsi="Verdana" w:cs="Times New Roman"/>
      <w:kern w:val="0"/>
      <w:sz w:val="18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C56648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6648"/>
    <w:rPr>
      <w:rFonts w:ascii="Verdana" w:eastAsia="Calibri" w:hAnsi="Verdana" w:cs="Times New Roman"/>
      <w:kern w:val="0"/>
      <w:sz w:val="18"/>
      <w14:ligatures w14:val="none"/>
    </w:rPr>
  </w:style>
  <w:style w:type="paragraph" w:styleId="Voettekst">
    <w:name w:val="footer"/>
    <w:basedOn w:val="Standaard"/>
    <w:link w:val="VoettekstChar"/>
    <w:rsid w:val="00C56648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rsid w:val="00C56648"/>
    <w:rPr>
      <w:rFonts w:ascii="Verdana" w:eastAsia="Calibri" w:hAnsi="Verdana" w:cs="Times New Roman"/>
      <w:kern w:val="0"/>
      <w:sz w:val="15"/>
      <w14:ligatures w14:val="none"/>
    </w:rPr>
  </w:style>
  <w:style w:type="paragraph" w:customStyle="1" w:styleId="PlatteTekst">
    <w:name w:val="Platte_Tekst"/>
    <w:basedOn w:val="Standaard"/>
    <w:uiPriority w:val="99"/>
    <w:rsid w:val="00C56648"/>
    <w:pPr>
      <w:spacing w:line="284" w:lineRule="exact"/>
    </w:pPr>
  </w:style>
  <w:style w:type="paragraph" w:customStyle="1" w:styleId="Huisstijl-Paginanummer">
    <w:name w:val="Huisstijl - Paginanummer"/>
    <w:basedOn w:val="Standaard"/>
    <w:uiPriority w:val="99"/>
    <w:rsid w:val="00C56648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Gegevens">
    <w:name w:val="Huisstijl - Gegevens"/>
    <w:basedOn w:val="Standaard"/>
    <w:qFormat/>
    <w:rsid w:val="00C56648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rsid w:val="00C56648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rsid w:val="00C56648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kern w:val="0"/>
      <w:sz w:val="13"/>
      <w:szCs w:val="13"/>
      <w14:ligatures w14:val="none"/>
    </w:rPr>
  </w:style>
  <w:style w:type="paragraph" w:customStyle="1" w:styleId="Huisstijl-AgendagegevensW1">
    <w:name w:val="Huisstijl - Agendagegevens W1"/>
    <w:basedOn w:val="Huisstijl-Notitiegegevens"/>
    <w:qFormat/>
    <w:rsid w:val="00C56648"/>
    <w:pPr>
      <w:spacing w:before="90"/>
      <w:contextualSpacing w:val="0"/>
    </w:pPr>
  </w:style>
  <w:style w:type="character" w:styleId="Hyperlink">
    <w:name w:val="Hyperlink"/>
    <w:rsid w:val="00C56648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C56648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6648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uiPriority w:val="99"/>
    <w:semiHidden/>
    <w:rsid w:val="00C5664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56648"/>
    <w:pPr>
      <w:ind w:left="720"/>
      <w:contextualSpacing/>
    </w:pPr>
  </w:style>
  <w:style w:type="paragraph" w:customStyle="1" w:styleId="Standaard1">
    <w:name w:val="Standaard1"/>
    <w:basedOn w:val="Standaard"/>
    <w:rsid w:val="00D15D8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ur06.safelinks.protection.outlook.com/?url=https%3A%2F%2Feur-lex.europa.eu%2Flegal-content%2FNL%2FTXT%2F%3Furi%3DCELEX%253A52024PC0238%26qid%3D1717407014020&amp;data=05%7C02%7Ca.hartman%40tweedekamer.nl%7Ce5fb50960d8b40a7be0608dc86034d8c%7C238cb5073f714afeaaab8382731a4345%7C0%7C0%7C638532596021059376%7CUnknown%7CTWFpbGZsb3d8eyJWIjoiMC4wLjAwMDAiLCJQIjoiV2luMzIiLCJBTiI6Ik1haWwiLCJXVCI6Mn0%3D%7C0%7C%7C%7C&amp;sdata=7OJZNW3ysociY9BDKiu3v8z%2BYb%2BNjXnSgfc3HtHsG6Y%3D&amp;reserved=0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hyperlink" Target="https://www.consilium.europa.eu/nl/press/press-releases/2023/11/15/samoa-agreement-eu-and-its-member-states-sign-new-partnership-agreement-with-the-members-of-the-organisation-of-the-african-caribbean-and-pacific-states/" TargetMode="Externa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320</ap:Words>
  <ap:Characters>1762</ap:Characters>
  <ap:DocSecurity>0</ap:DocSecurity>
  <ap:Lines>14</ap:Lines>
  <ap:Paragraphs>4</ap:Paragraphs>
  <ap:ScaleCrop>false</ap:ScaleCrop>
  <ap:LinksUpToDate>false</ap:LinksUpToDate>
  <ap:CharactersWithSpaces>2078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2024-06-10T07:14:00.0000000Z</dcterms:created>
  <dcterms:modified xsi:type="dcterms:W3CDTF">2024-06-10T07:14:00.0000000Z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0x010100CE7685E1BDBBBF4F89DA3D03D86C98C9</vt:lpwstr>
  </property>
  <property fmtid="{D5CDD505-2E9C-101B-9397-08002B2CF9AE}" pid="3" name="_dlc_DocIdItemGuid">
    <vt:lpwstr>1c9ff0f1-01b3-42ba-9f52-adfce4aec94e</vt:lpwstr>
  </property>
</Properties>
</file>