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b/>
          <w:bCs/>
          <w:lang w:eastAsia="nl-NL"/>
        </w:rPr>
        <w:t>Regeling van werkzaamheden (stemmingen)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Ik geef graag het woord aan de heer Eerdmans voor een kleine mededeling. De heer Eerdmans.</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heer </w:t>
      </w:r>
      <w:r w:rsidRPr="00A71D84">
        <w:rPr>
          <w:rFonts w:ascii="Arial" w:hAnsi="Arial" w:eastAsia="Times New Roman" w:cs="Arial"/>
          <w:b/>
          <w:bCs/>
          <w:lang w:eastAsia="nl-NL"/>
        </w:rPr>
        <w:t>Eerdmans</w:t>
      </w:r>
      <w:r w:rsidRPr="00A71D84">
        <w:rPr>
          <w:rFonts w:ascii="Arial" w:hAnsi="Arial" w:eastAsia="Times New Roman" w:cs="Arial"/>
          <w:lang w:eastAsia="nl-NL"/>
        </w:rPr>
        <w:t xml:space="preserve"> (JA21):</w:t>
      </w:r>
      <w:r w:rsidRPr="00A71D84">
        <w:rPr>
          <w:rFonts w:ascii="Arial" w:hAnsi="Arial" w:eastAsia="Times New Roman" w:cs="Arial"/>
          <w:lang w:eastAsia="nl-NL"/>
        </w:rPr>
        <w:br/>
        <w:t>Voorzitter. Ik ben toch beschikbaar.</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(Hilariteit)</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Dank u wel. U heeft erover moeten nadenken, maar uiteindelijk ...</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heer </w:t>
      </w:r>
      <w:r w:rsidRPr="00A71D84">
        <w:rPr>
          <w:rFonts w:ascii="Arial" w:hAnsi="Arial" w:eastAsia="Times New Roman" w:cs="Arial"/>
          <w:b/>
          <w:bCs/>
          <w:lang w:eastAsia="nl-NL"/>
        </w:rPr>
        <w:t>Eerdmans</w:t>
      </w:r>
      <w:r w:rsidRPr="00A71D84">
        <w:rPr>
          <w:rFonts w:ascii="Arial" w:hAnsi="Arial" w:eastAsia="Times New Roman" w:cs="Arial"/>
          <w:lang w:eastAsia="nl-NL"/>
        </w:rPr>
        <w:t xml:space="preserve"> (JA21):</w:t>
      </w:r>
      <w:r w:rsidRPr="00A71D84">
        <w:rPr>
          <w:rFonts w:ascii="Arial" w:hAnsi="Arial" w:eastAsia="Times New Roman" w:cs="Arial"/>
          <w:lang w:eastAsia="nl-NL"/>
        </w:rPr>
        <w:br/>
        <w:t>Ik heb er wel even over nagedacht en ik blijf erover nadenken.</w:t>
      </w:r>
      <w:r w:rsidRPr="00A71D84">
        <w:rPr>
          <w:rFonts w:ascii="Arial" w:hAnsi="Arial" w:eastAsia="Times New Roman" w:cs="Arial"/>
          <w:lang w:eastAsia="nl-NL"/>
        </w:rPr>
        <w:br/>
      </w:r>
      <w:r w:rsidRPr="00A71D84">
        <w:rPr>
          <w:rFonts w:ascii="Arial" w:hAnsi="Arial" w:eastAsia="Times New Roman" w:cs="Arial"/>
          <w:lang w:eastAsia="nl-NL"/>
        </w:rPr>
        <w:br/>
        <w:t>Voorzitter. Ik wou mijn motie op stuk nr. 63 aanhouden.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Op verzoek van de heer Eerdmans stel ik voor zijn motie (36471, nr. 63) aan te houden.</w:t>
      </w:r>
      <w:r w:rsidRPr="00A71D84">
        <w:rPr>
          <w:rFonts w:ascii="Arial" w:hAnsi="Arial" w:eastAsia="Times New Roman" w:cs="Arial"/>
          <w:lang w:eastAsia="nl-NL"/>
        </w:rPr>
        <w:br/>
      </w:r>
      <w:r w:rsidRPr="00A71D84">
        <w:rPr>
          <w:rFonts w:ascii="Arial" w:hAnsi="Arial" w:eastAsia="Times New Roman" w:cs="Arial"/>
          <w:lang w:eastAsia="nl-NL"/>
        </w:rPr>
        <w:br/>
        <w:t>Daartoe wordt besloten.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We hebben de heer Vijlbrief gevraagd om straks even een dramatische overgang te maken naar vak K bij de agendapunten 2 en 3, want dan moet er toch iemand van het kabinet zitten. Dat is niet nodig bij agendapunt 1. Straks gaan we even waarnemen hoe hij de Rubicon zal oversteken.</w:t>
      </w:r>
    </w:p>
    <w:p w:rsidRPr="00A71D84" w:rsidR="00A71D84" w:rsidP="00A71D84" w:rsidRDefault="00A71D84">
      <w:pPr>
        <w:spacing w:before="100" w:beforeAutospacing="1" w:after="100" w:afterAutospacing="1" w:line="240" w:lineRule="auto"/>
        <w:outlineLvl w:val="0"/>
        <w:rPr>
          <w:rFonts w:ascii="Arial" w:hAnsi="Arial" w:eastAsia="Times New Roman" w:cs="Arial"/>
          <w:b/>
          <w:bCs/>
          <w:kern w:val="36"/>
          <w:lang w:eastAsia="nl-NL"/>
        </w:rPr>
      </w:pPr>
      <w:r w:rsidRPr="00A71D84">
        <w:rPr>
          <w:rFonts w:ascii="Arial" w:hAnsi="Arial" w:eastAsia="Times New Roman" w:cs="Arial"/>
          <w:b/>
          <w:bCs/>
          <w:kern w:val="36"/>
          <w:lang w:eastAsia="nl-NL"/>
        </w:rPr>
        <w:t>Stemmingen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Stemmingen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Stemmingen moties Eindverslag van de informateurs</w:t>
      </w:r>
      <w:r w:rsidRPr="00A71D84">
        <w:rPr>
          <w:rFonts w:ascii="Arial" w:hAnsi="Arial" w:eastAsia="Times New Roman" w:cs="Arial"/>
          <w:lang w:eastAsia="nl-NL"/>
        </w:rPr>
        <w:br/>
      </w:r>
      <w:r w:rsidRPr="00A71D84">
        <w:rPr>
          <w:rFonts w:ascii="Arial" w:hAnsi="Arial" w:eastAsia="Times New Roman" w:cs="Arial"/>
          <w:lang w:eastAsia="nl-NL"/>
        </w:rPr>
        <w:br/>
        <w:t xml:space="preserve">Aan de orde zijn </w:t>
      </w:r>
      <w:r w:rsidRPr="00A71D84">
        <w:rPr>
          <w:rFonts w:ascii="Arial" w:hAnsi="Arial" w:eastAsia="Times New Roman" w:cs="Arial"/>
          <w:b/>
          <w:bCs/>
          <w:lang w:eastAsia="nl-NL"/>
        </w:rPr>
        <w:t>de stemmingen over moties</w:t>
      </w:r>
      <w:r w:rsidRPr="00A71D84">
        <w:rPr>
          <w:rFonts w:ascii="Arial" w:hAnsi="Arial" w:eastAsia="Times New Roman" w:cs="Arial"/>
          <w:lang w:eastAsia="nl-NL"/>
        </w:rPr>
        <w:t xml:space="preserve">, ingediend bij het debat over </w:t>
      </w:r>
      <w:r w:rsidRPr="00A71D84">
        <w:rPr>
          <w:rFonts w:ascii="Arial" w:hAnsi="Arial" w:eastAsia="Times New Roman" w:cs="Arial"/>
          <w:b/>
          <w:bCs/>
          <w:lang w:eastAsia="nl-NL"/>
        </w:rPr>
        <w:t>het eindverslag van de informateurs</w:t>
      </w:r>
      <w:r w:rsidRPr="00A71D84">
        <w:rPr>
          <w:rFonts w:ascii="Arial" w:hAnsi="Arial" w:eastAsia="Times New Roman" w:cs="Arial"/>
          <w:lang w:eastAsia="nl-NL"/>
        </w:rPr>
        <w:t>,</w:t>
      </w:r>
      <w:r w:rsidRPr="00A71D84">
        <w:rPr>
          <w:rFonts w:ascii="Arial" w:hAnsi="Arial" w:eastAsia="Times New Roman" w:cs="Arial"/>
          <w:lang w:eastAsia="nl-NL"/>
        </w:rPr>
        <w:br/>
      </w:r>
      <w:r w:rsidRPr="00A71D84">
        <w:rPr>
          <w:rFonts w:ascii="Arial" w:hAnsi="Arial" w:eastAsia="Times New Roman" w:cs="Arial"/>
          <w:lang w:eastAsia="nl-NL"/>
        </w:rPr>
        <w:br/>
        <w:t>te weten:</w:t>
      </w:r>
    </w:p>
    <w:p w:rsidRPr="00A71D84" w:rsidR="00A71D84" w:rsidP="00A71D84" w:rsidRDefault="00A71D84">
      <w:pPr>
        <w:numPr>
          <w:ilvl w:val="0"/>
          <w:numId w:val="1"/>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t>de motie-Wilders over het aanwijzen van de heer R. van Zwol als formateur met de opdracht de vorming van een kabinet dat berust op het hoofdlijnenakkoord van de fracties van PVV, VVD, NSC en BBB, en deze opdracht binnen vijf weken af te ronden (36471, nr. 42);</w:t>
      </w:r>
    </w:p>
    <w:p w:rsidRPr="00A71D84" w:rsidR="00A71D84" w:rsidP="00A71D84" w:rsidRDefault="00A71D84">
      <w:pPr>
        <w:numPr>
          <w:ilvl w:val="0"/>
          <w:numId w:val="1"/>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t>de motie-Timmermans c.s. over uitspreken dat de Tweede Kamer ook een openbare hoorzitting met de kandidaat-minister-president organiseert (36471, nr. 43);</w:t>
      </w:r>
    </w:p>
    <w:p w:rsidRPr="00A71D84" w:rsidR="00A71D84" w:rsidP="00A71D84" w:rsidRDefault="00A71D84">
      <w:pPr>
        <w:numPr>
          <w:ilvl w:val="0"/>
          <w:numId w:val="1"/>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t>de motie-Timmermans c.s. over uitspreken dat chronisch zieken evenveel moeten profiteren van een lager eigen risico als de rest van Nederland (36471, nr. 44);</w:t>
      </w:r>
    </w:p>
    <w:p w:rsidRPr="00A71D84" w:rsidR="00A71D84" w:rsidP="00A71D84" w:rsidRDefault="00A71D84">
      <w:pPr>
        <w:numPr>
          <w:ilvl w:val="0"/>
          <w:numId w:val="1"/>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t>de motie-Timmermans c.s. over uitspreken dat bezuinigingen voorkomen moeten worden en dat bij tegenvallers eerst gekeken moet worden naar hogere lasten op winst en vermogen (36471, nr. 45);</w:t>
      </w:r>
    </w:p>
    <w:p w:rsidRPr="00A71D84" w:rsidR="00A71D84" w:rsidP="00A71D84" w:rsidRDefault="00A71D84">
      <w:pPr>
        <w:numPr>
          <w:ilvl w:val="0"/>
          <w:numId w:val="1"/>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t>de motie-</w:t>
      </w:r>
      <w:proofErr w:type="spellStart"/>
      <w:r w:rsidRPr="00A71D84">
        <w:rPr>
          <w:rFonts w:ascii="Arial" w:hAnsi="Arial" w:eastAsia="Times New Roman" w:cs="Arial"/>
          <w:lang w:eastAsia="nl-NL"/>
        </w:rPr>
        <w:t>Jetten</w:t>
      </w:r>
      <w:proofErr w:type="spellEnd"/>
      <w:r w:rsidRPr="00A71D84">
        <w:rPr>
          <w:rFonts w:ascii="Arial" w:hAnsi="Arial" w:eastAsia="Times New Roman" w:cs="Arial"/>
          <w:lang w:eastAsia="nl-NL"/>
        </w:rPr>
        <w:t>/Eerdmans over ervoor zorgen dat de politie na financiering voor de nieuwe taken zoals omschreven in het hoofdlijnenakkoord ook nog minimaal 400 miljoen structureel extra toebedeeld krijgt (36471, nr. 46);</w:t>
      </w:r>
    </w:p>
    <w:p w:rsidRPr="00A71D84" w:rsidR="00A71D84" w:rsidP="00A71D84" w:rsidRDefault="00A71D84">
      <w:pPr>
        <w:numPr>
          <w:ilvl w:val="0"/>
          <w:numId w:val="1"/>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lastRenderedPageBreak/>
        <w:t>de motie-</w:t>
      </w:r>
      <w:proofErr w:type="spellStart"/>
      <w:r w:rsidRPr="00A71D84">
        <w:rPr>
          <w:rFonts w:ascii="Arial" w:hAnsi="Arial" w:eastAsia="Times New Roman" w:cs="Arial"/>
          <w:lang w:eastAsia="nl-NL"/>
        </w:rPr>
        <w:t>Jetten</w:t>
      </w:r>
      <w:proofErr w:type="spellEnd"/>
      <w:r w:rsidRPr="00A71D84">
        <w:rPr>
          <w:rFonts w:ascii="Arial" w:hAnsi="Arial" w:eastAsia="Times New Roman" w:cs="Arial"/>
          <w:lang w:eastAsia="nl-NL"/>
        </w:rPr>
        <w:t xml:space="preserve"> c.s. over uitspreken dat de btw-verhoging op boeken, tijdschriften en kranten van tafel moet (36471, nr. 47);</w:t>
      </w:r>
    </w:p>
    <w:p w:rsidRPr="00A71D84" w:rsidR="00A71D84" w:rsidP="00A71D84" w:rsidRDefault="00A71D84">
      <w:pPr>
        <w:numPr>
          <w:ilvl w:val="0"/>
          <w:numId w:val="1"/>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t>de motie-Dijk over uitspreken dat geen kind in armoede zou moeten opgroeien en het nieuw te vormen kabinet verzoeken dit als doelstelling te hanteren (36471, nr. 48);</w:t>
      </w:r>
    </w:p>
    <w:p w:rsidRPr="00A71D84" w:rsidR="00A71D84" w:rsidP="00A71D84" w:rsidRDefault="00A71D84">
      <w:pPr>
        <w:numPr>
          <w:ilvl w:val="0"/>
          <w:numId w:val="1"/>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t>de motie-Dijk over het nieuw te vormen kabinet verzoeken het eigen risico volledig af te schaffen vanaf 1 januari 2025 en dit te betalen van het zwaarder belasten van de allergrootste vermogens (36471, nr. 49);</w:t>
      </w:r>
    </w:p>
    <w:p w:rsidRPr="00A71D84" w:rsidR="00A71D84" w:rsidP="00A71D84" w:rsidRDefault="00A71D84">
      <w:pPr>
        <w:numPr>
          <w:ilvl w:val="0"/>
          <w:numId w:val="1"/>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t>de motie-Dijk over het nieuw te vormen kabinet verzoeken de huren te bevriezen en dit te betalen door maatregelen die alleen het bedrijfsleven ten goede komen te schrappen (36471, nr. 50);</w:t>
      </w:r>
    </w:p>
    <w:p w:rsidRPr="00A71D84" w:rsidR="00A71D84" w:rsidP="00A71D84" w:rsidRDefault="00A71D84">
      <w:pPr>
        <w:numPr>
          <w:ilvl w:val="0"/>
          <w:numId w:val="1"/>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t>de motie-Dijk over het nieuw te vormen kabinet verzoeken het minimumloon alsnog te verhogen en dit te betalen door het afschaffen van de belastingkorting op de inkoop van eigen aandelen terug te draaien (36471, nr. 51);</w:t>
      </w:r>
    </w:p>
    <w:p w:rsidRPr="00A71D84" w:rsidR="00A71D84" w:rsidP="00A71D84" w:rsidRDefault="00A71D84">
      <w:pPr>
        <w:numPr>
          <w:ilvl w:val="0"/>
          <w:numId w:val="1"/>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t>de motie-Dijk over een doorrekening van het coalitieakkoord door het Nibud (36471, nr. 52);</w:t>
      </w:r>
    </w:p>
    <w:p w:rsidRPr="00A71D84" w:rsidR="00A71D84" w:rsidP="00A71D84" w:rsidRDefault="00A71D84">
      <w:pPr>
        <w:numPr>
          <w:ilvl w:val="0"/>
          <w:numId w:val="1"/>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t>de motie-Van Baarle over uitspreken dat de 800 miljoen euro voor de verlaging van de dividendbelasting moet worden ingezet voor het voorkomen van armoede (36471, nr. 53);</w:t>
      </w:r>
    </w:p>
    <w:p w:rsidRPr="00A71D84" w:rsidR="00A71D84" w:rsidP="00A71D84" w:rsidRDefault="00A71D84">
      <w:pPr>
        <w:numPr>
          <w:ilvl w:val="0"/>
          <w:numId w:val="1"/>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t>de motie-Van Baarle over uitspreken dat de afhandeling van de Toeslagenmisdaad en de aardbevingsschade in Groningen niet in gevaar mag komen door bezuinigingen op het ambtelijke apparaat (36471, nr. 54);</w:t>
      </w:r>
    </w:p>
    <w:p w:rsidRPr="00A71D84" w:rsidR="00A71D84" w:rsidP="00A71D84" w:rsidRDefault="00A71D84">
      <w:pPr>
        <w:numPr>
          <w:ilvl w:val="0"/>
          <w:numId w:val="1"/>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t>de motie-Van Baarle over het erkennen van het bestaansrecht en recht op zelfbeschikking van de Palestijnen (36471, nr. 55);</w:t>
      </w:r>
    </w:p>
    <w:p w:rsidRPr="00A71D84" w:rsidR="00A71D84" w:rsidP="00A71D84" w:rsidRDefault="00A71D84">
      <w:pPr>
        <w:numPr>
          <w:ilvl w:val="0"/>
          <w:numId w:val="1"/>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t xml:space="preserve">de motie-Baudet over uitspreken dat dhr. Ronald Plasterk een uitstekende </w:t>
      </w:r>
      <w:proofErr w:type="spellStart"/>
      <w:r w:rsidRPr="00A71D84">
        <w:rPr>
          <w:rFonts w:ascii="Arial" w:hAnsi="Arial" w:eastAsia="Times New Roman" w:cs="Arial"/>
          <w:lang w:eastAsia="nl-NL"/>
        </w:rPr>
        <w:t>premierskandidaat</w:t>
      </w:r>
      <w:proofErr w:type="spellEnd"/>
      <w:r w:rsidRPr="00A71D84">
        <w:rPr>
          <w:rFonts w:ascii="Arial" w:hAnsi="Arial" w:eastAsia="Times New Roman" w:cs="Arial"/>
          <w:lang w:eastAsia="nl-NL"/>
        </w:rPr>
        <w:t xml:space="preserve"> was geweest (36471, nr. 56);</w:t>
      </w:r>
    </w:p>
    <w:p w:rsidRPr="00A71D84" w:rsidR="00A71D84" w:rsidP="00A71D84" w:rsidRDefault="00A71D84">
      <w:pPr>
        <w:numPr>
          <w:ilvl w:val="0"/>
          <w:numId w:val="1"/>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t>de motie-Baudet over uitspreken dat dhr. Geert Wilders alsnog premier moet worden (36471, nr. 57);</w:t>
      </w:r>
    </w:p>
    <w:p w:rsidRPr="00A71D84" w:rsidR="00A71D84" w:rsidP="00A71D84" w:rsidRDefault="00A71D84">
      <w:pPr>
        <w:numPr>
          <w:ilvl w:val="0"/>
          <w:numId w:val="1"/>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t>de motie-Bikker c.s. over uitspreken dat de te nemen maatregelen zodanig zijn dat (</w:t>
      </w:r>
      <w:proofErr w:type="spellStart"/>
      <w:r w:rsidRPr="00A71D84">
        <w:rPr>
          <w:rFonts w:ascii="Arial" w:hAnsi="Arial" w:eastAsia="Times New Roman" w:cs="Arial"/>
          <w:lang w:eastAsia="nl-NL"/>
        </w:rPr>
        <w:t>kinder</w:t>
      </w:r>
      <w:proofErr w:type="spellEnd"/>
      <w:r w:rsidRPr="00A71D84">
        <w:rPr>
          <w:rFonts w:ascii="Arial" w:hAnsi="Arial" w:eastAsia="Times New Roman" w:cs="Arial"/>
          <w:lang w:eastAsia="nl-NL"/>
        </w:rPr>
        <w:t>)armoede in Nederland de komende jaren bij voorkeur lager en maximaal op het niveau van het jaar 2024 uitkomt (36471, nr. 58);</w:t>
      </w:r>
    </w:p>
    <w:p w:rsidRPr="00A71D84" w:rsidR="00A71D84" w:rsidP="00A71D84" w:rsidRDefault="00A71D84">
      <w:pPr>
        <w:numPr>
          <w:ilvl w:val="0"/>
          <w:numId w:val="1"/>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t xml:space="preserve">de motie-Dassen over voorafgaand aan de aanstelling met potentiële bewindslieden in gesprek gaan, laten vaststellen dat zij zich houden aan het lobbyverbod voor het oude ministerie en aanpalende beleidsterreinen, het draaideurverbod en de afkoelperiode met verplicht advies, en hen verplicht de </w:t>
      </w:r>
      <w:proofErr w:type="spellStart"/>
      <w:r w:rsidRPr="00A71D84">
        <w:rPr>
          <w:rFonts w:ascii="Arial" w:hAnsi="Arial" w:eastAsia="Times New Roman" w:cs="Arial"/>
          <w:lang w:eastAsia="nl-NL"/>
        </w:rPr>
        <w:t>self</w:t>
      </w:r>
      <w:proofErr w:type="spellEnd"/>
      <w:r w:rsidRPr="00A71D84">
        <w:rPr>
          <w:rFonts w:ascii="Arial" w:hAnsi="Arial" w:eastAsia="Times New Roman" w:cs="Arial"/>
          <w:lang w:eastAsia="nl-NL"/>
        </w:rPr>
        <w:t>-assessment integriteit bewindspersonen af laten nemen (36471, nr. 59);</w:t>
      </w:r>
    </w:p>
    <w:p w:rsidRPr="00A71D84" w:rsidR="00A71D84" w:rsidP="00A71D84" w:rsidRDefault="00A71D84">
      <w:pPr>
        <w:numPr>
          <w:ilvl w:val="0"/>
          <w:numId w:val="1"/>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t>de motie-Eerdmans over uitspreken dat de Spreidingswet vóór 1 november van dit jaar ingetrokken moet zijn (36471, nr. 60);</w:t>
      </w:r>
    </w:p>
    <w:p w:rsidRPr="00A71D84" w:rsidR="00A71D84" w:rsidP="00A71D84" w:rsidRDefault="00A71D84">
      <w:pPr>
        <w:numPr>
          <w:ilvl w:val="0"/>
          <w:numId w:val="1"/>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t>de motie-Eerdmans/Bikker over uitspreken dat in het regeringsprogramma concrete en jaarlijks afrekenbare doelstellingen opgenomen moeten worden (36471, nr. 61);</w:t>
      </w:r>
    </w:p>
    <w:p w:rsidRPr="00A71D84" w:rsidR="00A71D84" w:rsidP="00A71D84" w:rsidRDefault="00A71D84">
      <w:pPr>
        <w:numPr>
          <w:ilvl w:val="0"/>
          <w:numId w:val="1"/>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t>de motie-Eerdmans over uitspreken dat er zo snel mogelijk een pauzeknop komt voor zowel het rijk als de provincies op het verlenen van vergunningen voor nieuwe windturbines of windturbineparken op land (36471, nr. 62).</w:t>
      </w:r>
    </w:p>
    <w:p w:rsidRPr="00A71D84" w:rsidR="00A71D84" w:rsidP="00A71D84" w:rsidRDefault="00A71D84">
      <w:pPr>
        <w:spacing w:after="0" w:line="240" w:lineRule="auto"/>
        <w:rPr>
          <w:rFonts w:ascii="Arial" w:hAnsi="Arial" w:eastAsia="Times New Roman" w:cs="Arial"/>
          <w:lang w:eastAsia="nl-NL"/>
        </w:rPr>
      </w:pP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(Zie vergadering van heden.)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We beginnen met een stemverklaring van mevrouw Yeşilgöz, gevolgd door de heer Omtzigt. Het woord is aan mevrouw Yeşilgöz.</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Mevrouw </w:t>
      </w:r>
      <w:r w:rsidRPr="00A71D84">
        <w:rPr>
          <w:rFonts w:ascii="Arial" w:hAnsi="Arial" w:eastAsia="Times New Roman" w:cs="Arial"/>
          <w:b/>
          <w:bCs/>
          <w:lang w:eastAsia="nl-NL"/>
        </w:rPr>
        <w:t>Yeşilgöz-</w:t>
      </w:r>
      <w:proofErr w:type="spellStart"/>
      <w:r w:rsidRPr="00A71D84">
        <w:rPr>
          <w:rFonts w:ascii="Arial" w:hAnsi="Arial" w:eastAsia="Times New Roman" w:cs="Arial"/>
          <w:b/>
          <w:bCs/>
          <w:lang w:eastAsia="nl-NL"/>
        </w:rPr>
        <w:t>Zegerius</w:t>
      </w:r>
      <w:proofErr w:type="spellEnd"/>
      <w:r w:rsidRPr="00A71D84">
        <w:rPr>
          <w:rFonts w:ascii="Arial" w:hAnsi="Arial" w:eastAsia="Times New Roman" w:cs="Arial"/>
          <w:lang w:eastAsia="nl-NL"/>
        </w:rPr>
        <w:t xml:space="preserve"> (VVD):</w:t>
      </w:r>
      <w:r w:rsidRPr="00A71D84">
        <w:rPr>
          <w:rFonts w:ascii="Arial" w:hAnsi="Arial" w:eastAsia="Times New Roman" w:cs="Arial"/>
          <w:lang w:eastAsia="nl-NL"/>
        </w:rPr>
        <w:br/>
        <w:t xml:space="preserve">Dank u wel, voorzitter. Wij zullen tegen alle moties behalve de motie op stuk nr. 42 stemmen. Ik nodig de fracties die die moties hebben ingediend uit om straks bij de regeringsverklaring van een nieuwe regering alles in te dienen wat ze willen. Ik wil alleen bij de motie op stuk nr. 55 aangeven, mede namens BBB overigens, dat wij staan voor het zelfbeschikkingsrecht </w:t>
      </w:r>
      <w:r w:rsidRPr="00A71D84">
        <w:rPr>
          <w:rFonts w:ascii="Arial" w:hAnsi="Arial" w:eastAsia="Times New Roman" w:cs="Arial"/>
          <w:lang w:eastAsia="nl-NL"/>
        </w:rPr>
        <w:lastRenderedPageBreak/>
        <w:t xml:space="preserve">van het Palestijnse volk en ook staan voor een </w:t>
      </w:r>
      <w:proofErr w:type="spellStart"/>
      <w:r w:rsidRPr="00A71D84">
        <w:rPr>
          <w:rFonts w:ascii="Arial" w:hAnsi="Arial" w:eastAsia="Times New Roman" w:cs="Arial"/>
          <w:lang w:eastAsia="nl-NL"/>
        </w:rPr>
        <w:t>tweestatenoplossing</w:t>
      </w:r>
      <w:proofErr w:type="spellEnd"/>
      <w:r w:rsidRPr="00A71D84">
        <w:rPr>
          <w:rFonts w:ascii="Arial" w:hAnsi="Arial" w:eastAsia="Times New Roman" w:cs="Arial"/>
          <w:lang w:eastAsia="nl-NL"/>
        </w:rPr>
        <w:t>. Maar wij zullen vandaag tegen alle moties zijn, behalve de motie op stuk nr. 42.</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Prima. De heer Omtzigt.</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heer </w:t>
      </w:r>
      <w:r w:rsidRPr="00A71D84">
        <w:rPr>
          <w:rFonts w:ascii="Arial" w:hAnsi="Arial" w:eastAsia="Times New Roman" w:cs="Arial"/>
          <w:b/>
          <w:bCs/>
          <w:lang w:eastAsia="nl-NL"/>
        </w:rPr>
        <w:t>Omtzigt</w:t>
      </w:r>
      <w:r w:rsidRPr="00A71D84">
        <w:rPr>
          <w:rFonts w:ascii="Arial" w:hAnsi="Arial" w:eastAsia="Times New Roman" w:cs="Arial"/>
          <w:lang w:eastAsia="nl-NL"/>
        </w:rPr>
        <w:t xml:space="preserve"> (NSC):</w:t>
      </w:r>
      <w:r w:rsidRPr="00A71D84">
        <w:rPr>
          <w:rFonts w:ascii="Arial" w:hAnsi="Arial" w:eastAsia="Times New Roman" w:cs="Arial"/>
          <w:lang w:eastAsia="nl-NL"/>
        </w:rPr>
        <w:br/>
        <w:t>Voorzitter. Ook nu een korte stemverklaring. Wij zijn voor de motie op stuk nr. 42 en zullen tegen de andere moties stemmen, maar dan wel met de volgende verklaring. We gaan ervan uit dat de regering in het uitgewerkte regeerprogramma het streven op kinderarmoede nakomt. U heeft gezien hoe dat in het hoofdlijnenakkoord opgenomen is.</w:t>
      </w:r>
      <w:r w:rsidRPr="00A71D84">
        <w:rPr>
          <w:rFonts w:ascii="Arial" w:hAnsi="Arial" w:eastAsia="Times New Roman" w:cs="Arial"/>
          <w:lang w:eastAsia="nl-NL"/>
        </w:rPr>
        <w:br/>
      </w:r>
      <w:r w:rsidRPr="00A71D84">
        <w:rPr>
          <w:rFonts w:ascii="Arial" w:hAnsi="Arial" w:eastAsia="Times New Roman" w:cs="Arial"/>
          <w:lang w:eastAsia="nl-NL"/>
        </w:rPr>
        <w:br/>
        <w:t>Dan de toeslagen en Groningen. Dat is de motie van de heer Van Baarle. De korting op de ambtenaren zit op de kerndepartementen. De toeslagen en gas vallen niet onder de kerndepartementen en worden dus niet getroffen door de korting op de ambtenaren. Daarmee hoeft die niet.</w:t>
      </w:r>
      <w:r w:rsidRPr="00A71D84">
        <w:rPr>
          <w:rFonts w:ascii="Arial" w:hAnsi="Arial" w:eastAsia="Times New Roman" w:cs="Arial"/>
          <w:lang w:eastAsia="nl-NL"/>
        </w:rPr>
        <w:br/>
      </w:r>
      <w:r w:rsidRPr="00A71D84">
        <w:rPr>
          <w:rFonts w:ascii="Arial" w:hAnsi="Arial" w:eastAsia="Times New Roman" w:cs="Arial"/>
          <w:lang w:eastAsia="nl-NL"/>
        </w:rPr>
        <w:br/>
        <w:t>Wat ons betreft mag het Nibud zelf bepalen op welk moment ze het doorrekenen of niet. Een tegenstem hier betekent nog steeds dat wij verwachten dat het Nibud het gaat doorrekenen op het moment dat de regering alle plannen heeft uitgewerkt. Daar is het Nibud ook voor.</w:t>
      </w:r>
      <w:r w:rsidRPr="00A71D84">
        <w:rPr>
          <w:rFonts w:ascii="Arial" w:hAnsi="Arial" w:eastAsia="Times New Roman" w:cs="Arial"/>
          <w:lang w:eastAsia="nl-NL"/>
        </w:rPr>
        <w:br/>
      </w:r>
      <w:r w:rsidRPr="00A71D84">
        <w:rPr>
          <w:rFonts w:ascii="Arial" w:hAnsi="Arial" w:eastAsia="Times New Roman" w:cs="Arial"/>
          <w:lang w:eastAsia="nl-NL"/>
        </w:rPr>
        <w:br/>
        <w:t xml:space="preserve">Dan de veertiende motie, de discussie over de Palestijnen. Wij erkennen de </w:t>
      </w:r>
      <w:proofErr w:type="spellStart"/>
      <w:r w:rsidRPr="00A71D84">
        <w:rPr>
          <w:rFonts w:ascii="Arial" w:hAnsi="Arial" w:eastAsia="Times New Roman" w:cs="Arial"/>
          <w:lang w:eastAsia="nl-NL"/>
        </w:rPr>
        <w:t>tweestatenoplossing</w:t>
      </w:r>
      <w:proofErr w:type="spellEnd"/>
      <w:r w:rsidRPr="00A71D84">
        <w:rPr>
          <w:rFonts w:ascii="Arial" w:hAnsi="Arial" w:eastAsia="Times New Roman" w:cs="Arial"/>
          <w:lang w:eastAsia="nl-NL"/>
        </w:rPr>
        <w:t xml:space="preserve"> en wij erkennen het zelfbeschikkingsrecht. Wij erkennen ook het zelfbeschikkingsrecht, zeg ik tegen de indiener, van de staat Israël en het bestaansrecht daarvan. Dat staat niet voor niets in het hoofdlijnenakkoord, maar we laten de verdere discussie aan de Raad Buitenlandse Zaken, waar die ook hoort.</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Dat gaat dus over de motie op stuk nr. 55, zoals die is omgenummerd.</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In stemming komt de motie-Wilders (36471, nr. 42).</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Ik constateer dat de leden van de fracties van NSC, de VVD, de ChristenUnie, de SGP, het CDA, BBB, JA21, FVD en de PVV voor deze motie hebben gestemd en de leden van de overige fracties ertegen, zodat zij is aangenomen.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In stemming komt de motie-Timmermans c.s. (36471, nr. 43).</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Ik constateer dat de leden van de fracties van GroenLinks-PvdA, de PvdD, DENK, Volt, D66 en JA21 voor deze motie hebben gestemd en de leden van de overige fracties ertegen, zodat zij is verworpen.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In stemming komt de motie-Timmermans c.s. (36471, nr. 44).</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Ik constateer dat de leden van de fracties van de SP, GroenLinks-PvdA, de PvdD, DENK, Volt, D66, de ChristenUnie en JA21 voor deze motie hebben gestemd en de leden van de overige fracties ertegen, zodat zij is verworpen.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In stemming komt de motie-Timmermans c.s. (36471, nr. 45).</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 xml:space="preserve">Ik constateer dat de leden van de fracties van de SP, GroenLinks-PvdA, de PvdD, DENK en </w:t>
      </w:r>
      <w:r w:rsidRPr="00A71D84">
        <w:rPr>
          <w:rFonts w:ascii="Arial" w:hAnsi="Arial" w:eastAsia="Times New Roman" w:cs="Arial"/>
          <w:lang w:eastAsia="nl-NL"/>
        </w:rPr>
        <w:lastRenderedPageBreak/>
        <w:t>Volt voor deze motie hebben gestemd en de leden van de overige fracties ertegen, zodat zij is verworpen.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In stemming komt de motie-</w:t>
      </w:r>
      <w:proofErr w:type="spellStart"/>
      <w:r w:rsidRPr="00A71D84">
        <w:rPr>
          <w:rFonts w:ascii="Arial" w:hAnsi="Arial" w:eastAsia="Times New Roman" w:cs="Arial"/>
          <w:lang w:eastAsia="nl-NL"/>
        </w:rPr>
        <w:t>Jetten</w:t>
      </w:r>
      <w:proofErr w:type="spellEnd"/>
      <w:r w:rsidRPr="00A71D84">
        <w:rPr>
          <w:rFonts w:ascii="Arial" w:hAnsi="Arial" w:eastAsia="Times New Roman" w:cs="Arial"/>
          <w:lang w:eastAsia="nl-NL"/>
        </w:rPr>
        <w:t>/Eerdmans (36471, nr. 46).</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Ik constateer dat de leden van de fracties van GroenLinks-PvdA, de PvdD, Volt, D66, JA21 en FVD voor deze motie hebben gestemd en de leden van de overige fracties ertegen, zodat zij is verworpen.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In stemming komt de motie-</w:t>
      </w:r>
      <w:proofErr w:type="spellStart"/>
      <w:r w:rsidRPr="00A71D84">
        <w:rPr>
          <w:rFonts w:ascii="Arial" w:hAnsi="Arial" w:eastAsia="Times New Roman" w:cs="Arial"/>
          <w:lang w:eastAsia="nl-NL"/>
        </w:rPr>
        <w:t>Jetten</w:t>
      </w:r>
      <w:proofErr w:type="spellEnd"/>
      <w:r w:rsidRPr="00A71D84">
        <w:rPr>
          <w:rFonts w:ascii="Arial" w:hAnsi="Arial" w:eastAsia="Times New Roman" w:cs="Arial"/>
          <w:lang w:eastAsia="nl-NL"/>
        </w:rPr>
        <w:t xml:space="preserve"> c.s. (36471, nr. 47).</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Ik constateer dat de leden van de fracties van de SP, GroenLinks-PvdA, de PvdD, DENK, Volt, D66, de ChristenUnie, de SGP, JA21 en FVD voor deze motie hebben gestemd en de leden van de overige fracties ertegen, zodat zij is verworpen.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In stemming komt de motie-Dijk (36471, nr. 48).</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Ik constateer dat de leden van de fracties van de SP, GroenLinks-PvdA, de PvdD, DENK, Volt, D66, de ChristenUnie en JA21 voor deze motie hebben gestemd en de leden van de overige fracties ertegen, zodat zij is verworpen.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In stemming komt de motie-Dijk (36471, nr. 49).</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Ik constateer dat de leden van de fracties van de SP, de PvdD en DENK voor deze motie hebben gestemd en de leden van de overige fracties ertegen, zodat zij is verworpen.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In stemming komt de motie-Dijk (36471, nr. 50).</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Ik constateer dat de leden van de fracties van de SP, GroenLinks-PvdA, de PvdD en DENK voor deze motie hebben gestemd en de leden van de overige fracties ertegen, zodat zij is verworpen.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In stemming komt de motie-Dijk (36471, nr. 51).</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Ik constateer dat de leden van de fracties van de SP, GroenLinks-PvdA, de PvdD, DENK, Volt, D66 en de ChristenUnie voor deze motie hebben gestemd en de leden van de overige fracties ertegen, zodat zij is verworpen.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In stemming komt de motie-Dijk (36471, nr. 52).</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Ik constateer dat de leden van de fracties van de SP, GroenLinks-PvdA, de PvdD, DENK, Volt, D66 en de ChristenUnie voor deze motie hebben gestemd en de leden van de overige fracties ertegen, zodat zij is verworpen.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In stemming komt de motie-Van Baarle (36471, nr. 53).</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 xml:space="preserve">Ik constateer dat de leden van de fracties van de SP, GroenLinks-PvdA, de PvdD, DENK en </w:t>
      </w:r>
      <w:r w:rsidRPr="00A71D84">
        <w:rPr>
          <w:rFonts w:ascii="Arial" w:hAnsi="Arial" w:eastAsia="Times New Roman" w:cs="Arial"/>
          <w:lang w:eastAsia="nl-NL"/>
        </w:rPr>
        <w:lastRenderedPageBreak/>
        <w:t>de ChristenUnie voor deze motie hebben gestemd en de leden van de overige fracties ertegen, zodat zij is verworpen.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In stemming komt de motie-Van Baarle (36471, nr. 54).</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Ik constateer dat de leden van de fracties van de SP, GroenLinks-PvdA, de PvdD, DENK, Volt, D66 en FVD voor deze motie hebben gestemd en de leden van de overige fracties ertegen, zodat zij is verworpen.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In stemming komt de motie-Van Baarle (36471, nr. 55).</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Ik constateer dat de leden van de fracties van de SP, GroenLinks-PvdA, de PvdD, DENK, Volt, D66 en FVD voor deze motie hebben gestemd en de leden van de overige fracties ertegen, zodat zij is verworpen.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In stemming komt de motie-Baudet (36471, nr. 56).</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Ik constateer dat de leden van de fracties van JA21 en FVD voor deze motie hebben gestemd en de leden van de overige fracties ertegen, zodat zij is verworpen.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In stemming komt de motie-Baudet (36471, nr. 57).</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Ik constateer dat de leden van de fracties van JA21 en FVD voor deze motie hebben gestemd en de leden van de overige fracties ertegen, zodat zij is verworpen.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In stemming komt de motie-Bikker c.s. (36471, nr. 58).</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Ik constateer dat de leden van de fracties van de SP, GroenLinks-PvdA, de PvdD, DENK, Volt, D66, de ChristenUnie, de SGP en JA21 voor deze motie hebben gestemd en de leden van de overige fracties ertegen, zodat zij is verworpen.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In stemming komt de motie-Dassen (36471, nr. 59).</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Ik constateer dat de leden van de fracties van de SP, GroenLinks-PvdA, de PvdD, DENK, Volt, D66, de ChristenUnie en FVD voor deze motie hebben gestemd en de leden van de overige fracties ertegen, zodat zij is verworpen.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In stemming komt de motie-Eerdmans (36471, nr. 60).</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Ik constateer dat de leden van de fracties van JA21 en FVD voor deze motie hebben gestemd en de leden van de overige fracties ertegen, zodat zij is verworpen.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In stemming komt de motie-Eerdmans/Bikker (36471, nr. 61).</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Ik constateer dat de leden van de fracties van de SP, GroenLinks-PvdA, de PvdD, DENK, Volt, D66, de ChristenUnie, JA21 en FVD voor deze motie hebben gestemd en de leden van de overige fracties ertegen, zodat zij is verworpen.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lastRenderedPageBreak/>
        <w:t>In stemming komt de motie-Eerdmans (36471, nr. 62).</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Ik constateer dat de leden van de fracties van JA21 en FVD voor deze motie hebben gestemd en de leden van de overige fracties ertegen, zodat zij is verworpen.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Ik vraag de heer Vijlbrief of hij zo goed wil zijn om te verhuizen naar vak K. De motie op stuk nr. 63 is aangehouden.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Stemmingen moties Raad Concurrentievermogen d.d. 23 en 24 mei 2024</w:t>
      </w:r>
      <w:r w:rsidRPr="00A71D84">
        <w:rPr>
          <w:rFonts w:ascii="Arial" w:hAnsi="Arial" w:eastAsia="Times New Roman" w:cs="Arial"/>
          <w:lang w:eastAsia="nl-NL"/>
        </w:rPr>
        <w:br/>
      </w:r>
      <w:r w:rsidRPr="00A71D84">
        <w:rPr>
          <w:rFonts w:ascii="Arial" w:hAnsi="Arial" w:eastAsia="Times New Roman" w:cs="Arial"/>
          <w:lang w:eastAsia="nl-NL"/>
        </w:rPr>
        <w:br/>
        <w:t xml:space="preserve">Aan de orde zijn </w:t>
      </w:r>
      <w:r w:rsidRPr="00A71D84">
        <w:rPr>
          <w:rFonts w:ascii="Arial" w:hAnsi="Arial" w:eastAsia="Times New Roman" w:cs="Arial"/>
          <w:b/>
          <w:bCs/>
          <w:lang w:eastAsia="nl-NL"/>
        </w:rPr>
        <w:t>de stemmingen over moties</w:t>
      </w:r>
      <w:r w:rsidRPr="00A71D84">
        <w:rPr>
          <w:rFonts w:ascii="Arial" w:hAnsi="Arial" w:eastAsia="Times New Roman" w:cs="Arial"/>
          <w:lang w:eastAsia="nl-NL"/>
        </w:rPr>
        <w:t xml:space="preserve">, ingediend bij het </w:t>
      </w:r>
      <w:r w:rsidRPr="00A71D84">
        <w:rPr>
          <w:rFonts w:ascii="Arial" w:hAnsi="Arial" w:eastAsia="Times New Roman" w:cs="Arial"/>
          <w:b/>
          <w:bCs/>
          <w:lang w:eastAsia="nl-NL"/>
        </w:rPr>
        <w:t>tweeminutendebat de Raad Concurrentievermogen d.d. 23 en 24 mei 2024</w:t>
      </w:r>
      <w:r w:rsidRPr="00A71D84">
        <w:rPr>
          <w:rFonts w:ascii="Arial" w:hAnsi="Arial" w:eastAsia="Times New Roman" w:cs="Arial"/>
          <w:lang w:eastAsia="nl-NL"/>
        </w:rPr>
        <w:t>,</w:t>
      </w:r>
      <w:r w:rsidRPr="00A71D84">
        <w:rPr>
          <w:rFonts w:ascii="Arial" w:hAnsi="Arial" w:eastAsia="Times New Roman" w:cs="Arial"/>
          <w:lang w:eastAsia="nl-NL"/>
        </w:rPr>
        <w:br/>
      </w:r>
      <w:r w:rsidRPr="00A71D84">
        <w:rPr>
          <w:rFonts w:ascii="Arial" w:hAnsi="Arial" w:eastAsia="Times New Roman" w:cs="Arial"/>
          <w:lang w:eastAsia="nl-NL"/>
        </w:rPr>
        <w:br/>
        <w:t>te weten:</w:t>
      </w:r>
    </w:p>
    <w:p w:rsidRPr="00A71D84" w:rsidR="00A71D84" w:rsidP="00A71D84" w:rsidRDefault="00A71D84">
      <w:pPr>
        <w:numPr>
          <w:ilvl w:val="0"/>
          <w:numId w:val="2"/>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t>de motie-Thijssen over inzetten op Europees industriebeleid en pleiten voor het vrijmaken van gemeenschappelijke financiële middelen daarvoor (21501-30, nr. 605);</w:t>
      </w:r>
    </w:p>
    <w:p w:rsidRPr="00A71D84" w:rsidR="00A71D84" w:rsidP="00A71D84" w:rsidRDefault="00A71D84">
      <w:pPr>
        <w:numPr>
          <w:ilvl w:val="0"/>
          <w:numId w:val="2"/>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t>de motie-Thijssen over circulariteit, klimaatneutraliteit en sociale voorwaarden integraal onderdeel maken van de Europese aanbestedingsrichtlijnen (21501-30, nr. 606).</w:t>
      </w:r>
    </w:p>
    <w:p w:rsidRPr="00A71D84" w:rsidR="00A71D84" w:rsidP="00A71D84" w:rsidRDefault="00A71D84">
      <w:pPr>
        <w:spacing w:after="0" w:line="240" w:lineRule="auto"/>
        <w:rPr>
          <w:rFonts w:ascii="Arial" w:hAnsi="Arial" w:eastAsia="Times New Roman" w:cs="Arial"/>
          <w:lang w:eastAsia="nl-NL"/>
        </w:rPr>
      </w:pP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(Zie vergadering van 21 mei 2024.)</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In stemming komt de motie-Thijssen (21501-30, nr. 605).</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Ik constateer dat de leden van de fracties van de SP, GroenLinks-PvdA, DENK, Volt en D66 voor deze motie hebben gestemd en de leden van de overige fracties ertegen, zodat zij is verworpen.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In stemming komt de motie-Thijssen (21501-30, nr. 606).</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Ik constateer dat de leden van de fracties van de SP, GroenLinks-PvdA, de PvdD, DENK, Volt, D66, NSC en de ChristenUnie voor deze motie hebben gestemd en de leden van de overige fracties ertegen, zodat zij is verworpen.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Stemmingen moties Het niet uitvoeren van de aangenomen motie over het niet instemmen met het internationale pandemieverdrag</w:t>
      </w:r>
      <w:r w:rsidRPr="00A71D84">
        <w:rPr>
          <w:rFonts w:ascii="Arial" w:hAnsi="Arial" w:eastAsia="Times New Roman" w:cs="Arial"/>
          <w:lang w:eastAsia="nl-NL"/>
        </w:rPr>
        <w:br/>
      </w:r>
      <w:r w:rsidRPr="00A71D84">
        <w:rPr>
          <w:rFonts w:ascii="Arial" w:hAnsi="Arial" w:eastAsia="Times New Roman" w:cs="Arial"/>
          <w:lang w:eastAsia="nl-NL"/>
        </w:rPr>
        <w:br/>
        <w:t xml:space="preserve">Aan de orde zijn </w:t>
      </w:r>
      <w:r w:rsidRPr="00A71D84">
        <w:rPr>
          <w:rFonts w:ascii="Arial" w:hAnsi="Arial" w:eastAsia="Times New Roman" w:cs="Arial"/>
          <w:b/>
          <w:bCs/>
          <w:lang w:eastAsia="nl-NL"/>
        </w:rPr>
        <w:t>de stemmingen over moties</w:t>
      </w:r>
      <w:r w:rsidRPr="00A71D84">
        <w:rPr>
          <w:rFonts w:ascii="Arial" w:hAnsi="Arial" w:eastAsia="Times New Roman" w:cs="Arial"/>
          <w:lang w:eastAsia="nl-NL"/>
        </w:rPr>
        <w:t xml:space="preserve">, ingediend bij het debat over </w:t>
      </w:r>
      <w:r w:rsidRPr="00A71D84">
        <w:rPr>
          <w:rFonts w:ascii="Arial" w:hAnsi="Arial" w:eastAsia="Times New Roman" w:cs="Arial"/>
          <w:b/>
          <w:bCs/>
          <w:lang w:eastAsia="nl-NL"/>
        </w:rPr>
        <w:t>het niet uitvoeren van de aangenomen motie over het niet instemmen met het internationale pandemieverdrag</w:t>
      </w:r>
      <w:r w:rsidRPr="00A71D84">
        <w:rPr>
          <w:rFonts w:ascii="Arial" w:hAnsi="Arial" w:eastAsia="Times New Roman" w:cs="Arial"/>
          <w:lang w:eastAsia="nl-NL"/>
        </w:rPr>
        <w:t>,</w:t>
      </w:r>
      <w:r w:rsidRPr="00A71D84">
        <w:rPr>
          <w:rFonts w:ascii="Arial" w:hAnsi="Arial" w:eastAsia="Times New Roman" w:cs="Arial"/>
          <w:lang w:eastAsia="nl-NL"/>
        </w:rPr>
        <w:br/>
      </w:r>
      <w:r w:rsidRPr="00A71D84">
        <w:rPr>
          <w:rFonts w:ascii="Arial" w:hAnsi="Arial" w:eastAsia="Times New Roman" w:cs="Arial"/>
          <w:lang w:eastAsia="nl-NL"/>
        </w:rPr>
        <w:br/>
        <w:t>te weten:</w:t>
      </w:r>
    </w:p>
    <w:p w:rsidRPr="00A71D84" w:rsidR="00A71D84" w:rsidP="00A71D84" w:rsidRDefault="00A71D84">
      <w:pPr>
        <w:numPr>
          <w:ilvl w:val="0"/>
          <w:numId w:val="3"/>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t>de motie-Keijzer c.s. over de minister zich kenbaar laten onthouden van het accorderen van het onderhandelingsresultaat tijdens de aanstaande WHA (25295, nr. 2185);</w:t>
      </w:r>
    </w:p>
    <w:p w:rsidRPr="00A71D84" w:rsidR="00A71D84" w:rsidP="00A71D84" w:rsidRDefault="00A71D84">
      <w:pPr>
        <w:numPr>
          <w:ilvl w:val="0"/>
          <w:numId w:val="3"/>
        </w:numPr>
        <w:spacing w:before="100" w:beforeAutospacing="1" w:after="100" w:afterAutospacing="1" w:line="240" w:lineRule="auto"/>
        <w:rPr>
          <w:rFonts w:ascii="Arial" w:hAnsi="Arial" w:eastAsia="Times New Roman" w:cs="Arial"/>
          <w:lang w:eastAsia="nl-NL"/>
        </w:rPr>
      </w:pPr>
      <w:r w:rsidRPr="00A71D84">
        <w:rPr>
          <w:rFonts w:ascii="Arial" w:hAnsi="Arial" w:eastAsia="Times New Roman" w:cs="Arial"/>
          <w:lang w:eastAsia="nl-NL"/>
        </w:rPr>
        <w:t>de motie-Van Meijeren over het opzeggen van het vertrouwen in de minister voor Medische Zorg (25295, nr. 2186).</w:t>
      </w:r>
    </w:p>
    <w:p w:rsidRPr="00A71D84" w:rsidR="00A71D84" w:rsidP="00A71D84" w:rsidRDefault="00A71D84">
      <w:pPr>
        <w:spacing w:after="0" w:line="240" w:lineRule="auto"/>
        <w:rPr>
          <w:rFonts w:ascii="Arial" w:hAnsi="Arial" w:eastAsia="Times New Roman" w:cs="Arial"/>
          <w:lang w:eastAsia="nl-NL"/>
        </w:rPr>
      </w:pP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lastRenderedPageBreak/>
        <w:t>(Zie vergadering van 21 mei 2024.)</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In stemming komt de motie-Keijzer c.s. (25295, nr. 2185).</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Ik constateer dat de leden van de fracties van de SP, DENK, NSC, de VVD, de ChristenUnie, de SGP, het CDA, BBB, JA21, FVD en de PVV voor deze motie hebben gestemd en de leden van de overige fracties ertegen, zodat zij is aangenomen.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In stemming komt de motie-Van Meijeren (25295, nr. 2186).</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 xml:space="preserve">De </w:t>
      </w:r>
      <w:r w:rsidRPr="00A71D84">
        <w:rPr>
          <w:rFonts w:ascii="Arial" w:hAnsi="Arial" w:eastAsia="Times New Roman" w:cs="Arial"/>
          <w:b/>
          <w:bCs/>
          <w:lang w:eastAsia="nl-NL"/>
        </w:rPr>
        <w:t>voorzitter</w:t>
      </w:r>
      <w:r w:rsidRPr="00A71D84">
        <w:rPr>
          <w:rFonts w:ascii="Arial" w:hAnsi="Arial" w:eastAsia="Times New Roman" w:cs="Arial"/>
          <w:lang w:eastAsia="nl-NL"/>
        </w:rPr>
        <w:t>:</w:t>
      </w:r>
      <w:r w:rsidRPr="00A71D84">
        <w:rPr>
          <w:rFonts w:ascii="Arial" w:hAnsi="Arial" w:eastAsia="Times New Roman" w:cs="Arial"/>
          <w:lang w:eastAsia="nl-NL"/>
        </w:rPr>
        <w:br/>
        <w:t>Ik constateer dat de leden van de fractie van FVD voor deze motie hebben gestemd en de leden van de overige fracties ertegen, zodat zij is verworpen.</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Ik sluit de vergadering van 22 mei.</w:t>
      </w:r>
    </w:p>
    <w:p w:rsidRPr="00A71D84" w:rsidR="00A71D84" w:rsidP="00A71D84" w:rsidRDefault="00A71D84">
      <w:pPr>
        <w:spacing w:before="100" w:beforeAutospacing="1" w:after="100" w:afterAutospacing="1" w:line="240" w:lineRule="auto"/>
        <w:outlineLvl w:val="0"/>
        <w:rPr>
          <w:rFonts w:ascii="Arial" w:hAnsi="Arial" w:eastAsia="Times New Roman" w:cs="Arial"/>
          <w:b/>
          <w:bCs/>
          <w:kern w:val="36"/>
          <w:lang w:eastAsia="nl-NL"/>
        </w:rPr>
      </w:pPr>
      <w:r w:rsidRPr="00A71D84">
        <w:rPr>
          <w:rFonts w:ascii="Arial" w:hAnsi="Arial" w:eastAsia="Times New Roman" w:cs="Arial"/>
          <w:b/>
          <w:bCs/>
          <w:kern w:val="36"/>
          <w:lang w:eastAsia="nl-NL"/>
        </w:rPr>
        <w:t>Sluiting</w:t>
      </w:r>
    </w:p>
    <w:p w:rsidRPr="00A71D84" w:rsidR="00A71D84" w:rsidP="00A71D84" w:rsidRDefault="00A71D84">
      <w:pPr>
        <w:spacing w:after="240" w:line="240" w:lineRule="auto"/>
        <w:rPr>
          <w:rFonts w:ascii="Arial" w:hAnsi="Arial" w:eastAsia="Times New Roman" w:cs="Arial"/>
          <w:lang w:eastAsia="nl-NL"/>
        </w:rPr>
      </w:pPr>
      <w:r w:rsidRPr="00A71D84">
        <w:rPr>
          <w:rFonts w:ascii="Arial" w:hAnsi="Arial" w:eastAsia="Times New Roman" w:cs="Arial"/>
          <w:lang w:eastAsia="nl-NL"/>
        </w:rPr>
        <w:t>Sluiting 22.17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Pr="00A71D84" w:rsidR="00A71D84" w:rsidTr="00E754F3">
        <w:trPr>
          <w:tblCellSpacing w:w="15" w:type="dxa"/>
        </w:trPr>
        <w:tc>
          <w:tcPr>
            <w:tcW w:w="0" w:type="auto"/>
            <w:vAlign w:val="center"/>
            <w:hideMark/>
          </w:tcPr>
          <w:p w:rsidRPr="00A71D84" w:rsidR="00A71D84" w:rsidP="00A71D84" w:rsidRDefault="00A71D84">
            <w:pPr>
              <w:tabs>
                <w:tab w:val="center" w:pos="4320"/>
                <w:tab w:val="right" w:pos="8640"/>
              </w:tabs>
              <w:spacing w:after="0" w:line="240" w:lineRule="auto"/>
              <w:rPr>
                <w:rFonts w:ascii="Arial" w:hAnsi="Arial" w:cs="Arial" w:eastAsiaTheme="minorEastAsia"/>
                <w:lang w:eastAsia="nl-NL"/>
              </w:rPr>
            </w:pPr>
            <w:r w:rsidRPr="00A71D84">
              <w:rPr>
                <w:rFonts w:ascii="Arial" w:hAnsi="Arial" w:cs="Arial" w:eastAsiaTheme="minorEastAsia"/>
                <w:lang w:eastAsia="nl-NL"/>
              </w:rPr>
              <w:tab/>
              <w:t>ONGECORRIGEERD STENOGRAM</w:t>
            </w:r>
            <w:r w:rsidRPr="00A71D84">
              <w:rPr>
                <w:rFonts w:ascii="Arial" w:hAnsi="Arial" w:cs="Arial" w:eastAsiaTheme="minorEastAsia"/>
                <w:lang w:eastAsia="nl-NL"/>
              </w:rPr>
              <w:br/>
            </w:r>
            <w:r w:rsidRPr="00A71D84">
              <w:rPr>
                <w:rFonts w:ascii="Arial" w:hAnsi="Arial" w:cs="Arial" w:eastAsiaTheme="minorEastAsia"/>
                <w:lang w:eastAsia="nl-NL"/>
              </w:rPr>
              <w:tab/>
              <w:t>Verslag TK 75 - 2023-2024</w:t>
            </w:r>
            <w:r w:rsidRPr="00A71D84">
              <w:rPr>
                <w:rFonts w:ascii="Arial" w:hAnsi="Arial" w:cs="Arial" w:eastAsiaTheme="minorEastAsia"/>
                <w:lang w:eastAsia="nl-NL"/>
              </w:rPr>
              <w:tab/>
            </w:r>
            <w:r w:rsidRPr="00A71D84">
              <w:rPr>
                <w:rFonts w:ascii="Arial" w:hAnsi="Arial" w:cs="Arial" w:eastAsiaTheme="minorEastAsia"/>
                <w:lang w:eastAsia="nl-NL"/>
              </w:rPr>
              <w:fldChar w:fldCharType="begin"/>
            </w:r>
            <w:r w:rsidRPr="00A71D84">
              <w:rPr>
                <w:rFonts w:ascii="Arial" w:hAnsi="Arial" w:cs="Arial" w:eastAsiaTheme="minorEastAsia"/>
                <w:lang w:eastAsia="nl-NL"/>
              </w:rPr>
              <w:instrText>PAGE</w:instrText>
            </w:r>
            <w:r w:rsidRPr="00A71D84">
              <w:rPr>
                <w:rFonts w:ascii="Arial" w:hAnsi="Arial" w:cs="Arial" w:eastAsiaTheme="minorEastAsia"/>
                <w:lang w:eastAsia="nl-NL"/>
              </w:rPr>
              <w:fldChar w:fldCharType="end"/>
            </w:r>
          </w:p>
          <w:p w:rsidRPr="00A71D84" w:rsidR="00A71D84" w:rsidP="00A71D84" w:rsidRDefault="00A71D84">
            <w:pPr>
              <w:tabs>
                <w:tab w:val="center" w:pos="4320"/>
                <w:tab w:val="right" w:pos="8640"/>
              </w:tabs>
              <w:spacing w:after="0" w:line="240" w:lineRule="auto"/>
              <w:rPr>
                <w:rFonts w:ascii="Arial" w:hAnsi="Arial" w:eastAsia="Times New Roman" w:cs="Arial"/>
                <w:lang w:eastAsia="nl-NL"/>
              </w:rPr>
            </w:pPr>
            <w:r w:rsidRPr="00A71D84">
              <w:rPr>
                <w:rFonts w:ascii="Arial" w:hAnsi="Arial" w:eastAsia="Times New Roman" w:cs="Arial"/>
                <w:lang w:eastAsia="nl-NL"/>
              </w:rPr>
              <w:pict>
                <v:rect id="_x0000_i1025" style="width:0;height:1.5pt" o:hr="t" o:hrstd="t" o:hralign="center" fillcolor="#a0a0a0" stroked="f"/>
              </w:pict>
            </w:r>
          </w:p>
          <w:p w:rsidRPr="00A71D84" w:rsidR="00A71D84" w:rsidP="00A71D84" w:rsidRDefault="00A71D84">
            <w:pPr>
              <w:tabs>
                <w:tab w:val="center" w:pos="4320"/>
                <w:tab w:val="right" w:pos="8640"/>
              </w:tabs>
              <w:spacing w:after="0" w:line="240" w:lineRule="auto"/>
              <w:rPr>
                <w:rFonts w:ascii="Arial" w:hAnsi="Arial" w:cs="Arial" w:eastAsiaTheme="minorEastAsia"/>
                <w:sz w:val="18"/>
                <w:szCs w:val="18"/>
                <w:lang w:eastAsia="nl-NL"/>
              </w:rPr>
            </w:pPr>
            <w:r w:rsidRPr="00A71D84">
              <w:rPr>
                <w:rFonts w:ascii="Arial" w:hAnsi="Arial" w:eastAsia="Times New Roman" w:cs="Arial"/>
                <w:sz w:val="18"/>
                <w:szCs w:val="18"/>
                <w:lang w:eastAsia="nl-NL"/>
              </w:rPr>
              <w:pict>
                <v:rect id="_x0000_i1026" style="width:0;height:1.5pt" o:hr="t" o:hrstd="t" o:hralign="center" fillcolor="#a0a0a0" stroked="f"/>
              </w:pict>
            </w:r>
          </w:p>
          <w:p w:rsidRPr="00A71D84" w:rsidR="00A71D84" w:rsidP="00A71D84" w:rsidRDefault="00A71D84">
            <w:pPr>
              <w:tabs>
                <w:tab w:val="center" w:pos="4320"/>
                <w:tab w:val="right" w:pos="8640"/>
              </w:tabs>
              <w:spacing w:before="100" w:beforeAutospacing="1" w:after="100" w:afterAutospacing="1" w:line="240" w:lineRule="auto"/>
              <w:jc w:val="center"/>
              <w:rPr>
                <w:rFonts w:ascii="Times New Roman" w:hAnsi="Times New Roman" w:cs="Times New Roman" w:eastAsiaTheme="minorEastAsia"/>
                <w:sz w:val="24"/>
                <w:szCs w:val="24"/>
                <w:lang w:eastAsia="nl-NL"/>
              </w:rPr>
            </w:pPr>
            <w:r w:rsidRPr="00A71D84">
              <w:rPr>
                <w:rFonts w:ascii="Arial" w:hAnsi="Arial" w:cs="Arial" w:eastAsiaTheme="minorEastAsia"/>
                <w:sz w:val="18"/>
                <w:szCs w:val="18"/>
                <w:lang w:eastAsia="nl-NL"/>
              </w:rPr>
              <w:t>Aan ongecorrigeerde verslagen kan geen enkel recht worden ontleend.</w:t>
            </w:r>
            <w:r w:rsidRPr="00A71D84">
              <w:rPr>
                <w:rFonts w:ascii="Arial" w:hAnsi="Arial" w:cs="Arial" w:eastAsiaTheme="minorEastAsia"/>
                <w:sz w:val="18"/>
                <w:szCs w:val="18"/>
                <w:lang w:eastAsia="nl-NL"/>
              </w:rPr>
              <w:br/>
              <w:t>Uit ongecorrigeerde verslagen mag niet letterlijk worden geciteerd.</w:t>
            </w:r>
          </w:p>
          <w:p w:rsidRPr="00A71D84" w:rsidR="00A71D84" w:rsidP="00A71D84" w:rsidRDefault="00A71D84">
            <w:pPr>
              <w:spacing w:after="0" w:line="240" w:lineRule="auto"/>
              <w:rPr>
                <w:rFonts w:ascii="Arial" w:hAnsi="Arial" w:cs="Arial" w:eastAsiaTheme="minorEastAsia"/>
                <w:sz w:val="18"/>
                <w:szCs w:val="18"/>
                <w:lang w:eastAsia="nl-NL"/>
              </w:rPr>
            </w:pPr>
          </w:p>
        </w:tc>
      </w:tr>
    </w:tbl>
    <w:p w:rsidR="00B918FD" w:rsidRDefault="00B918FD">
      <w:bookmarkStart w:name="_GoBack" w:id="0"/>
      <w:bookmarkEnd w:id="0"/>
    </w:p>
    <w:sectPr w:rsidR="00B918F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A4EA6"/>
    <w:multiLevelType w:val="multilevel"/>
    <w:tmpl w:val="114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52BB1"/>
    <w:multiLevelType w:val="multilevel"/>
    <w:tmpl w:val="AE82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D5A60"/>
    <w:multiLevelType w:val="multilevel"/>
    <w:tmpl w:val="99E8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84"/>
    <w:rsid w:val="00A71D84"/>
    <w:rsid w:val="00B918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FE17B-2492-4637-8F21-129D81AD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2353</ap:Words>
  <ap:Characters>12943</ap:Characters>
  <ap:DocSecurity>0</ap:DocSecurity>
  <ap:Lines>107</ap:Lines>
  <ap:Paragraphs>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15266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2024-05-23T07:11:00.0000000Z</dcterms:created>
  <dcterms:modified xsi:type="dcterms:W3CDTF">2024-05-23T07:12:00.0000000Z</dcterms:modified>
  <version/>
  <category/>
</coreProperties>
</file>