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7E" w:rsidP="00C1437E" w:rsidRDefault="006671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DEFENITIEF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1437E">
        <w:rPr>
          <w:rFonts w:ascii="Times New Roman" w:hAnsi="Times New Roman" w:cs="Times New Roman"/>
        </w:rPr>
        <w:br/>
      </w:r>
    </w:p>
    <w:p w:rsidR="00C1437E" w:rsidP="00C1437E" w:rsidRDefault="00C14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="002970F2">
        <w:rPr>
          <w:rFonts w:ascii="Times New Roman" w:hAnsi="Times New Roman" w:cs="Times New Roman"/>
          <w:bCs/>
          <w:sz w:val="24"/>
          <w:szCs w:val="24"/>
        </w:rPr>
        <w:t>29</w:t>
      </w:r>
      <w:r w:rsidR="005F5058">
        <w:rPr>
          <w:rFonts w:ascii="Times New Roman" w:hAnsi="Times New Roman" w:cs="Times New Roman"/>
          <w:bCs/>
          <w:sz w:val="24"/>
          <w:szCs w:val="24"/>
        </w:rPr>
        <w:t xml:space="preserve"> mei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2024, </w:t>
      </w:r>
      <w:r w:rsidRPr="009A2F12">
        <w:rPr>
          <w:rFonts w:ascii="Times New Roman" w:hAnsi="Times New Roman" w:cs="Times New Roman"/>
        </w:rPr>
        <w:t xml:space="preserve">bij aanvang procedurevergadering om </w:t>
      </w:r>
      <w:r w:rsidR="00BD770A">
        <w:rPr>
          <w:rFonts w:ascii="Times New Roman" w:hAnsi="Times New Roman" w:cs="Times New Roman"/>
        </w:rPr>
        <w:t>12</w:t>
      </w:r>
      <w:r w:rsidR="002970F2">
        <w:rPr>
          <w:rFonts w:ascii="Times New Roman" w:hAnsi="Times New Roman" w:cs="Times New Roman"/>
        </w:rPr>
        <w:t>.15 uur:</w:t>
      </w:r>
    </w:p>
    <w:p w:rsidR="002970F2" w:rsidP="00BD770A" w:rsidRDefault="002970F2">
      <w:pPr>
        <w:rPr>
          <w:rFonts w:ascii="Times New Roman" w:hAnsi="Times New Roman" w:cs="Times New Roman"/>
        </w:rPr>
      </w:pPr>
    </w:p>
    <w:p w:rsidR="00BD770A" w:rsidP="0066717D" w:rsidRDefault="0066717D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het lid </w:t>
      </w:r>
      <w:r w:rsidRPr="0066717D">
        <w:rPr>
          <w:rFonts w:ascii="Times New Roman" w:hAnsi="Times New Roman" w:cs="Times New Roman"/>
          <w:b/>
        </w:rPr>
        <w:t>DOBBE</w:t>
      </w:r>
      <w:r>
        <w:rPr>
          <w:rFonts w:ascii="Times New Roman" w:hAnsi="Times New Roman" w:cs="Times New Roman"/>
        </w:rPr>
        <w:t xml:space="preserve"> (</w:t>
      </w:r>
      <w:r w:rsidRPr="0066717D">
        <w:rPr>
          <w:rFonts w:ascii="Times New Roman" w:hAnsi="Times New Roman" w:cs="Times New Roman"/>
          <w:b/>
        </w:rPr>
        <w:t>SP</w:t>
      </w:r>
      <w:r>
        <w:rPr>
          <w:rFonts w:ascii="Times New Roman" w:hAnsi="Times New Roman" w:cs="Times New Roman"/>
        </w:rPr>
        <w:t xml:space="preserve">); verzoek </w:t>
      </w:r>
      <w:r w:rsidRPr="0066717D">
        <w:rPr>
          <w:rFonts w:ascii="Times New Roman" w:hAnsi="Times New Roman" w:cs="Times New Roman"/>
        </w:rPr>
        <w:t xml:space="preserve">om een </w:t>
      </w:r>
      <w:r w:rsidR="00DB43CF">
        <w:rPr>
          <w:rFonts w:ascii="Times New Roman" w:hAnsi="Times New Roman" w:cs="Times New Roman"/>
        </w:rPr>
        <w:t>wetgevingsoverleg (WGO)</w:t>
      </w:r>
      <w:r w:rsidRPr="0066717D">
        <w:rPr>
          <w:rFonts w:ascii="Times New Roman" w:hAnsi="Times New Roman" w:cs="Times New Roman"/>
        </w:rPr>
        <w:t xml:space="preserve"> in te plannen over het wetsvoorstel Wijziging van de begrotingsstaten van het Ministerie van Volksgezondheid, Welzijn en Sport (XVI) voor het jaar 2024 (wijziging samenhangende met de Voorjaarsnota)</w:t>
      </w:r>
    </w:p>
    <w:p w:rsidRPr="00BD770A" w:rsidR="0066717D" w:rsidP="0066717D" w:rsidRDefault="0066717D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 lid</w:t>
      </w:r>
      <w:r w:rsidRPr="0066717D">
        <w:rPr>
          <w:rFonts w:ascii="Times New Roman" w:hAnsi="Times New Roman" w:cs="Times New Roman"/>
          <w:b/>
        </w:rPr>
        <w:t xml:space="preserve"> BRUYNING</w:t>
      </w:r>
      <w:r>
        <w:rPr>
          <w:rFonts w:ascii="Times New Roman" w:hAnsi="Times New Roman" w:cs="Times New Roman"/>
        </w:rPr>
        <w:t xml:space="preserve"> (NSC); verzoek </w:t>
      </w:r>
      <w:r w:rsidRPr="0066717D">
        <w:rPr>
          <w:rFonts w:ascii="Times New Roman" w:hAnsi="Times New Roman" w:cs="Times New Roman"/>
        </w:rPr>
        <w:t>om het commissiedebat VWS-beleid BES eilanden nog voor de zomer inplannen</w:t>
      </w:r>
      <w:r>
        <w:rPr>
          <w:rFonts w:ascii="Times New Roman" w:hAnsi="Times New Roman" w:cs="Times New Roman"/>
        </w:rPr>
        <w:t>.</w:t>
      </w:r>
      <w:bookmarkStart w:name="_GoBack" w:id="0"/>
      <w:bookmarkEnd w:id="0"/>
    </w:p>
    <w:p w:rsidR="00C1437E" w:rsidP="00C1437E" w:rsidRDefault="00C1437E">
      <w:pPr>
        <w:rPr>
          <w:rFonts w:ascii="Times New Roman" w:hAnsi="Times New Roman" w:cs="Times New Roman"/>
        </w:rPr>
      </w:pPr>
    </w:p>
    <w:p w:rsidRPr="0066717D" w:rsidR="00C1437E" w:rsidP="0066717D" w:rsidRDefault="00C1437E">
      <w:pPr>
        <w:rPr>
          <w:rFonts w:ascii="Times New Roman" w:hAnsi="Times New Roman" w:cs="Times New Roman"/>
        </w:rPr>
      </w:pPr>
    </w:p>
    <w:p w:rsidR="00C1437E" w:rsidP="00C1437E" w:rsidRDefault="00C1437E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1437E" w:rsidP="00C1437E" w:rsidRDefault="00C1437E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C1437E" w:rsidP="00C1437E" w:rsidRDefault="00C1437E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770134" w:rsidRDefault="00DB43CF"/>
    <w:sectPr w:rsidR="0077013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D596A"/>
    <w:multiLevelType w:val="hybridMultilevel"/>
    <w:tmpl w:val="03E23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57ABF"/>
    <w:multiLevelType w:val="hybridMultilevel"/>
    <w:tmpl w:val="69DC7B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7E"/>
    <w:rsid w:val="002970F2"/>
    <w:rsid w:val="005F5058"/>
    <w:rsid w:val="0066717D"/>
    <w:rsid w:val="008E5565"/>
    <w:rsid w:val="00BD770A"/>
    <w:rsid w:val="00C1437E"/>
    <w:rsid w:val="00D466DD"/>
    <w:rsid w:val="00D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9213"/>
  <w15:chartTrackingRefBased/>
  <w15:docId w15:val="{EB6B0376-D927-4030-9CD4-4C1436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437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563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2024-05-28T14:15:00.0000000Z</dcterms:created>
  <dcterms:modified xsi:type="dcterms:W3CDTF">2024-05-28T14:15:00.0000000Z</dcterms:modified>
  <version/>
  <category/>
</coreProperties>
</file>