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2E" w:rsidRDefault="00A217DE" w14:paraId="4E43EDD5" w14:textId="77777777">
      <w:pPr>
        <w:pStyle w:val="Salutation"/>
      </w:pPr>
      <w:bookmarkStart w:name="_GoBack" w:id="0"/>
      <w:bookmarkEnd w:id="0"/>
      <w:r>
        <w:t>Geachte voorzitter,</w:t>
      </w:r>
    </w:p>
    <w:p w:rsidR="00A72BFB" w:rsidP="00A72BFB" w:rsidRDefault="00A72BFB" w14:paraId="2CE1165F" w14:textId="29B0EAA4">
      <w:r>
        <w:t xml:space="preserve">Met deze brief informeren wij u over de resultaten van de “Maatschappelijke Kosten en Baten Vergelijking (MKBV) Waterstofdragers”, waarvan wij u hierbij de rapportage aanbieden. Ook gaan wij in </w:t>
      </w:r>
      <w:r w:rsidR="00E50682">
        <w:t xml:space="preserve">deze brief </w:t>
      </w:r>
      <w:r w:rsidR="002E3F00">
        <w:t xml:space="preserve">in </w:t>
      </w:r>
      <w:r>
        <w:t>op onze vervolgacties.</w:t>
      </w:r>
    </w:p>
    <w:p w:rsidR="00C823D7" w:rsidP="00C823D7" w:rsidRDefault="00C823D7" w14:paraId="27844DBE" w14:textId="40AEDF1F"/>
    <w:p w:rsidR="00C823D7" w:rsidP="00E50682" w:rsidRDefault="001F5747" w14:paraId="0FB29210" w14:textId="36C6C216">
      <w:pPr>
        <w:spacing w:after="60"/>
        <w:rPr>
          <w:b/>
          <w:bCs/>
        </w:rPr>
      </w:pPr>
      <w:r>
        <w:rPr>
          <w:b/>
          <w:bCs/>
        </w:rPr>
        <w:t>Aanleiding</w:t>
      </w:r>
    </w:p>
    <w:p w:rsidR="00A72BFB" w:rsidP="00E50682" w:rsidRDefault="00153231" w14:paraId="48E0A3E5" w14:textId="1607CC52">
      <w:pPr>
        <w:autoSpaceDN/>
        <w:spacing w:after="60"/>
        <w:rPr>
          <w:rFonts w:ascii="Times New Roman" w:hAnsi="Times New Roman" w:cs="Times New Roman"/>
          <w:color w:val="auto"/>
          <w:sz w:val="24"/>
          <w:szCs w:val="24"/>
        </w:rPr>
      </w:pPr>
      <w:r>
        <w:t>W</w:t>
      </w:r>
      <w:r w:rsidRPr="00153231">
        <w:t xml:space="preserve">aterstof </w:t>
      </w:r>
      <w:r>
        <w:t xml:space="preserve">speelt een </w:t>
      </w:r>
      <w:r w:rsidR="00EB121A">
        <w:t>belangrijke</w:t>
      </w:r>
      <w:r>
        <w:t xml:space="preserve"> rol </w:t>
      </w:r>
      <w:r w:rsidRPr="00153231">
        <w:t>bi</w:t>
      </w:r>
      <w:r>
        <w:t>j</w:t>
      </w:r>
      <w:r w:rsidRPr="00153231">
        <w:t xml:space="preserve"> de energie</w:t>
      </w:r>
      <w:r w:rsidR="00A72BFB">
        <w:t>- en grondstoffen</w:t>
      </w:r>
      <w:r w:rsidRPr="00153231">
        <w:t>transitie</w:t>
      </w:r>
      <w:r>
        <w:t xml:space="preserve">. </w:t>
      </w:r>
      <w:r w:rsidR="0044446D">
        <w:br/>
      </w:r>
      <w:r w:rsidR="00A72BFB">
        <w:t xml:space="preserve">Om aan de verwachte vraag naar waterstof te voldoen is zowel binnenlandse productie als import nodig. </w:t>
      </w:r>
    </w:p>
    <w:p w:rsidR="00054F2B" w:rsidP="00E50682" w:rsidRDefault="004E7ADC" w14:paraId="20C68147" w14:textId="0F46055B">
      <w:pPr>
        <w:spacing w:after="60"/>
      </w:pPr>
      <w:r>
        <w:t xml:space="preserve">Verwacht wordt dat de intercontinentale import </w:t>
      </w:r>
      <w:r w:rsidR="00E50682">
        <w:t xml:space="preserve">van waterstof </w:t>
      </w:r>
      <w:r>
        <w:t xml:space="preserve">per schip zal </w:t>
      </w:r>
      <w:r w:rsidR="007C4DFA">
        <w:t xml:space="preserve">gaan </w:t>
      </w:r>
      <w:r>
        <w:t>plaatsvinden</w:t>
      </w:r>
      <w:r w:rsidR="00E50682">
        <w:t xml:space="preserve">, </w:t>
      </w:r>
      <w:r w:rsidR="00A72BFB">
        <w:t xml:space="preserve">in de vorm van vloeibare waterstof of </w:t>
      </w:r>
      <w:r w:rsidR="0044446D">
        <w:t xml:space="preserve">gebonden </w:t>
      </w:r>
      <w:r w:rsidR="0050758C">
        <w:t>i</w:t>
      </w:r>
      <w:r w:rsidR="0044446D">
        <w:t xml:space="preserve">n </w:t>
      </w:r>
      <w:r w:rsidR="00A72BFB">
        <w:t>waterstofdragers</w:t>
      </w:r>
      <w:r w:rsidR="007C4DFA">
        <w:t>,</w:t>
      </w:r>
      <w:r w:rsidR="00A72BFB">
        <w:t xml:space="preserve"> zoals ammoniak en LOHC’s</w:t>
      </w:r>
      <w:r w:rsidR="0044446D">
        <w:rPr>
          <w:rStyle w:val="FootnoteReference"/>
        </w:rPr>
        <w:footnoteReference w:id="2"/>
      </w:r>
      <w:r w:rsidR="00A72BFB">
        <w:t xml:space="preserve">. Die dragers zullen deels direct </w:t>
      </w:r>
      <w:r w:rsidR="00E50682">
        <w:t xml:space="preserve">kunnen </w:t>
      </w:r>
      <w:r w:rsidR="00A72BFB">
        <w:t>worden gebruikt als brand</w:t>
      </w:r>
      <w:r w:rsidR="00A46D74">
        <w:t xml:space="preserve">- </w:t>
      </w:r>
      <w:r w:rsidR="00A72BFB">
        <w:t xml:space="preserve">of grondstof en deels worden omgezet naar waterstofgas. Vanwege </w:t>
      </w:r>
      <w:r w:rsidR="00A46D74">
        <w:t xml:space="preserve">de </w:t>
      </w:r>
      <w:r w:rsidR="00A72BFB">
        <w:t xml:space="preserve">uiteenlopende stofeigenschappen heeft iedere drager </w:t>
      </w:r>
      <w:r w:rsidR="0044446D">
        <w:t xml:space="preserve">eigen </w:t>
      </w:r>
      <w:r w:rsidR="00A72BFB">
        <w:t xml:space="preserve">voor- en nadelen in termen van </w:t>
      </w:r>
      <w:r w:rsidR="002806BD">
        <w:t xml:space="preserve">bijvoorbeeld </w:t>
      </w:r>
      <w:r w:rsidR="00A72BFB">
        <w:t xml:space="preserve">kosten, leveringszekerheid, veiligheid, gezondheid, milieu, ruimtelijke inpassing, </w:t>
      </w:r>
      <w:r w:rsidR="00760410">
        <w:t>broeikasgas</w:t>
      </w:r>
      <w:r w:rsidR="00A46D74">
        <w:t xml:space="preserve">- en </w:t>
      </w:r>
      <w:r w:rsidR="00A72BFB">
        <w:t>stikstofemissies.</w:t>
      </w:r>
      <w:r w:rsidR="00E43880">
        <w:t xml:space="preserve"> </w:t>
      </w:r>
      <w:r w:rsidR="00491E52">
        <w:t>Bij</w:t>
      </w:r>
      <w:r w:rsidR="0044446D">
        <w:t xml:space="preserve"> de </w:t>
      </w:r>
      <w:r w:rsidR="00491E52">
        <w:t xml:space="preserve">beleidskeuzen over de inzet van </w:t>
      </w:r>
      <w:r w:rsidR="00453B1B">
        <w:t>de</w:t>
      </w:r>
      <w:r>
        <w:t>ze</w:t>
      </w:r>
      <w:r w:rsidR="00453B1B">
        <w:t xml:space="preserve"> </w:t>
      </w:r>
      <w:r w:rsidR="00003A9C">
        <w:t xml:space="preserve">dragers </w:t>
      </w:r>
      <w:r w:rsidR="00491E52">
        <w:t>is het van belang rekening te houden met deze verschillen</w:t>
      </w:r>
      <w:r w:rsidR="00844EA2">
        <w:t xml:space="preserve">. </w:t>
      </w:r>
    </w:p>
    <w:p w:rsidR="007C4DFA" w:rsidP="007C4DFA" w:rsidRDefault="008A0525" w14:paraId="4746E2C3" w14:textId="77777777">
      <w:pPr>
        <w:spacing w:after="60"/>
      </w:pPr>
      <w:r>
        <w:t xml:space="preserve">Uw </w:t>
      </w:r>
      <w:r w:rsidR="00700700">
        <w:t>K</w:t>
      </w:r>
      <w:r>
        <w:t xml:space="preserve">amer is </w:t>
      </w:r>
      <w:r w:rsidR="00B77BF8">
        <w:t>in</w:t>
      </w:r>
      <w:r>
        <w:t xml:space="preserve"> 2021 </w:t>
      </w:r>
      <w:r w:rsidR="00491E52">
        <w:t xml:space="preserve">en 2023 </w:t>
      </w:r>
      <w:r>
        <w:t xml:space="preserve">geïnformeerd over </w:t>
      </w:r>
      <w:r w:rsidR="00491E52">
        <w:t xml:space="preserve">twee </w:t>
      </w:r>
      <w:r w:rsidR="00CE4609">
        <w:t>voorgaande</w:t>
      </w:r>
      <w:r w:rsidR="00453B1B">
        <w:t xml:space="preserve"> </w:t>
      </w:r>
      <w:r w:rsidR="00491E52">
        <w:t xml:space="preserve">studies met betrekking tot </w:t>
      </w:r>
      <w:r>
        <w:t>duurzame waterstofrijke energiedragers</w:t>
      </w:r>
      <w:r w:rsidR="00A2611D">
        <w:rPr>
          <w:rStyle w:val="FootnoteReference"/>
        </w:rPr>
        <w:footnoteReference w:id="3"/>
      </w:r>
      <w:r w:rsidR="004E7ADC">
        <w:rPr>
          <w:vertAlign w:val="superscript"/>
        </w:rPr>
        <w:t xml:space="preserve">, </w:t>
      </w:r>
      <w:r w:rsidR="00403C49">
        <w:rPr>
          <w:rStyle w:val="FootnoteReference"/>
        </w:rPr>
        <w:footnoteReference w:id="4"/>
      </w:r>
      <w:r w:rsidR="00700700">
        <w:t xml:space="preserve">. </w:t>
      </w:r>
      <w:r w:rsidR="00003A9C">
        <w:t xml:space="preserve">Deze studies gingen respectievelijk in op verschillen in omgevingsveiligheid </w:t>
      </w:r>
      <w:r w:rsidR="00453B1B">
        <w:t xml:space="preserve">tussen </w:t>
      </w:r>
      <w:r w:rsidR="00003A9C">
        <w:t xml:space="preserve">dragers </w:t>
      </w:r>
      <w:r w:rsidR="00CE4609">
        <w:t xml:space="preserve">onderling </w:t>
      </w:r>
      <w:r w:rsidR="00003A9C">
        <w:t xml:space="preserve">en op de volumes van deze dragers die de komende 10 jaar verwacht worden. </w:t>
      </w:r>
      <w:r w:rsidR="00B77BF8">
        <w:t>De MKBV-</w:t>
      </w:r>
      <w:r w:rsidR="007E0E1F">
        <w:t>studie</w:t>
      </w:r>
      <w:r w:rsidRPr="00003A9C" w:rsidR="00003A9C">
        <w:t xml:space="preserve"> </w:t>
      </w:r>
      <w:r w:rsidR="00A72BFB">
        <w:t xml:space="preserve">beschouwt de maatschappelijke voor- en nadelen van </w:t>
      </w:r>
      <w:r w:rsidR="00A92406">
        <w:t xml:space="preserve">verschillende </w:t>
      </w:r>
      <w:r w:rsidR="00A72BFB">
        <w:t>ketens van waterstofdragers in Nederland</w:t>
      </w:r>
      <w:r w:rsidR="00E50682">
        <w:t>, over een periode van 50 jaar</w:t>
      </w:r>
      <w:r w:rsidR="00A72BFB">
        <w:t>.</w:t>
      </w:r>
      <w:r w:rsidR="002806BD">
        <w:t xml:space="preserve"> </w:t>
      </w:r>
    </w:p>
    <w:p w:rsidR="008A0525" w:rsidP="00E50682" w:rsidRDefault="002806BD" w14:paraId="6F440E76" w14:textId="0C76EF7A">
      <w:r>
        <w:t xml:space="preserve">Zoals in de Kamerbrief van 17 maart 2023 werd aangegeven is er behoefte om </w:t>
      </w:r>
      <w:r w:rsidR="0063372A">
        <w:t xml:space="preserve">het vigerende kabinetsstandpunt over ammoniak te herijken. Dit vanwege de gewijzigde omstandigheden, die </w:t>
      </w:r>
      <w:r w:rsidR="007C4DFA">
        <w:t xml:space="preserve">noodzaken </w:t>
      </w:r>
      <w:r w:rsidR="0063372A">
        <w:t xml:space="preserve">tot een geactualiseerde maatschappelijke kosten-baten-afweging. Voorliggende MKBV voorziet in belangrijke </w:t>
      </w:r>
      <w:r w:rsidR="007C4DFA">
        <w:t>informatie</w:t>
      </w:r>
      <w:r w:rsidR="0063372A">
        <w:t xml:space="preserve"> daarvoor.</w:t>
      </w:r>
    </w:p>
    <w:p w:rsidRPr="008A0525" w:rsidR="004C163D" w:rsidP="00E50682" w:rsidRDefault="004C163D" w14:paraId="2FA39FF8" w14:textId="77777777"/>
    <w:p w:rsidR="00C823D7" w:rsidP="00E50682" w:rsidRDefault="001F5747" w14:paraId="699B4669" w14:textId="7C9DDC05">
      <w:pPr>
        <w:spacing w:after="60"/>
      </w:pPr>
      <w:r>
        <w:rPr>
          <w:b/>
          <w:bCs/>
        </w:rPr>
        <w:t>Onderzoeksbevindingen</w:t>
      </w:r>
    </w:p>
    <w:p w:rsidR="00CE4609" w:rsidP="00700700" w:rsidRDefault="00700700" w14:paraId="1AAABCF3" w14:textId="77A45D50">
      <w:pPr>
        <w:spacing w:after="60"/>
      </w:pPr>
      <w:r>
        <w:t xml:space="preserve">In de </w:t>
      </w:r>
      <w:r w:rsidR="00A72BFB">
        <w:t>MKBV-</w:t>
      </w:r>
      <w:r>
        <w:t xml:space="preserve">studie </w:t>
      </w:r>
      <w:r w:rsidR="00B77BF8">
        <w:t xml:space="preserve">zijn ketens onderling </w:t>
      </w:r>
      <w:r>
        <w:t xml:space="preserve">vergeleken op </w:t>
      </w:r>
      <w:r w:rsidR="00B77BF8">
        <w:t>hun</w:t>
      </w:r>
      <w:r>
        <w:t xml:space="preserve"> maatschappelijke </w:t>
      </w:r>
      <w:r w:rsidR="00B77BF8">
        <w:t>kosten en baten</w:t>
      </w:r>
      <w:r>
        <w:t xml:space="preserve">. </w:t>
      </w:r>
      <w:r w:rsidR="004E7ADC">
        <w:t>Deze ketens verschillen in waterstofdrager (ammoniak of LOHC</w:t>
      </w:r>
      <w:r w:rsidR="00A92406">
        <w:t>’s</w:t>
      </w:r>
      <w:r w:rsidR="004E7ADC">
        <w:t>) en</w:t>
      </w:r>
      <w:r w:rsidR="00A92406">
        <w:t xml:space="preserve"> in </w:t>
      </w:r>
      <w:r w:rsidR="004E7ADC">
        <w:lastRenderedPageBreak/>
        <w:t>transportmodaliteit</w:t>
      </w:r>
      <w:r w:rsidR="008F5ACC">
        <w:t xml:space="preserve"> </w:t>
      </w:r>
      <w:r w:rsidRPr="008F5ACC" w:rsidR="008F5ACC">
        <w:t>(spoor/schip of buizen)</w:t>
      </w:r>
      <w:r w:rsidR="004E7ADC">
        <w:t xml:space="preserve">. LOHC’s en ammoniak </w:t>
      </w:r>
      <w:r w:rsidR="00CE4609">
        <w:t xml:space="preserve">zijn de dragers die </w:t>
      </w:r>
      <w:r w:rsidR="004E7ADC">
        <w:t>uit eerder onderzoek in de zogenoemde ketenstudie</w:t>
      </w:r>
      <w:r w:rsidR="004E7ADC">
        <w:rPr>
          <w:vertAlign w:val="superscript"/>
        </w:rPr>
        <w:t>1</w:t>
      </w:r>
      <w:r w:rsidR="004E7ADC">
        <w:t xml:space="preserve"> en volumestudie</w:t>
      </w:r>
      <w:r w:rsidR="004E7ADC">
        <w:rPr>
          <w:vertAlign w:val="superscript"/>
        </w:rPr>
        <w:t>2</w:t>
      </w:r>
      <w:r w:rsidR="004E7ADC">
        <w:t xml:space="preserve"> naar boven kwamen als </w:t>
      </w:r>
      <w:r w:rsidR="00A92406">
        <w:t xml:space="preserve">technisch </w:t>
      </w:r>
      <w:r w:rsidR="004E7ADC">
        <w:t>meest volwassen en aannemelijke waterstofdrager</w:t>
      </w:r>
      <w:r w:rsidR="00A92406">
        <w:t>s</w:t>
      </w:r>
      <w:r w:rsidR="00C15F92">
        <w:t xml:space="preserve"> </w:t>
      </w:r>
      <w:r w:rsidR="00CE4609">
        <w:t xml:space="preserve">en </w:t>
      </w:r>
      <w:r w:rsidR="005E466F">
        <w:t xml:space="preserve">die </w:t>
      </w:r>
      <w:r w:rsidR="00E43880">
        <w:t>daardoor geschikt</w:t>
      </w:r>
      <w:r w:rsidR="00CE4609">
        <w:t xml:space="preserve"> </w:t>
      </w:r>
      <w:r w:rsidR="005E466F">
        <w:t xml:space="preserve">waren </w:t>
      </w:r>
      <w:r w:rsidR="00CE4609">
        <w:t xml:space="preserve">om een gedegen vergelijking </w:t>
      </w:r>
      <w:r w:rsidR="00E43880">
        <w:t xml:space="preserve">mee </w:t>
      </w:r>
      <w:r w:rsidR="00CE4609">
        <w:t xml:space="preserve">te maken. </w:t>
      </w:r>
    </w:p>
    <w:p w:rsidR="00700700" w:rsidP="005E466F" w:rsidRDefault="00E43880" w14:paraId="46F85051" w14:textId="79069C68">
      <w:r>
        <w:t>De</w:t>
      </w:r>
      <w:r w:rsidR="00700700">
        <w:t xml:space="preserve"> alternatieve</w:t>
      </w:r>
      <w:r w:rsidR="00C15F92">
        <w:t xml:space="preserve"> ketens</w:t>
      </w:r>
      <w:r w:rsidR="00700700">
        <w:t xml:space="preserve"> </w:t>
      </w:r>
      <w:r w:rsidR="00B77BF8">
        <w:t xml:space="preserve">zijn </w:t>
      </w:r>
      <w:r w:rsidR="00700700">
        <w:t xml:space="preserve">vergeleken met </w:t>
      </w:r>
      <w:r w:rsidR="00463AAA">
        <w:t>een</w:t>
      </w:r>
      <w:r w:rsidR="00A72BFB">
        <w:t xml:space="preserve"> ‘referentiealternatief’</w:t>
      </w:r>
      <w:r w:rsidR="005074DB">
        <w:t xml:space="preserve">. </w:t>
      </w:r>
      <w:r w:rsidR="00463AAA">
        <w:t xml:space="preserve">Hiervoor </w:t>
      </w:r>
      <w:r w:rsidR="00A92406">
        <w:t>is</w:t>
      </w:r>
      <w:r w:rsidR="00111080">
        <w:t xml:space="preserve"> </w:t>
      </w:r>
      <w:r w:rsidR="00463AAA">
        <w:t xml:space="preserve">door de onderzoekers </w:t>
      </w:r>
      <w:r w:rsidR="00A82773">
        <w:t xml:space="preserve">de situatie </w:t>
      </w:r>
      <w:r w:rsidR="00463AAA">
        <w:t xml:space="preserve">gehanteerd </w:t>
      </w:r>
      <w:r w:rsidR="00A82773">
        <w:t>die</w:t>
      </w:r>
      <w:r w:rsidR="00B77BF8">
        <w:t xml:space="preserve"> </w:t>
      </w:r>
      <w:r w:rsidR="00A82773">
        <w:t xml:space="preserve">zich </w:t>
      </w:r>
      <w:r w:rsidR="007C4DFA">
        <w:t xml:space="preserve">momenteel lijkt </w:t>
      </w:r>
      <w:r w:rsidR="00A82773">
        <w:t>af</w:t>
      </w:r>
      <w:r w:rsidR="007C4DFA">
        <w:t xml:space="preserve"> te tekenen als ontwikkeling in de markt </w:t>
      </w:r>
      <w:r w:rsidR="00A92406">
        <w:t xml:space="preserve">zonder </w:t>
      </w:r>
      <w:r w:rsidR="007C4DFA">
        <w:t xml:space="preserve">dat </w:t>
      </w:r>
      <w:r w:rsidR="00A92406">
        <w:t xml:space="preserve">aanvullend </w:t>
      </w:r>
      <w:r w:rsidR="000D5DBC">
        <w:t>rijks</w:t>
      </w:r>
      <w:r w:rsidR="00EB121A">
        <w:t>beleid</w:t>
      </w:r>
      <w:r w:rsidR="005074DB">
        <w:t xml:space="preserve"> </w:t>
      </w:r>
      <w:r w:rsidR="00463AAA">
        <w:t>wordt gevoerd. Deze situatie wordt gekenmer</w:t>
      </w:r>
      <w:r w:rsidR="0021187B">
        <w:t>kt</w:t>
      </w:r>
      <w:r w:rsidR="00463AAA">
        <w:t xml:space="preserve"> </w:t>
      </w:r>
      <w:r w:rsidR="005074DB">
        <w:t xml:space="preserve">door </w:t>
      </w:r>
      <w:r w:rsidR="00700700">
        <w:t xml:space="preserve">transport </w:t>
      </w:r>
      <w:r w:rsidR="001061AF">
        <w:t xml:space="preserve">van ammoniak </w:t>
      </w:r>
      <w:r w:rsidR="00700700">
        <w:t>over water</w:t>
      </w:r>
      <w:r w:rsidRPr="00C15F92" w:rsidR="00C15F92">
        <w:t xml:space="preserve"> </w:t>
      </w:r>
      <w:r w:rsidR="00C15F92">
        <w:t>en spoor</w:t>
      </w:r>
      <w:r w:rsidR="00700700">
        <w:t xml:space="preserve">. De </w:t>
      </w:r>
      <w:r w:rsidR="00B77BF8">
        <w:t xml:space="preserve">beschouwde </w:t>
      </w:r>
      <w:r w:rsidR="004E7ADC">
        <w:t xml:space="preserve">alternatieve ketens </w:t>
      </w:r>
      <w:r w:rsidR="007C4DFA">
        <w:t>zijn door de onderzoekers getypeerd als</w:t>
      </w:r>
      <w:r w:rsidR="00700700">
        <w:t>:</w:t>
      </w:r>
    </w:p>
    <w:p w:rsidR="00700700" w:rsidP="00A46D74" w:rsidRDefault="00700700" w14:paraId="67018161" w14:textId="77777777">
      <w:pPr>
        <w:pStyle w:val="ListParagraph"/>
        <w:numPr>
          <w:ilvl w:val="0"/>
          <w:numId w:val="25"/>
        </w:numPr>
        <w:autoSpaceDN/>
        <w:spacing w:after="160"/>
        <w:ind w:left="284" w:hanging="284"/>
        <w:textAlignment w:val="auto"/>
      </w:pPr>
      <w:r>
        <w:t>Ammoniak rechtstreeks vervoeren naar eindgebruikers via buisleidingen (onder druk, niet gekoeld).</w:t>
      </w:r>
    </w:p>
    <w:p w:rsidRPr="005D359E" w:rsidR="00700700" w:rsidP="00A46D74" w:rsidRDefault="00700700" w14:paraId="3FCD4F4A" w14:textId="40D6101E">
      <w:pPr>
        <w:pStyle w:val="ListParagraph"/>
        <w:numPr>
          <w:ilvl w:val="0"/>
          <w:numId w:val="25"/>
        </w:numPr>
        <w:autoSpaceDN/>
        <w:spacing w:after="160"/>
        <w:ind w:left="284" w:hanging="284"/>
        <w:textAlignment w:val="auto"/>
      </w:pPr>
      <w:r>
        <w:t>Ammoniak kraken in de haven en waterstof</w:t>
      </w:r>
      <w:r w:rsidR="00A82773">
        <w:t>gas</w:t>
      </w:r>
      <w:r>
        <w:t xml:space="preserve"> vervoeren door (aardgas)buisleidingen</w:t>
      </w:r>
      <w:r w:rsidR="0063372A">
        <w:t>.</w:t>
      </w:r>
    </w:p>
    <w:p w:rsidR="00700700" w:rsidP="00A46D74" w:rsidRDefault="00700700" w14:paraId="426796AF" w14:textId="4DC71B3B">
      <w:pPr>
        <w:pStyle w:val="ListParagraph"/>
        <w:numPr>
          <w:ilvl w:val="0"/>
          <w:numId w:val="25"/>
        </w:numPr>
        <w:autoSpaceDN/>
        <w:spacing w:after="160"/>
        <w:ind w:left="284" w:hanging="284"/>
        <w:textAlignment w:val="auto"/>
      </w:pPr>
      <w:r>
        <w:t>LOHC’s rechtstreeks vervoeren naar eindgebruikers via binnenvaart en spoor.</w:t>
      </w:r>
    </w:p>
    <w:p w:rsidR="00700700" w:rsidP="004C163D" w:rsidRDefault="00700700" w14:paraId="1B0C9862" w14:textId="66D5C75F">
      <w:pPr>
        <w:pStyle w:val="ListParagraph"/>
        <w:numPr>
          <w:ilvl w:val="0"/>
          <w:numId w:val="25"/>
        </w:numPr>
        <w:autoSpaceDN/>
        <w:spacing w:after="60"/>
        <w:ind w:left="284" w:hanging="284"/>
        <w:textAlignment w:val="auto"/>
      </w:pPr>
      <w:r>
        <w:t>LOHC’s kraken</w:t>
      </w:r>
      <w:r w:rsidR="00E43880">
        <w:t xml:space="preserve"> in</w:t>
      </w:r>
      <w:r>
        <w:t xml:space="preserve"> de haven en waterstof</w:t>
      </w:r>
      <w:r w:rsidR="00A82773">
        <w:t>gas</w:t>
      </w:r>
      <w:r>
        <w:t xml:space="preserve"> vervoeren door (aardgas)buisleidingen.</w:t>
      </w:r>
    </w:p>
    <w:p w:rsidR="00463AAA" w:rsidP="005E466F" w:rsidRDefault="00463AAA" w14:paraId="3338BB53" w14:textId="7BDEAB6F">
      <w:pPr>
        <w:spacing w:after="60"/>
      </w:pPr>
      <w:r>
        <w:t>In het onderzoek zijn d</w:t>
      </w:r>
      <w:r w:rsidR="00700700">
        <w:t xml:space="preserve">e maatschappelijke kosten en baten </w:t>
      </w:r>
      <w:r w:rsidR="001061AF">
        <w:t xml:space="preserve">van alle alternatieven </w:t>
      </w:r>
      <w:r w:rsidR="00E21AAC">
        <w:t xml:space="preserve">zoveel als mogelijk </w:t>
      </w:r>
      <w:r w:rsidR="00700700">
        <w:t xml:space="preserve">gemonetariseerd en </w:t>
      </w:r>
      <w:r w:rsidR="005074DB">
        <w:t>vergeleken met</w:t>
      </w:r>
      <w:r w:rsidR="00700700">
        <w:t xml:space="preserve"> het referentiealternatief. </w:t>
      </w:r>
      <w:r w:rsidR="004E7ADC">
        <w:t xml:space="preserve">Het resultaat </w:t>
      </w:r>
      <w:r>
        <w:t xml:space="preserve">van deze vergelijking is </w:t>
      </w:r>
      <w:r w:rsidR="00E21AAC">
        <w:t>dat a</w:t>
      </w:r>
      <w:r w:rsidR="00700700">
        <w:t>lle alternatieve</w:t>
      </w:r>
      <w:r w:rsidR="004E7ADC">
        <w:t xml:space="preserve"> ketens</w:t>
      </w:r>
      <w:r w:rsidR="00700700">
        <w:t xml:space="preserve"> positiever </w:t>
      </w:r>
      <w:r w:rsidR="00E21AAC">
        <w:t xml:space="preserve">scoren </w:t>
      </w:r>
      <w:r w:rsidR="00700700">
        <w:t xml:space="preserve">dan </w:t>
      </w:r>
      <w:r w:rsidR="000D5DBC">
        <w:t>de</w:t>
      </w:r>
      <w:r w:rsidR="00700700">
        <w:t xml:space="preserve"> referentie</w:t>
      </w:r>
      <w:r w:rsidR="000D5DBC">
        <w:t>situatie</w:t>
      </w:r>
      <w:r w:rsidR="00700700">
        <w:t xml:space="preserve">, waarbij LOHC’s </w:t>
      </w:r>
      <w:r w:rsidR="0063372A">
        <w:t xml:space="preserve">“kraken” </w:t>
      </w:r>
      <w:r w:rsidR="00700700">
        <w:t xml:space="preserve">in de haven en vervoeren als waterstofgas door buisleidingen het meest positieve saldo kent. </w:t>
      </w:r>
      <w:r w:rsidR="001061AF">
        <w:t xml:space="preserve">De verschillen </w:t>
      </w:r>
      <w:r w:rsidR="00A72BFB">
        <w:t xml:space="preserve">tussen de alternatieven </w:t>
      </w:r>
      <w:r w:rsidR="001061AF">
        <w:t>zijn echter klein; uitgedrukt</w:t>
      </w:r>
      <w:r w:rsidR="00700700">
        <w:t xml:space="preserve"> </w:t>
      </w:r>
      <w:r w:rsidR="001061AF">
        <w:t>in</w:t>
      </w:r>
      <w:r w:rsidR="00700700">
        <w:t xml:space="preserve"> kosten per kilo waterstof </w:t>
      </w:r>
      <w:r w:rsidR="001061AF">
        <w:t>bedraagt het verschil</w:t>
      </w:r>
      <w:r w:rsidR="00700700">
        <w:t xml:space="preserve"> </w:t>
      </w:r>
      <w:r w:rsidR="00A82773">
        <w:t xml:space="preserve">maximaal </w:t>
      </w:r>
      <w:r w:rsidR="001061AF">
        <w:t xml:space="preserve">zo’n </w:t>
      </w:r>
      <w:r w:rsidR="00700700">
        <w:t>11 eurocent</w:t>
      </w:r>
      <w:r w:rsidR="00E37C85">
        <w:t xml:space="preserve"> (dat is hooguit enkele procenten van de huidige kostprijs)</w:t>
      </w:r>
      <w:r w:rsidR="00307782">
        <w:t>.</w:t>
      </w:r>
      <w:r w:rsidR="00CA0835">
        <w:t xml:space="preserve"> </w:t>
      </w:r>
    </w:p>
    <w:p w:rsidR="00853D39" w:rsidP="00463AAA" w:rsidRDefault="00463AAA" w14:paraId="33E7F5BC" w14:textId="17AABA6F">
      <w:pPr>
        <w:spacing w:after="60"/>
      </w:pPr>
      <w:r>
        <w:t>U</w:t>
      </w:r>
      <w:r w:rsidR="00CA0835">
        <w:t>it de studie</w:t>
      </w:r>
      <w:r>
        <w:t xml:space="preserve"> blijkt</w:t>
      </w:r>
      <w:r w:rsidR="00853D39">
        <w:t xml:space="preserve"> -</w:t>
      </w:r>
      <w:r w:rsidR="00CA0835">
        <w:t xml:space="preserve"> </w:t>
      </w:r>
      <w:r w:rsidR="00A46D74">
        <w:t>op de gemon</w:t>
      </w:r>
      <w:r w:rsidR="0076678B">
        <w:t>e</w:t>
      </w:r>
      <w:r w:rsidR="00A46D74">
        <w:t>tariseerde aspecten</w:t>
      </w:r>
      <w:r w:rsidR="00853D39">
        <w:t xml:space="preserve"> - </w:t>
      </w:r>
      <w:r>
        <w:t>dus</w:t>
      </w:r>
      <w:r w:rsidR="00A46D74">
        <w:t xml:space="preserve"> </w:t>
      </w:r>
      <w:r w:rsidR="00CA0835">
        <w:t xml:space="preserve">geen duidelijke voorkeur voor één van de </w:t>
      </w:r>
      <w:r w:rsidR="00A46D74">
        <w:t>beschouwde</w:t>
      </w:r>
      <w:r w:rsidR="00CA0835">
        <w:t xml:space="preserve"> ketens.</w:t>
      </w:r>
      <w:r>
        <w:t xml:space="preserve"> Wel blijkt </w:t>
      </w:r>
      <w:r w:rsidR="00853D39">
        <w:t xml:space="preserve">uit </w:t>
      </w:r>
      <w:r>
        <w:t xml:space="preserve">de analyse </w:t>
      </w:r>
      <w:r w:rsidR="00853D39">
        <w:t xml:space="preserve">dat </w:t>
      </w:r>
      <w:r w:rsidR="005225F0">
        <w:t xml:space="preserve">de alternatieven zich met name op twee punten van elkaar onderscheiden. </w:t>
      </w:r>
      <w:r w:rsidRPr="002D6736" w:rsidR="00A82773">
        <w:t>Dat</w:t>
      </w:r>
      <w:r w:rsidRPr="002D6736" w:rsidR="00700700">
        <w:t xml:space="preserve"> zijn </w:t>
      </w:r>
      <w:r w:rsidR="00853D39">
        <w:t xml:space="preserve">primair de economische </w:t>
      </w:r>
      <w:r w:rsidRPr="002D6736" w:rsidR="00700700">
        <w:t xml:space="preserve">kosten, </w:t>
      </w:r>
      <w:r w:rsidR="00853D39">
        <w:t xml:space="preserve">met </w:t>
      </w:r>
      <w:r w:rsidRPr="002D6736" w:rsidR="00700700">
        <w:t>de conversie</w:t>
      </w:r>
      <w:r w:rsidRPr="002D6736" w:rsidR="000F30DF">
        <w:t xml:space="preserve">-efficiëntie </w:t>
      </w:r>
      <w:r w:rsidR="00853D39">
        <w:t>(</w:t>
      </w:r>
      <w:r w:rsidRPr="00853D39" w:rsidR="00853D39">
        <w:t>bij omzetting van de dragers naar waterstofgas</w:t>
      </w:r>
      <w:r w:rsidR="00853D39">
        <w:t>) als belangrijk</w:t>
      </w:r>
      <w:r w:rsidR="00972C15">
        <w:t>ste</w:t>
      </w:r>
      <w:r w:rsidR="00853D39">
        <w:t xml:space="preserve"> </w:t>
      </w:r>
      <w:r w:rsidR="00972C15">
        <w:t xml:space="preserve">component. </w:t>
      </w:r>
      <w:r w:rsidR="00853D39">
        <w:t xml:space="preserve">Het </w:t>
      </w:r>
      <w:r w:rsidR="00972C15">
        <w:t>onderscheid</w:t>
      </w:r>
      <w:r w:rsidR="00853D39">
        <w:t xml:space="preserve"> </w:t>
      </w:r>
      <w:r w:rsidR="00036209">
        <w:t xml:space="preserve">op dit punt </w:t>
      </w:r>
      <w:r w:rsidR="00972C15">
        <w:t>ontstaat doordat</w:t>
      </w:r>
      <w:r w:rsidRPr="00853D39" w:rsidR="00853D39">
        <w:t xml:space="preserve"> zowel het energieverlies bij de conversie is meegenomen als de extra import die nodig is om daarvoor te compenseren.</w:t>
      </w:r>
      <w:r w:rsidR="00036209">
        <w:t xml:space="preserve"> </w:t>
      </w:r>
      <w:r w:rsidR="005225F0">
        <w:t>Het</w:t>
      </w:r>
      <w:r w:rsidR="00036209">
        <w:t xml:space="preserve"> tweede </w:t>
      </w:r>
      <w:r w:rsidR="005225F0">
        <w:t>punt</w:t>
      </w:r>
      <w:r w:rsidR="00036209">
        <w:t xml:space="preserve"> </w:t>
      </w:r>
      <w:r w:rsidR="005225F0">
        <w:t xml:space="preserve">van </w:t>
      </w:r>
      <w:r w:rsidR="00972C15">
        <w:t xml:space="preserve">  onderscheid</w:t>
      </w:r>
      <w:r w:rsidR="00036209">
        <w:t xml:space="preserve"> </w:t>
      </w:r>
      <w:r w:rsidR="0013724F">
        <w:t>vormen</w:t>
      </w:r>
      <w:r w:rsidR="00036209">
        <w:t xml:space="preserve"> de v</w:t>
      </w:r>
      <w:r w:rsidRPr="00036209" w:rsidR="00036209">
        <w:t>ervoersemissies</w:t>
      </w:r>
      <w:r w:rsidR="00036209">
        <w:t>. D</w:t>
      </w:r>
      <w:r w:rsidR="005225F0">
        <w:t>eze</w:t>
      </w:r>
      <w:r w:rsidRPr="00036209" w:rsidR="00036209">
        <w:t xml:space="preserve"> worden vermeden wanneer gebruik gemaakt wordt van een buisleiding. Dit speelt extra bij LOHC’s, waarbij </w:t>
      </w:r>
      <w:r w:rsidR="00036209">
        <w:t>er ook</w:t>
      </w:r>
      <w:r w:rsidRPr="00036209" w:rsidR="00036209">
        <w:t xml:space="preserve"> een retourstroom</w:t>
      </w:r>
      <w:r w:rsidR="00036209">
        <w:t xml:space="preserve"> is</w:t>
      </w:r>
      <w:r w:rsidRPr="00036209" w:rsidR="00036209">
        <w:t>.</w:t>
      </w:r>
      <w:r w:rsidR="007559A5">
        <w:t xml:space="preserve"> Per saldo leiden deze twee </w:t>
      </w:r>
      <w:r w:rsidR="005225F0">
        <w:t>punt</w:t>
      </w:r>
      <w:r w:rsidR="007559A5">
        <w:t xml:space="preserve">en echter niet tot </w:t>
      </w:r>
      <w:r w:rsidR="005225F0">
        <w:t xml:space="preserve">grote </w:t>
      </w:r>
      <w:r w:rsidR="007559A5">
        <w:t>verschil</w:t>
      </w:r>
      <w:r w:rsidR="005225F0">
        <w:t xml:space="preserve">len </w:t>
      </w:r>
      <w:r w:rsidR="007559A5">
        <w:t xml:space="preserve">in de </w:t>
      </w:r>
      <w:r w:rsidR="005225F0">
        <w:t xml:space="preserve">totale </w:t>
      </w:r>
      <w:r w:rsidR="007559A5">
        <w:t>maatschappelijke kosten en baten.</w:t>
      </w:r>
    </w:p>
    <w:p w:rsidR="00463AAA" w:rsidP="00463AAA" w:rsidRDefault="00463AAA" w14:paraId="4DF5E8DF" w14:textId="5B9473FC">
      <w:pPr>
        <w:spacing w:after="60"/>
      </w:pPr>
      <w:r>
        <w:t xml:space="preserve">In de MKBV is ook een aantal zaken op kwalitatieve wijze beschreven, omdat deze </w:t>
      </w:r>
      <w:r w:rsidRPr="0040525D">
        <w:t xml:space="preserve">niet </w:t>
      </w:r>
      <w:r>
        <w:t>goed</w:t>
      </w:r>
      <w:r w:rsidRPr="0040525D">
        <w:t xml:space="preserve"> </w:t>
      </w:r>
      <w:r w:rsidR="00972C15">
        <w:t xml:space="preserve">of </w:t>
      </w:r>
      <w:r w:rsidR="00E4574D">
        <w:t xml:space="preserve">niet </w:t>
      </w:r>
      <w:r w:rsidR="00972C15">
        <w:t xml:space="preserve">volledig </w:t>
      </w:r>
      <w:r w:rsidRPr="0040525D">
        <w:t>gemon</w:t>
      </w:r>
      <w:r>
        <w:t>e</w:t>
      </w:r>
      <w:r w:rsidRPr="0040525D">
        <w:t>tariseerd k</w:t>
      </w:r>
      <w:r>
        <w:t>unnen</w:t>
      </w:r>
      <w:r w:rsidRPr="0040525D">
        <w:t xml:space="preserve"> worden</w:t>
      </w:r>
      <w:r>
        <w:t xml:space="preserve"> en daarom niet tot uitdrukking komen in de financiële scores. Voorbeelden hiervan zijn</w:t>
      </w:r>
      <w:r w:rsidR="00E4574D">
        <w:t xml:space="preserve"> de gevolgen van een ernstig incident, </w:t>
      </w:r>
      <w:r>
        <w:t xml:space="preserve">veiligheidsbeleving, </w:t>
      </w:r>
      <w:r w:rsidR="00FD4E00">
        <w:t xml:space="preserve">veiligheidsmaatregelen en </w:t>
      </w:r>
      <w:r>
        <w:t xml:space="preserve">brede welvaart. </w:t>
      </w:r>
      <w:r w:rsidR="00FD4E00">
        <w:t xml:space="preserve">In het onderzoek zijn deze meer kwalitatief geduid. Voor een integrale vergelijking is het </w:t>
      </w:r>
      <w:r w:rsidR="0013724F">
        <w:t xml:space="preserve">goed </w:t>
      </w:r>
      <w:r w:rsidR="00FD4E00">
        <w:t xml:space="preserve">meewegen van deze factoren belangrijk. </w:t>
      </w:r>
    </w:p>
    <w:p w:rsidRPr="006843A2" w:rsidR="00700700" w:rsidP="005E466F" w:rsidRDefault="00303D4D" w14:paraId="2FCAAA91" w14:textId="695E1225">
      <w:pPr>
        <w:spacing w:after="80"/>
        <w:rPr>
          <w:rFonts w:ascii="Calibri" w:hAnsi="Calibri"/>
          <w:color w:val="auto"/>
          <w:sz w:val="22"/>
          <w:szCs w:val="22"/>
        </w:rPr>
      </w:pPr>
      <w:r w:rsidRPr="002D6736">
        <w:t xml:space="preserve">Met betrekking tot de transportmodaliteiten </w:t>
      </w:r>
      <w:r w:rsidR="005E466F">
        <w:t>toont</w:t>
      </w:r>
      <w:r w:rsidRPr="002D6736" w:rsidR="000F30DF">
        <w:t xml:space="preserve"> het onderzoek </w:t>
      </w:r>
      <w:r w:rsidRPr="002D6736" w:rsidR="00700700">
        <w:t xml:space="preserve">dat </w:t>
      </w:r>
      <w:r w:rsidRPr="002D6736">
        <w:t>de inzet van</w:t>
      </w:r>
      <w:r w:rsidRPr="002D6736" w:rsidR="00700700">
        <w:t xml:space="preserve"> buisleiding</w:t>
      </w:r>
      <w:r w:rsidRPr="002D6736">
        <w:t>en</w:t>
      </w:r>
      <w:r w:rsidRPr="002D6736" w:rsidR="00700700">
        <w:t xml:space="preserve"> </w:t>
      </w:r>
      <w:r w:rsidRPr="002D6736">
        <w:t xml:space="preserve">bijdraagt aan het reduceren van </w:t>
      </w:r>
      <w:r w:rsidRPr="002D6736" w:rsidR="00700700">
        <w:t>vervoersemissies en transportkosten (geluids-</w:t>
      </w:r>
      <w:r w:rsidRPr="002D6736">
        <w:t>, trillings-</w:t>
      </w:r>
      <w:r w:rsidRPr="002D6736" w:rsidR="00700700">
        <w:t xml:space="preserve"> en </w:t>
      </w:r>
      <w:r w:rsidRPr="002D6736">
        <w:t>emissie</w:t>
      </w:r>
      <w:r w:rsidRPr="002D6736" w:rsidR="00700700">
        <w:t>kosten)</w:t>
      </w:r>
      <w:r w:rsidRPr="002D6736">
        <w:t xml:space="preserve">. Realisatie van buisleidingen heeft potentieel </w:t>
      </w:r>
      <w:r w:rsidRPr="002D6736" w:rsidR="0076693F">
        <w:t xml:space="preserve">ook </w:t>
      </w:r>
      <w:r w:rsidRPr="002D6736" w:rsidR="006A2400">
        <w:t>een</w:t>
      </w:r>
      <w:r w:rsidRPr="002D6736" w:rsidR="00700700">
        <w:t xml:space="preserve"> positie</w:t>
      </w:r>
      <w:r w:rsidRPr="002D6736" w:rsidR="006A2400">
        <w:t>f</w:t>
      </w:r>
      <w:r w:rsidRPr="002D6736" w:rsidR="00700700">
        <w:t xml:space="preserve"> effect op de internationale concurrentiepositie van Nederland</w:t>
      </w:r>
      <w:r w:rsidRPr="002D6736">
        <w:t xml:space="preserve">, </w:t>
      </w:r>
      <w:r w:rsidRPr="002D6736" w:rsidR="002D6736">
        <w:t>met wel</w:t>
      </w:r>
      <w:r w:rsidRPr="002D6736">
        <w:t xml:space="preserve"> een risico op ‘stranded assets’, indien marktontwikkelingen anders lopen dan</w:t>
      </w:r>
      <w:r w:rsidR="005E466F">
        <w:t xml:space="preserve"> nu </w:t>
      </w:r>
      <w:r w:rsidRPr="002D6736">
        <w:t xml:space="preserve">voorzien. </w:t>
      </w:r>
      <w:r w:rsidRPr="002D6736" w:rsidR="00715B0F">
        <w:t>Bij buisleidingen voor ammoniak is een veilig ontwerp een belangrijk aandachtspunt</w:t>
      </w:r>
      <w:r w:rsidR="00972C15">
        <w:t xml:space="preserve">. De </w:t>
      </w:r>
      <w:r w:rsidRPr="002D6736" w:rsidR="002D6736">
        <w:t xml:space="preserve">studie </w:t>
      </w:r>
      <w:r w:rsidR="00972C15">
        <w:t>stelt</w:t>
      </w:r>
      <w:r w:rsidRPr="002D6736" w:rsidR="002D6736">
        <w:t xml:space="preserve"> dat het effect bij een eventueel incident bijzonder groot </w:t>
      </w:r>
      <w:r w:rsidR="005E466F">
        <w:t>kan zijn</w:t>
      </w:r>
      <w:r w:rsidR="000C2650">
        <w:t xml:space="preserve"> en de bestrijdbaarheid beperkt</w:t>
      </w:r>
      <w:r w:rsidR="00FA5788">
        <w:t xml:space="preserve"> is</w:t>
      </w:r>
      <w:r w:rsidRPr="002D6736" w:rsidR="00715B0F">
        <w:t xml:space="preserve">. </w:t>
      </w:r>
    </w:p>
    <w:p w:rsidR="0013724F" w:rsidP="00E67D16" w:rsidRDefault="0013724F" w14:paraId="3A4C2CAF" w14:textId="77777777">
      <w:pPr>
        <w:rPr>
          <w:i/>
          <w:iCs/>
        </w:rPr>
      </w:pPr>
    </w:p>
    <w:p w:rsidRPr="006843A2" w:rsidR="00717CCC" w:rsidP="00E67D16" w:rsidRDefault="006A2400" w14:paraId="2C78926D" w14:textId="4088EB35">
      <w:pPr>
        <w:rPr>
          <w:i/>
          <w:iCs/>
        </w:rPr>
      </w:pPr>
      <w:r w:rsidRPr="006843A2">
        <w:rPr>
          <w:i/>
          <w:iCs/>
        </w:rPr>
        <w:t>Gevoeligheidsanalyses</w:t>
      </w:r>
    </w:p>
    <w:p w:rsidR="00700700" w:rsidP="006843A2" w:rsidRDefault="006A2400" w14:paraId="7CF04224" w14:textId="6158FEA9">
      <w:r w:rsidRPr="006843A2">
        <w:t>Onvermijdelijk zijn in</w:t>
      </w:r>
      <w:r w:rsidRPr="006843A2" w:rsidR="00624DED">
        <w:t xml:space="preserve"> de MKBV </w:t>
      </w:r>
      <w:r w:rsidRPr="006843A2" w:rsidR="000447C5">
        <w:t xml:space="preserve">veel </w:t>
      </w:r>
      <w:r w:rsidRPr="006843A2" w:rsidR="00624DED">
        <w:t>aannames gebruikt</w:t>
      </w:r>
      <w:r w:rsidRPr="006843A2" w:rsidR="000447C5">
        <w:t xml:space="preserve"> die </w:t>
      </w:r>
      <w:r w:rsidRPr="006843A2" w:rsidR="0076693F">
        <w:t>invloed</w:t>
      </w:r>
      <w:r w:rsidRPr="006843A2" w:rsidR="00624DED">
        <w:t xml:space="preserve"> </w:t>
      </w:r>
      <w:r w:rsidRPr="006843A2" w:rsidR="000447C5">
        <w:t xml:space="preserve">hebben </w:t>
      </w:r>
      <w:r w:rsidRPr="006843A2" w:rsidR="00624DED">
        <w:t>op de uitkomst</w:t>
      </w:r>
      <w:r w:rsidRPr="006843A2">
        <w:t xml:space="preserve">. </w:t>
      </w:r>
      <w:r w:rsidRPr="006843A2" w:rsidR="00624DED">
        <w:t xml:space="preserve">Om de </w:t>
      </w:r>
      <w:r w:rsidRPr="006843A2" w:rsidR="000447C5">
        <w:t>impact</w:t>
      </w:r>
      <w:r w:rsidRPr="006843A2" w:rsidR="00624DED">
        <w:t xml:space="preserve"> van de aannames te toetsen zijn gevoeligheidsanalyses uitgevoerd. Hieruit </w:t>
      </w:r>
      <w:r w:rsidRPr="006843A2" w:rsidR="000447C5">
        <w:t>is gebleken</w:t>
      </w:r>
      <w:r w:rsidRPr="006843A2" w:rsidR="00624DED">
        <w:t xml:space="preserve"> dat </w:t>
      </w:r>
      <w:r w:rsidRPr="006843A2">
        <w:t>er twee parameters</w:t>
      </w:r>
      <w:r w:rsidRPr="006843A2" w:rsidR="00624DED">
        <w:t xml:space="preserve"> </w:t>
      </w:r>
      <w:r w:rsidRPr="006843A2">
        <w:t xml:space="preserve">zijn </w:t>
      </w:r>
      <w:r w:rsidRPr="006843A2" w:rsidR="00624DED">
        <w:t>waar</w:t>
      </w:r>
      <w:r w:rsidRPr="006843A2">
        <w:t>bij</w:t>
      </w:r>
      <w:r w:rsidRPr="006843A2" w:rsidR="00624DED">
        <w:t xml:space="preserve"> variaties in de aannames het meest impact hebben op de resultaten</w:t>
      </w:r>
      <w:r w:rsidRPr="006843A2">
        <w:t xml:space="preserve">. Dat zijn </w:t>
      </w:r>
      <w:r w:rsidRPr="006843A2" w:rsidR="0077296F">
        <w:t>primair</w:t>
      </w:r>
      <w:r w:rsidRPr="006843A2">
        <w:t xml:space="preserve"> </w:t>
      </w:r>
      <w:r w:rsidRPr="006843A2" w:rsidR="00624DED">
        <w:t xml:space="preserve">de kostprijs van </w:t>
      </w:r>
      <w:r w:rsidRPr="006843A2" w:rsidR="0077296F">
        <w:t>de dragers</w:t>
      </w:r>
      <w:r w:rsidRPr="006843A2" w:rsidR="00715B0F">
        <w:t xml:space="preserve"> </w:t>
      </w:r>
      <w:r w:rsidRPr="006843A2" w:rsidR="00624DED">
        <w:t>ammoniak en LOHC</w:t>
      </w:r>
      <w:r w:rsidRPr="006843A2" w:rsidR="00261CB8">
        <w:t>’</w:t>
      </w:r>
      <w:r w:rsidRPr="006843A2" w:rsidR="00624DED">
        <w:t>s</w:t>
      </w:r>
      <w:r w:rsidRPr="006843A2">
        <w:t xml:space="preserve"> (</w:t>
      </w:r>
      <w:r w:rsidRPr="006843A2" w:rsidR="00624DED">
        <w:t xml:space="preserve">voor welke prijs </w:t>
      </w:r>
      <w:r w:rsidR="00FA5788">
        <w:t xml:space="preserve">zijn die </w:t>
      </w:r>
      <w:r w:rsidRPr="006843A2" w:rsidR="00624DED">
        <w:t>te verkrijgen</w:t>
      </w:r>
      <w:r w:rsidRPr="006843A2">
        <w:t>)</w:t>
      </w:r>
      <w:r w:rsidRPr="006843A2" w:rsidR="00624DED">
        <w:t xml:space="preserve"> en </w:t>
      </w:r>
      <w:r w:rsidRPr="006843A2" w:rsidR="006843A2">
        <w:t>daarnaast</w:t>
      </w:r>
      <w:r w:rsidRPr="006843A2" w:rsidR="0077296F">
        <w:t xml:space="preserve"> </w:t>
      </w:r>
      <w:r w:rsidRPr="006843A2" w:rsidR="00624DED">
        <w:t>de monitorings- en veiligheidskosten</w:t>
      </w:r>
      <w:r w:rsidR="007021FC">
        <w:t xml:space="preserve"> (kosten voor hulpdiensten bij </w:t>
      </w:r>
      <w:r w:rsidR="005D7767">
        <w:t xml:space="preserve">transport van </w:t>
      </w:r>
      <w:r w:rsidR="007021FC">
        <w:t>ammoniak)</w:t>
      </w:r>
      <w:r w:rsidRPr="006843A2" w:rsidR="0076693F">
        <w:t>.</w:t>
      </w:r>
      <w:r w:rsidRPr="006843A2" w:rsidR="001D6D71">
        <w:t xml:space="preserve"> Beide zijn </w:t>
      </w:r>
      <w:r w:rsidRPr="006843A2" w:rsidR="006843A2">
        <w:t xml:space="preserve">nu geen ‘harde’ data, </w:t>
      </w:r>
      <w:r w:rsidR="00FA5788">
        <w:t xml:space="preserve">onder meer </w:t>
      </w:r>
      <w:r w:rsidRPr="006843A2" w:rsidR="001D6D71">
        <w:t>gelet op de tijdshorizon van de studie tot 2080</w:t>
      </w:r>
      <w:r w:rsidR="00FA5788">
        <w:t>.</w:t>
      </w:r>
      <w:r w:rsidRPr="006843A2" w:rsidR="001D6D71">
        <w:t xml:space="preserve"> </w:t>
      </w:r>
    </w:p>
    <w:p w:rsidR="0013724F" w:rsidP="005E466F" w:rsidRDefault="0013724F" w14:paraId="3D55194E" w14:textId="77777777">
      <w:pPr>
        <w:pStyle w:val="WitregelW1bodytekst"/>
        <w:spacing w:after="80"/>
        <w:rPr>
          <w:b/>
          <w:bCs/>
        </w:rPr>
      </w:pPr>
    </w:p>
    <w:p w:rsidR="00717CCC" w:rsidP="005E466F" w:rsidRDefault="00717CCC" w14:paraId="09F6EDC4" w14:textId="3E682B62">
      <w:pPr>
        <w:pStyle w:val="WitregelW1bodytekst"/>
        <w:spacing w:after="80"/>
      </w:pPr>
      <w:r>
        <w:rPr>
          <w:b/>
          <w:bCs/>
        </w:rPr>
        <w:t>B</w:t>
      </w:r>
      <w:r w:rsidRPr="00717CCC" w:rsidR="00BB3820">
        <w:rPr>
          <w:b/>
          <w:bCs/>
        </w:rPr>
        <w:t>eleidsreactie</w:t>
      </w:r>
      <w:r w:rsidR="00BB3820">
        <w:t xml:space="preserve"> </w:t>
      </w:r>
    </w:p>
    <w:p w:rsidR="00717CCC" w:rsidP="006807F4" w:rsidRDefault="00717CCC" w14:paraId="0CF28B6F" w14:textId="60B14307">
      <w:pPr>
        <w:rPr>
          <w:i/>
          <w:iCs/>
        </w:rPr>
      </w:pPr>
      <w:r>
        <w:rPr>
          <w:i/>
          <w:iCs/>
        </w:rPr>
        <w:t>Visievorming Waterstofdragers en Herijking Kabinetsstandpunt 200</w:t>
      </w:r>
      <w:r w:rsidR="00E67D16">
        <w:rPr>
          <w:i/>
          <w:iCs/>
        </w:rPr>
        <w:t>4</w:t>
      </w:r>
    </w:p>
    <w:p w:rsidRPr="0012300F" w:rsidR="0012300F" w:rsidP="006807F4" w:rsidRDefault="00E67D16" w14:paraId="72743E76" w14:textId="0D6F3E48">
      <w:pPr>
        <w:autoSpaceDN/>
        <w:spacing w:after="60"/>
      </w:pPr>
      <w:r>
        <w:t>In de brief</w:t>
      </w:r>
      <w:r w:rsidR="00717CCC">
        <w:t xml:space="preserve"> aan </w:t>
      </w:r>
      <w:r>
        <w:t>uw</w:t>
      </w:r>
      <w:r w:rsidR="00717CCC">
        <w:t xml:space="preserve"> Kamer</w:t>
      </w:r>
      <w:r>
        <w:t xml:space="preserve"> van maart 2023</w:t>
      </w:r>
      <w:r w:rsidR="00717CCC">
        <w:rPr>
          <w:rStyle w:val="FootnoteReference"/>
        </w:rPr>
        <w:footnoteReference w:id="5"/>
      </w:r>
      <w:r w:rsidR="00717CCC">
        <w:t xml:space="preserve"> </w:t>
      </w:r>
      <w:r>
        <w:t xml:space="preserve">is aangekondigd </w:t>
      </w:r>
      <w:r w:rsidR="00717CCC">
        <w:t>dat</w:t>
      </w:r>
      <w:r w:rsidR="007E0E1F">
        <w:t xml:space="preserve"> </w:t>
      </w:r>
      <w:r w:rsidR="006807F4">
        <w:t>onze</w:t>
      </w:r>
      <w:r w:rsidR="00717CCC">
        <w:t xml:space="preserve"> </w:t>
      </w:r>
      <w:r>
        <w:t>ministeries</w:t>
      </w:r>
      <w:r w:rsidR="007E0E1F">
        <w:t xml:space="preserve"> </w:t>
      </w:r>
      <w:r>
        <w:t>samen</w:t>
      </w:r>
      <w:r w:rsidR="00717CCC">
        <w:t>werk</w:t>
      </w:r>
      <w:r>
        <w:t>en</w:t>
      </w:r>
      <w:r w:rsidR="00717CCC">
        <w:t xml:space="preserve"> aan een brede visie op de rol van waterstofdragers in de energie</w:t>
      </w:r>
      <w:r w:rsidR="007E0E1F">
        <w:t>- en grondstoffen</w:t>
      </w:r>
      <w:r w:rsidR="00717CCC">
        <w:t xml:space="preserve">transitie. </w:t>
      </w:r>
      <w:r w:rsidR="0012300F">
        <w:t>Deze visie</w:t>
      </w:r>
      <w:r w:rsidR="00DA7E21">
        <w:t xml:space="preserve"> </w:t>
      </w:r>
      <w:r w:rsidRPr="00CA0835" w:rsidR="00CA0835">
        <w:t xml:space="preserve">zal ingaan op de beleidsinzet met betrekking tot invoer, op- en overslag, conversie en doorvoer van vloeibare waterstof en waterstofdragers in Nederland </w:t>
      </w:r>
      <w:r w:rsidR="008931C4">
        <w:t>en</w:t>
      </w:r>
      <w:r w:rsidR="00CA0835">
        <w:t xml:space="preserve"> </w:t>
      </w:r>
      <w:r w:rsidR="0012300F">
        <w:t>zal naar verwachting dit najaar met uw Kamer worden gedeeld</w:t>
      </w:r>
      <w:r w:rsidR="0012300F">
        <w:rPr>
          <w:rStyle w:val="FootnoteReference"/>
        </w:rPr>
        <w:footnoteReference w:id="6"/>
      </w:r>
      <w:r w:rsidR="0012300F">
        <w:t xml:space="preserve">. </w:t>
      </w:r>
      <w:r w:rsidR="006807F4">
        <w:t>Bij de visievorming</w:t>
      </w:r>
      <w:r w:rsidR="0012300F">
        <w:t xml:space="preserve"> </w:t>
      </w:r>
      <w:r w:rsidR="006807F4">
        <w:t xml:space="preserve">worden ook </w:t>
      </w:r>
      <w:r w:rsidR="0012300F">
        <w:t>de relevante andere ministeries betrokken</w:t>
      </w:r>
      <w:r w:rsidR="006807F4">
        <w:t xml:space="preserve"> en </w:t>
      </w:r>
      <w:r w:rsidR="0012300F">
        <w:t>is er uitgebreid contact met een breed palet aan stakeholders, waaronder medeoverheden.</w:t>
      </w:r>
      <w:r w:rsidR="00111080">
        <w:t xml:space="preserve"> De MKBV-studie is één van de bouwstenen die we bij </w:t>
      </w:r>
      <w:r w:rsidR="006807F4">
        <w:t xml:space="preserve">de visievorming </w:t>
      </w:r>
      <w:r w:rsidR="00111080">
        <w:t>gebruiken</w:t>
      </w:r>
      <w:r w:rsidR="006807F4">
        <w:t xml:space="preserve">. </w:t>
      </w:r>
    </w:p>
    <w:p w:rsidR="0012300F" w:rsidP="0012300F" w:rsidRDefault="0012300F" w14:paraId="7F45E199" w14:textId="68871DCD">
      <w:pPr>
        <w:spacing w:after="120"/>
      </w:pPr>
      <w:r>
        <w:t xml:space="preserve">In Kamerbrief </w:t>
      </w:r>
      <w:r w:rsidR="008F5ACC">
        <w:t xml:space="preserve">van maart 2023 </w:t>
      </w:r>
      <w:r>
        <w:t>is ook de herijking aangekondigd van het Kabinetsstandpunt uit 2004</w:t>
      </w:r>
      <w:r>
        <w:rPr>
          <w:rStyle w:val="FootnoteReference"/>
        </w:rPr>
        <w:footnoteReference w:id="7"/>
      </w:r>
      <w:r>
        <w:t>, om vervoer van ammoniak door ons land, vooral over het spoor, zoveel als mogelijk te beperken met het oog op de omgevingsveiligheid. Deze herijking hangt dermate nauw samen met de aangekondigde visie dat wij hier integraal over willen beslissen en communiceren</w:t>
      </w:r>
      <w:r w:rsidR="00FA5788">
        <w:t>, waarmee de herijking onderdeel zal uitmaken van de visie</w:t>
      </w:r>
      <w:r>
        <w:t xml:space="preserve">. Besluitvorming binnen het kabinet zal naar verwachting dit najaar plaatsvinden.  </w:t>
      </w:r>
    </w:p>
    <w:p w:rsidRPr="00A51623" w:rsidR="00717CCC" w:rsidRDefault="00A51623" w14:paraId="37C744CF" w14:textId="76D6EADE">
      <w:pPr>
        <w:pStyle w:val="WitregelW1bodytekst"/>
        <w:rPr>
          <w:i/>
          <w:iCs/>
        </w:rPr>
      </w:pPr>
      <w:r>
        <w:rPr>
          <w:i/>
          <w:iCs/>
        </w:rPr>
        <w:t>Ontwikkelingen op de</w:t>
      </w:r>
      <w:r w:rsidRPr="00A51623" w:rsidR="00BB3820">
        <w:rPr>
          <w:i/>
          <w:iCs/>
        </w:rPr>
        <w:t xml:space="preserve"> korte termijn </w:t>
      </w:r>
    </w:p>
    <w:p w:rsidR="0019525E" w:rsidP="0019525E" w:rsidRDefault="00E20006" w14:paraId="3919504A" w14:textId="60DD128E">
      <w:r>
        <w:t>Ondertussen</w:t>
      </w:r>
      <w:r w:rsidRPr="00E20006">
        <w:t xml:space="preserve"> zijn er al projecten waarvoor een vergunning </w:t>
      </w:r>
      <w:r>
        <w:t>is</w:t>
      </w:r>
      <w:r w:rsidR="0012300F">
        <w:t xml:space="preserve"> verleend</w:t>
      </w:r>
      <w:r>
        <w:t xml:space="preserve"> of </w:t>
      </w:r>
      <w:r w:rsidRPr="00E20006">
        <w:t xml:space="preserve">wordt aangevraagd. </w:t>
      </w:r>
      <w:r w:rsidR="0012300F">
        <w:t xml:space="preserve">Middels een Richtsnoer Waterstofdragers willen wij duidelijkheid bieden over de regelgeving die er op dit moment is en over hoe wij vanuit de rijksoverheid vooralsnog aankijken tegen het vervolg. Een werkversie van dit Richtsnoer is reeds voorgelegd aan belanghebbenden en de eerste publieke versie wordt in juni 2024 verwacht. </w:t>
      </w:r>
      <w:r>
        <w:t>Dit Richtsnoer biedt richting en houvast aan bevoegde</w:t>
      </w:r>
      <w:r w:rsidRPr="00E20006">
        <w:t xml:space="preserve"> </w:t>
      </w:r>
      <w:r>
        <w:t>gezagen</w:t>
      </w:r>
      <w:r w:rsidRPr="00E20006">
        <w:t xml:space="preserve"> (departementaal, provinciaal</w:t>
      </w:r>
      <w:r>
        <w:t xml:space="preserve">, </w:t>
      </w:r>
      <w:r w:rsidRPr="00E20006">
        <w:t xml:space="preserve">regionaal en lokaal) ten behoeve van hun taakuitvoering en beleidsvorming </w:t>
      </w:r>
      <w:r>
        <w:t xml:space="preserve">en aan </w:t>
      </w:r>
      <w:r w:rsidRPr="00E20006">
        <w:t>initiatiefnemers die plannen hebben met waterstofdragers.</w:t>
      </w:r>
    </w:p>
    <w:p w:rsidR="000447C5" w:rsidP="0019525E" w:rsidRDefault="000447C5" w14:paraId="5A4DEEF5" w14:textId="77777777"/>
    <w:p w:rsidR="00BB3820" w:rsidP="00C40CC0" w:rsidRDefault="00BB3820" w14:paraId="0DA70543" w14:textId="77777777">
      <w:pPr>
        <w:spacing w:after="60"/>
      </w:pPr>
      <w:r w:rsidRPr="00BB3820">
        <w:rPr>
          <w:b/>
          <w:bCs/>
        </w:rPr>
        <w:t>Vervolg</w:t>
      </w:r>
      <w:r>
        <w:t xml:space="preserve"> </w:t>
      </w:r>
    </w:p>
    <w:p w:rsidRPr="00A51623" w:rsidR="009E4542" w:rsidP="0043544B" w:rsidRDefault="009E4542" w14:paraId="0C1634E7" w14:textId="456D684D">
      <w:r>
        <w:t xml:space="preserve">De MKBV-studie is </w:t>
      </w:r>
      <w:r w:rsidR="00111080">
        <w:t xml:space="preserve">als gezegd </w:t>
      </w:r>
      <w:r>
        <w:t xml:space="preserve">een bouwsteen voor </w:t>
      </w:r>
      <w:r w:rsidRPr="009E4542">
        <w:t>de herijking en visie</w:t>
      </w:r>
      <w:r>
        <w:t xml:space="preserve">vorming. Voor de afronding van deze trajecten gebruiken we ook de uitkomsten van andere bouwstenen, zoals een </w:t>
      </w:r>
      <w:r w:rsidR="0012300F">
        <w:t>m</w:t>
      </w:r>
      <w:r>
        <w:t>ulti-</w:t>
      </w:r>
      <w:r w:rsidR="0012300F">
        <w:t>c</w:t>
      </w:r>
      <w:r>
        <w:t>riteria-</w:t>
      </w:r>
      <w:r w:rsidR="0012300F">
        <w:t>a</w:t>
      </w:r>
      <w:r>
        <w:t xml:space="preserve">nalyse (MCA) </w:t>
      </w:r>
      <w:r w:rsidR="0012300F">
        <w:t>w</w:t>
      </w:r>
      <w:r>
        <w:t xml:space="preserve">aterstofdragers die momenteel wordt uitgevoerd in opdracht van het ministerie van EZK. Daarnaast worden er veel gesprekken gevoerd </w:t>
      </w:r>
      <w:r w:rsidR="007E3A81">
        <w:t xml:space="preserve">met relevante partijen en </w:t>
      </w:r>
      <w:r w:rsidR="0076693F">
        <w:t xml:space="preserve">worden </w:t>
      </w:r>
      <w:r w:rsidR="007E3A81">
        <w:t>stakeholderbijeenkomsten georganiseerd. Ook de resultaten daarvan worden betrokken in de besluitvorming. Zoals hierboven vermeld</w:t>
      </w:r>
      <w:r w:rsidR="00CA0835">
        <w:t>,</w:t>
      </w:r>
      <w:r w:rsidR="007E3A81">
        <w:t xml:space="preserve"> verwachten wij u voor het eind van dit jaar te kunnen informeren over de uitkomsten daarvan.</w:t>
      </w:r>
    </w:p>
    <w:p w:rsidR="0083302E" w:rsidRDefault="00A217DE" w14:paraId="52771EE2" w14:textId="1FE1D3D2">
      <w:pPr>
        <w:pStyle w:val="Slotzin"/>
      </w:pPr>
      <w:r>
        <w:t>Hoogachtend,</w:t>
      </w:r>
    </w:p>
    <w:p w:rsidR="008C6450" w:rsidP="0004334B" w:rsidRDefault="008C6450" w14:paraId="286F484C" w14:textId="3DE5F917">
      <w:pPr>
        <w:pStyle w:val="OndertekeningArea1"/>
      </w:pPr>
      <w:r>
        <w:t>DE STAATSSECRETARIS VAN</w:t>
      </w:r>
      <w:r w:rsidR="0004334B">
        <w:t xml:space="preserve"> INFRASTRUCTUUR EN WATERSTAAT,</w:t>
      </w:r>
    </w:p>
    <w:p w:rsidR="008C6450" w:rsidP="008C6450" w:rsidRDefault="008C6450" w14:paraId="50354F92" w14:textId="77777777"/>
    <w:p w:rsidR="008C6450" w:rsidP="008C6450" w:rsidRDefault="008C6450" w14:paraId="283A6437" w14:textId="77777777"/>
    <w:p w:rsidR="008C6450" w:rsidP="008C6450" w:rsidRDefault="008C6450" w14:paraId="63235317" w14:textId="77777777"/>
    <w:p w:rsidR="008C6450" w:rsidP="008C6450" w:rsidRDefault="008C6450" w14:paraId="5D3793A3" w14:textId="77777777"/>
    <w:p w:rsidR="0004334B" w:rsidRDefault="008C6450" w14:paraId="6644A123" w14:textId="77777777">
      <w:r>
        <w:t>drs. V.L.W.A. Heijnen</w:t>
      </w:r>
    </w:p>
    <w:p w:rsidR="0004334B" w:rsidRDefault="0004334B" w14:paraId="3BAFD8F3" w14:textId="77777777"/>
    <w:p w:rsidR="0004334B" w:rsidRDefault="0004334B" w14:paraId="1BE71126" w14:textId="77777777"/>
    <w:p w:rsidR="0004334B" w:rsidRDefault="0004334B" w14:paraId="1EF63531" w14:textId="2027204D">
      <w:r w:rsidRPr="0004334B">
        <w:t>DE MINISTER VOOR K</w:t>
      </w:r>
      <w:r>
        <w:t>LIMAA</w:t>
      </w:r>
      <w:r w:rsidR="000716F3">
        <w:t>T</w:t>
      </w:r>
      <w:r>
        <w:t xml:space="preserve"> EN ENERGIE,</w:t>
      </w:r>
    </w:p>
    <w:p w:rsidR="0004334B" w:rsidRDefault="0004334B" w14:paraId="0D746ECF" w14:textId="77777777"/>
    <w:p w:rsidR="0004334B" w:rsidRDefault="0004334B" w14:paraId="101E2755" w14:textId="77777777"/>
    <w:p w:rsidR="0004334B" w:rsidRDefault="0004334B" w14:paraId="3D9DC1A9" w14:textId="77777777"/>
    <w:p w:rsidR="0004334B" w:rsidRDefault="0004334B" w14:paraId="7B8E1F5C" w14:textId="77777777"/>
    <w:p w:rsidRPr="0004334B" w:rsidR="00717CCC" w:rsidRDefault="008C6450" w14:paraId="563F0817" w14:textId="369F6DEF">
      <w:pPr>
        <w:rPr>
          <w:lang w:val="fr-FR"/>
        </w:rPr>
      </w:pPr>
      <w:r w:rsidRPr="0004334B">
        <w:t xml:space="preserve">drs. </w:t>
      </w:r>
      <w:r w:rsidRPr="0004334B">
        <w:rPr>
          <w:lang w:val="fr-FR"/>
        </w:rPr>
        <w:t>R.A.A. Jetten</w:t>
      </w:r>
    </w:p>
    <w:sectPr w:rsidRPr="0004334B" w:rsidR="00717CCC" w:rsidSect="004C163D">
      <w:headerReference w:type="default" r:id="rId8"/>
      <w:footerReference w:type="even" r:id="rId9"/>
      <w:footerReference w:type="default" r:id="rId10"/>
      <w:headerReference w:type="first" r:id="rId11"/>
      <w:footerReference w:type="first" r:id="rId12"/>
      <w:pgSz w:w="11905" w:h="16837"/>
      <w:pgMar w:top="2268" w:right="2552" w:bottom="851" w:left="1588" w:header="0" w:footer="0" w:gutter="0"/>
      <w:cols w:space="708"/>
      <w:titlePg/>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9A85B" w14:textId="77777777" w:rsidR="0046177A" w:rsidRDefault="0046177A">
      <w:pPr>
        <w:spacing w:line="240" w:lineRule="auto"/>
      </w:pPr>
      <w:r>
        <w:separator/>
      </w:r>
    </w:p>
  </w:endnote>
  <w:endnote w:type="continuationSeparator" w:id="0">
    <w:p w14:paraId="5E4D17CF" w14:textId="77777777" w:rsidR="0046177A" w:rsidRDefault="0046177A">
      <w:pPr>
        <w:spacing w:line="240" w:lineRule="auto"/>
      </w:pPr>
      <w:r>
        <w:continuationSeparator/>
      </w:r>
    </w:p>
  </w:endnote>
  <w:endnote w:type="continuationNotice" w:id="1">
    <w:p w14:paraId="1E57983E" w14:textId="77777777" w:rsidR="0046177A" w:rsidRDefault="004617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1566" w14:textId="2AB0A627" w:rsidR="00CA0835" w:rsidRDefault="00CA0835">
    <w:pPr>
      <w:pStyle w:val="Footer"/>
    </w:pPr>
    <w:r>
      <w:rPr>
        <w:noProof/>
        <w:lang w:val="en-GB" w:eastAsia="en-GB"/>
      </w:rPr>
      <mc:AlternateContent>
        <mc:Choice Requires="wps">
          <w:drawing>
            <wp:anchor distT="0" distB="0" distL="0" distR="0" simplePos="0" relativeHeight="251758080" behindDoc="0" locked="0" layoutInCell="1" allowOverlap="1" wp14:anchorId="55E2E4F5" wp14:editId="4174D603">
              <wp:simplePos x="635" y="635"/>
              <wp:positionH relativeFrom="page">
                <wp:align>left</wp:align>
              </wp:positionH>
              <wp:positionV relativeFrom="page">
                <wp:align>bottom</wp:align>
              </wp:positionV>
              <wp:extent cx="443865" cy="443865"/>
              <wp:effectExtent l="0" t="0" r="4445" b="0"/>
              <wp:wrapNone/>
              <wp:docPr id="7" name="Tekstvak 7"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A6B271" w14:textId="6C186A1F" w:rsidR="00CA0835" w:rsidRPr="00CA0835" w:rsidRDefault="00CA0835" w:rsidP="00CA0835">
                          <w:pPr>
                            <w:rPr>
                              <w:rFonts w:ascii="Calibri" w:eastAsia="Calibri" w:hAnsi="Calibri" w:cs="Calibri"/>
                              <w:noProof/>
                              <w:sz w:val="20"/>
                              <w:szCs w:val="20"/>
                            </w:rPr>
                          </w:pPr>
                          <w:r w:rsidRPr="00CA0835">
                            <w:rPr>
                              <w:rFonts w:ascii="Calibri" w:eastAsia="Calibri" w:hAnsi="Calibri" w:cs="Calibri"/>
                              <w:noProof/>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5E2E4F5" id="_x0000_t202" coordsize="21600,21600" o:spt="202" path="m,l,21600r21600,l21600,xe">
              <v:stroke joinstyle="miter"/>
              <v:path gradientshapeok="t" o:connecttype="rect"/>
            </v:shapetype>
            <v:shape id="Tekstvak 7" o:spid="_x0000_s1029" type="#_x0000_t202" alt="Intern gebruik" style="position:absolute;margin-left:0;margin-top:0;width:34.95pt;height:34.95pt;z-index:25175808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" filled="f" stroked="f">
              <v:textbox style="mso-fit-shape-to-text:t" inset="20pt,0,0,15pt">
                <w:txbxContent>
                  <w:p w14:paraId="4EA6B271" w14:textId="6C186A1F" w:rsidR="00CA0835" w:rsidRPr="00CA0835" w:rsidRDefault="00CA0835" w:rsidP="00CA0835">
                    <w:pPr>
                      <w:rPr>
                        <w:rFonts w:ascii="Calibri" w:eastAsia="Calibri" w:hAnsi="Calibri" w:cs="Calibri"/>
                        <w:noProof/>
                        <w:sz w:val="20"/>
                        <w:szCs w:val="20"/>
                      </w:rPr>
                    </w:pPr>
                    <w:r w:rsidRPr="00CA0835">
                      <w:rPr>
                        <w:rFonts w:ascii="Calibri" w:eastAsia="Calibri" w:hAnsi="Calibri" w:cs="Calibri"/>
                        <w:noProof/>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4784" w14:textId="38A56288" w:rsidR="00CA0835" w:rsidRDefault="00246AA5">
    <w:pPr>
      <w:pStyle w:val="Footer"/>
    </w:pPr>
    <w:r>
      <w:rPr>
        <w:noProof/>
        <w:lang w:val="en-GB" w:eastAsia="en-GB"/>
      </w:rPr>
      <mc:AlternateContent>
        <mc:Choice Requires="wps">
          <w:drawing>
            <wp:anchor distT="0" distB="0" distL="0" distR="0" simplePos="0" relativeHeight="251761152" behindDoc="0" locked="0" layoutInCell="1" allowOverlap="1" wp14:anchorId="3A601A2B" wp14:editId="3E12AE45">
              <wp:simplePos x="1009291" y="10550106"/>
              <wp:positionH relativeFrom="page">
                <wp:align>left</wp:align>
              </wp:positionH>
              <wp:positionV relativeFrom="page">
                <wp:align>bottom</wp:align>
              </wp:positionV>
              <wp:extent cx="443865" cy="443865"/>
              <wp:effectExtent l="0" t="0" r="4445" b="0"/>
              <wp:wrapNone/>
              <wp:docPr id="18" name="Tekstvak 18"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E9C9A4" w14:textId="2FBC4A2C" w:rsidR="00246AA5" w:rsidRPr="00246AA5" w:rsidRDefault="00246AA5" w:rsidP="00246AA5">
                          <w:pPr>
                            <w:rPr>
                              <w:rFonts w:ascii="Calibri" w:eastAsia="Calibri" w:hAnsi="Calibri" w:cs="Calibri"/>
                              <w:noProof/>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A601A2B" id="_x0000_t202" coordsize="21600,21600" o:spt="202" path="m,l,21600r21600,l21600,xe">
              <v:stroke joinstyle="miter"/>
              <v:path gradientshapeok="t" o:connecttype="rect"/>
            </v:shapetype>
            <v:shape id="Tekstvak 18" o:spid="_x0000_s1030" type="#_x0000_t202" alt="Intern gebruik" style="position:absolute;margin-left:0;margin-top:0;width:34.95pt;height:34.95pt;z-index:25176115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" filled="f" stroked="f">
              <v:textbox style="mso-fit-shape-to-text:t" inset="20pt,0,0,15pt">
                <w:txbxContent>
                  <w:p w14:paraId="66E9C9A4" w14:textId="2FBC4A2C" w:rsidR="00246AA5" w:rsidRPr="00246AA5" w:rsidRDefault="00246AA5" w:rsidP="00246AA5">
                    <w:pPr>
                      <w:rPr>
                        <w:rFonts w:ascii="Calibri" w:eastAsia="Calibri" w:hAnsi="Calibri" w:cs="Calibri"/>
                        <w:noProof/>
                        <w:sz w:val="20"/>
                        <w:szCs w:val="20"/>
                      </w:rPr>
                    </w:pPr>
                  </w:p>
                </w:txbxContent>
              </v:textbox>
              <w10:wrap anchorx="page" anchory="page"/>
            </v:shape>
          </w:pict>
        </mc:Fallback>
      </mc:AlternateContent>
    </w:r>
    <w:r w:rsidR="00CA0835">
      <w:rPr>
        <w:noProof/>
        <w:lang w:val="en-GB" w:eastAsia="en-GB"/>
      </w:rPr>
      <mc:AlternateContent>
        <mc:Choice Requires="wps">
          <w:drawing>
            <wp:anchor distT="0" distB="0" distL="0" distR="0" simplePos="0" relativeHeight="251759104" behindDoc="0" locked="0" layoutInCell="1" allowOverlap="1" wp14:anchorId="3BC1C776" wp14:editId="595AE5BF">
              <wp:simplePos x="1009650" y="10553700"/>
              <wp:positionH relativeFrom="page">
                <wp:align>left</wp:align>
              </wp:positionH>
              <wp:positionV relativeFrom="page">
                <wp:align>bottom</wp:align>
              </wp:positionV>
              <wp:extent cx="443865" cy="443865"/>
              <wp:effectExtent l="0" t="0" r="4445" b="0"/>
              <wp:wrapNone/>
              <wp:docPr id="15" name="Tekstvak 15"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A2F885" w14:textId="1C1E0C7F" w:rsidR="00CA0835" w:rsidRPr="00CA0835" w:rsidRDefault="00CA0835" w:rsidP="00CA0835">
                          <w:pPr>
                            <w:rPr>
                              <w:rFonts w:ascii="Calibri" w:eastAsia="Calibri" w:hAnsi="Calibri" w:cs="Calibri"/>
                              <w:noProof/>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 w14:anchorId="3BC1C776" id="Tekstvak 15" o:spid="_x0000_s1031" type="#_x0000_t202" alt="Intern gebruik" style="position:absolute;margin-left:0;margin-top:0;width:34.95pt;height:34.95pt;z-index:25175910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" filled="f" stroked="f">
              <v:textbox style="mso-fit-shape-to-text:t" inset="20pt,0,0,15pt">
                <w:txbxContent>
                  <w:p w14:paraId="47A2F885" w14:textId="1C1E0C7F" w:rsidR="00CA0835" w:rsidRPr="00CA0835" w:rsidRDefault="00CA0835" w:rsidP="00CA0835">
                    <w:pPr>
                      <w:rPr>
                        <w:rFonts w:ascii="Calibri" w:eastAsia="Calibri" w:hAnsi="Calibri" w:cs="Calibri"/>
                        <w:noProof/>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B4F3" w14:textId="2BED7680" w:rsidR="00CA0835" w:rsidRDefault="00246AA5">
    <w:pPr>
      <w:pStyle w:val="Footer"/>
    </w:pPr>
    <w:r>
      <w:rPr>
        <w:noProof/>
        <w:lang w:val="en-GB" w:eastAsia="en-GB"/>
      </w:rPr>
      <mc:AlternateContent>
        <mc:Choice Requires="wps">
          <w:drawing>
            <wp:anchor distT="0" distB="0" distL="0" distR="0" simplePos="0" relativeHeight="251763200" behindDoc="0" locked="0" layoutInCell="1" allowOverlap="1" wp14:anchorId="4247A73D" wp14:editId="5EF8AE44">
              <wp:simplePos x="1009291" y="10550106"/>
              <wp:positionH relativeFrom="page">
                <wp:align>left</wp:align>
              </wp:positionH>
              <wp:positionV relativeFrom="page">
                <wp:align>bottom</wp:align>
              </wp:positionV>
              <wp:extent cx="443865" cy="443865"/>
              <wp:effectExtent l="0" t="0" r="4445" b="0"/>
              <wp:wrapNone/>
              <wp:docPr id="19" name="Tekstvak 19"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E3507F" w14:textId="0795FAB7" w:rsidR="00246AA5" w:rsidRPr="00246AA5" w:rsidRDefault="00246AA5" w:rsidP="00246AA5">
                          <w:pPr>
                            <w:rPr>
                              <w:rFonts w:ascii="Calibri" w:eastAsia="Calibri" w:hAnsi="Calibri" w:cs="Calibri"/>
                              <w:noProof/>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247A73D" id="_x0000_t202" coordsize="21600,21600" o:spt="202" path="m,l,21600r21600,l21600,xe">
              <v:stroke joinstyle="miter"/>
              <v:path gradientshapeok="t" o:connecttype="rect"/>
            </v:shapetype>
            <v:shape id="Tekstvak 19" o:spid="_x0000_s1041" type="#_x0000_t202" alt="Intern gebruik" style="position:absolute;margin-left:0;margin-top:0;width:34.95pt;height:34.95pt;z-index:2517632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" filled="f" stroked="f">
              <v:textbox style="mso-fit-shape-to-text:t" inset="20pt,0,0,15pt">
                <w:txbxContent>
                  <w:p w14:paraId="6CE3507F" w14:textId="0795FAB7" w:rsidR="00246AA5" w:rsidRPr="00246AA5" w:rsidRDefault="00246AA5" w:rsidP="00246AA5">
                    <w:pPr>
                      <w:rPr>
                        <w:rFonts w:ascii="Calibri" w:eastAsia="Calibri" w:hAnsi="Calibri" w:cs="Calibri"/>
                        <w:noProof/>
                        <w:sz w:val="20"/>
                        <w:szCs w:val="20"/>
                      </w:rPr>
                    </w:pPr>
                  </w:p>
                </w:txbxContent>
              </v:textbox>
              <w10:wrap anchorx="page" anchory="page"/>
            </v:shape>
          </w:pict>
        </mc:Fallback>
      </mc:AlternateContent>
    </w:r>
    <w:r w:rsidR="00CA0835">
      <w:rPr>
        <w:noProof/>
        <w:lang w:val="en-GB" w:eastAsia="en-GB"/>
      </w:rPr>
      <mc:AlternateContent>
        <mc:Choice Requires="wps">
          <w:drawing>
            <wp:anchor distT="0" distB="0" distL="0" distR="0" simplePos="0" relativeHeight="251757056" behindDoc="0" locked="0" layoutInCell="1" allowOverlap="1" wp14:anchorId="4FE7DED8" wp14:editId="256F916B">
              <wp:simplePos x="1009015" y="10553065"/>
              <wp:positionH relativeFrom="page">
                <wp:align>left</wp:align>
              </wp:positionH>
              <wp:positionV relativeFrom="page">
                <wp:align>bottom</wp:align>
              </wp:positionV>
              <wp:extent cx="443865" cy="443865"/>
              <wp:effectExtent l="0" t="0" r="4445" b="0"/>
              <wp:wrapNone/>
              <wp:docPr id="5" name="Tekstvak 5"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8E5F06" w14:textId="409F5BD1" w:rsidR="00CA0835" w:rsidRPr="00CA0835" w:rsidRDefault="00CA0835" w:rsidP="00CA0835">
                          <w:pPr>
                            <w:rPr>
                              <w:rFonts w:ascii="Calibri" w:eastAsia="Calibri" w:hAnsi="Calibri" w:cs="Calibri"/>
                              <w:noProof/>
                              <w:sz w:val="2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 w14:anchorId="4FE7DED8" id="Tekstvak 5" o:spid="_x0000_s1042" type="#_x0000_t202" alt="Intern gebruik" style="position:absolute;margin-left:0;margin-top:0;width:34.95pt;height:34.95pt;z-index:2517570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" filled="f" stroked="f">
              <v:textbox style="mso-fit-shape-to-text:t" inset="20pt,0,0,15pt">
                <w:txbxContent>
                  <w:p w14:paraId="358E5F06" w14:textId="409F5BD1" w:rsidR="00CA0835" w:rsidRPr="00CA0835" w:rsidRDefault="00CA0835" w:rsidP="00CA0835">
                    <w:pPr>
                      <w:rPr>
                        <w:rFonts w:ascii="Calibri" w:eastAsia="Calibri" w:hAnsi="Calibri" w:cs="Calibri"/>
                        <w:noProof/>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8C568" w14:textId="77777777" w:rsidR="0046177A" w:rsidRDefault="0046177A">
      <w:pPr>
        <w:spacing w:line="240" w:lineRule="auto"/>
      </w:pPr>
      <w:r>
        <w:separator/>
      </w:r>
    </w:p>
  </w:footnote>
  <w:footnote w:type="continuationSeparator" w:id="0">
    <w:p w14:paraId="2AA673C6" w14:textId="77777777" w:rsidR="0046177A" w:rsidRDefault="0046177A">
      <w:pPr>
        <w:spacing w:line="240" w:lineRule="auto"/>
      </w:pPr>
      <w:r>
        <w:continuationSeparator/>
      </w:r>
    </w:p>
  </w:footnote>
  <w:footnote w:type="continuationNotice" w:id="1">
    <w:p w14:paraId="7470C491" w14:textId="77777777" w:rsidR="0046177A" w:rsidRDefault="0046177A">
      <w:pPr>
        <w:spacing w:line="240" w:lineRule="auto"/>
      </w:pPr>
    </w:p>
  </w:footnote>
  <w:footnote w:id="2">
    <w:p w14:paraId="59AE5D01" w14:textId="7EC8B239" w:rsidR="0044446D" w:rsidRPr="0004334B" w:rsidRDefault="0044446D">
      <w:pPr>
        <w:pStyle w:val="FootnoteText"/>
        <w:rPr>
          <w:sz w:val="14"/>
          <w:szCs w:val="14"/>
        </w:rPr>
      </w:pPr>
      <w:r w:rsidRPr="0004334B">
        <w:rPr>
          <w:rStyle w:val="FootnoteReference"/>
          <w:sz w:val="14"/>
          <w:szCs w:val="14"/>
        </w:rPr>
        <w:footnoteRef/>
      </w:r>
      <w:r w:rsidRPr="0004334B">
        <w:rPr>
          <w:sz w:val="14"/>
          <w:szCs w:val="14"/>
        </w:rPr>
        <w:t xml:space="preserve"> LOHC: liquid organic hydrogen carrier</w:t>
      </w:r>
    </w:p>
  </w:footnote>
  <w:footnote w:id="3">
    <w:p w14:paraId="46854737" w14:textId="32D92DFF" w:rsidR="00A2611D" w:rsidRPr="0004334B" w:rsidRDefault="00A2611D">
      <w:pPr>
        <w:pStyle w:val="FootnoteText"/>
        <w:rPr>
          <w:sz w:val="14"/>
          <w:szCs w:val="14"/>
        </w:rPr>
      </w:pPr>
      <w:r w:rsidRPr="0004334B">
        <w:rPr>
          <w:rStyle w:val="FootnoteReference"/>
          <w:sz w:val="14"/>
          <w:szCs w:val="14"/>
        </w:rPr>
        <w:footnoteRef/>
      </w:r>
      <w:r w:rsidRPr="0004334B">
        <w:rPr>
          <w:sz w:val="14"/>
          <w:szCs w:val="14"/>
        </w:rPr>
        <w:t xml:space="preserve"> Kamerstuk 32 813, nr. 938.</w:t>
      </w:r>
    </w:p>
  </w:footnote>
  <w:footnote w:id="4">
    <w:p w14:paraId="1A82DB72" w14:textId="1CFBC249" w:rsidR="00403C49" w:rsidRDefault="00403C49">
      <w:pPr>
        <w:pStyle w:val="FootnoteText"/>
      </w:pPr>
      <w:r w:rsidRPr="0004334B">
        <w:rPr>
          <w:rStyle w:val="FootnoteReference"/>
          <w:sz w:val="14"/>
          <w:szCs w:val="14"/>
        </w:rPr>
        <w:footnoteRef/>
      </w:r>
      <w:r w:rsidRPr="0004334B">
        <w:rPr>
          <w:sz w:val="14"/>
          <w:szCs w:val="14"/>
        </w:rPr>
        <w:t xml:space="preserve"> Kamerstuk 32 813, nr. 1192</w:t>
      </w:r>
    </w:p>
  </w:footnote>
  <w:footnote w:id="5">
    <w:p w14:paraId="275CFCB1" w14:textId="5D464AAC" w:rsidR="00717CCC" w:rsidRPr="0004334B" w:rsidRDefault="00717CCC">
      <w:pPr>
        <w:pStyle w:val="FootnoteText"/>
        <w:rPr>
          <w:sz w:val="14"/>
          <w:szCs w:val="14"/>
        </w:rPr>
      </w:pPr>
      <w:r w:rsidRPr="0004334B">
        <w:rPr>
          <w:rStyle w:val="FootnoteReference"/>
          <w:sz w:val="14"/>
          <w:szCs w:val="14"/>
        </w:rPr>
        <w:footnoteRef/>
      </w:r>
      <w:r w:rsidRPr="0004334B">
        <w:rPr>
          <w:sz w:val="14"/>
          <w:szCs w:val="14"/>
        </w:rPr>
        <w:t xml:space="preserve"> </w:t>
      </w:r>
      <w:r w:rsidR="00E67D16" w:rsidRPr="0004334B">
        <w:rPr>
          <w:sz w:val="14"/>
          <w:szCs w:val="14"/>
        </w:rPr>
        <w:t>Kamerstuk 32 813, nr. 1192</w:t>
      </w:r>
    </w:p>
  </w:footnote>
  <w:footnote w:id="6">
    <w:p w14:paraId="3C553704" w14:textId="77777777" w:rsidR="0012300F" w:rsidRPr="0004334B" w:rsidRDefault="0012300F" w:rsidP="0012300F">
      <w:pPr>
        <w:pStyle w:val="FootnoteText"/>
        <w:rPr>
          <w:sz w:val="14"/>
          <w:szCs w:val="14"/>
        </w:rPr>
      </w:pPr>
      <w:r w:rsidRPr="0004334B">
        <w:rPr>
          <w:rStyle w:val="FootnoteReference"/>
          <w:sz w:val="14"/>
          <w:szCs w:val="14"/>
        </w:rPr>
        <w:footnoteRef/>
      </w:r>
      <w:r w:rsidRPr="0004334B">
        <w:rPr>
          <w:sz w:val="14"/>
          <w:szCs w:val="14"/>
        </w:rPr>
        <w:t xml:space="preserve"> Kamerstuk 32 813, nr. 1319</w:t>
      </w:r>
    </w:p>
  </w:footnote>
  <w:footnote w:id="7">
    <w:p w14:paraId="36EC9EA6" w14:textId="77777777" w:rsidR="0012300F" w:rsidRDefault="0012300F" w:rsidP="0012300F">
      <w:pPr>
        <w:pStyle w:val="FootnoteText"/>
      </w:pPr>
      <w:r w:rsidRPr="0004334B">
        <w:rPr>
          <w:rStyle w:val="FootnoteReference"/>
          <w:sz w:val="14"/>
          <w:szCs w:val="14"/>
        </w:rPr>
        <w:footnoteRef/>
      </w:r>
      <w:r w:rsidRPr="0004334B">
        <w:rPr>
          <w:sz w:val="14"/>
          <w:szCs w:val="14"/>
        </w:rPr>
        <w:t xml:space="preserve"> Kamerstuk 27 801, nr. 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4C99" w14:textId="6ECF45AC" w:rsidR="0083302E" w:rsidRDefault="00C016A4">
    <w:pPr>
      <w:pStyle w:val="MarginlessContainer"/>
    </w:pPr>
    <w:r>
      <w:ptab w:relativeTo="margin" w:alignment="left" w:leader="none"/>
    </w:r>
    <w:r w:rsidR="00A217DE">
      <w:rPr>
        <w:noProof/>
        <w:lang w:val="en-GB" w:eastAsia="en-GB"/>
      </w:rPr>
      <mc:AlternateContent>
        <mc:Choice Requires="wps">
          <w:drawing>
            <wp:anchor distT="0" distB="0" distL="0" distR="0" simplePos="0" relativeHeight="251574784" behindDoc="0" locked="1" layoutInCell="1" allowOverlap="1" wp14:anchorId="5F1AB91C" wp14:editId="55E57BF9">
              <wp:simplePos x="0" y="0"/>
              <wp:positionH relativeFrom="page">
                <wp:posOffset>5935345</wp:posOffset>
              </wp:positionH>
              <wp:positionV relativeFrom="page">
                <wp:posOffset>636905</wp:posOffset>
              </wp:positionV>
              <wp:extent cx="1259840" cy="7991475"/>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423D62EA" w14:textId="77777777" w:rsidR="0083302E" w:rsidRDefault="00A217DE">
                          <w:pPr>
                            <w:pStyle w:val="AfzendgegevensKop0"/>
                          </w:pPr>
                          <w:r>
                            <w:t>Ministerie van Infrastructuur en Waterstaat</w:t>
                          </w:r>
                        </w:p>
                        <w:p w14:paraId="68E41761" w14:textId="77777777" w:rsidR="0004334B" w:rsidRDefault="0004334B" w:rsidP="0004334B"/>
                        <w:p w14:paraId="7C6CEF0B" w14:textId="77777777" w:rsidR="0004334B" w:rsidRPr="0004334B" w:rsidRDefault="0004334B" w:rsidP="0004334B">
                          <w:pPr>
                            <w:spacing w:line="276" w:lineRule="auto"/>
                            <w:rPr>
                              <w:b/>
                              <w:bCs/>
                              <w:sz w:val="13"/>
                              <w:szCs w:val="13"/>
                            </w:rPr>
                          </w:pPr>
                          <w:r w:rsidRPr="0004334B">
                            <w:rPr>
                              <w:b/>
                              <w:bCs/>
                              <w:sz w:val="13"/>
                              <w:szCs w:val="13"/>
                            </w:rPr>
                            <w:t>Ons kenmerk</w:t>
                          </w:r>
                        </w:p>
                        <w:p w14:paraId="7A1B7DFE" w14:textId="77777777" w:rsidR="0004334B" w:rsidRPr="0004334B" w:rsidRDefault="0004334B" w:rsidP="0004334B">
                          <w:pPr>
                            <w:spacing w:line="276" w:lineRule="auto"/>
                            <w:rPr>
                              <w:sz w:val="13"/>
                              <w:szCs w:val="13"/>
                            </w:rPr>
                          </w:pPr>
                          <w:r w:rsidRPr="0004334B">
                            <w:rPr>
                              <w:sz w:val="13"/>
                              <w:szCs w:val="13"/>
                            </w:rPr>
                            <w:t>IENW/BSK-2024/122755</w:t>
                          </w:r>
                        </w:p>
                        <w:p w14:paraId="72DBFC5A" w14:textId="77777777" w:rsidR="0004334B" w:rsidRPr="0004334B" w:rsidRDefault="0004334B" w:rsidP="0004334B"/>
                      </w:txbxContent>
                    </wps:txbx>
                    <wps:bodyPr vert="horz" wrap="square" lIns="0" tIns="0" rIns="0" bIns="0" anchor="t" anchorCtr="0"/>
                  </wps:wsp>
                </a:graphicData>
              </a:graphic>
            </wp:anchor>
          </w:drawing>
        </mc:Choice>
        <mc:Fallback>
          <w:pict>
            <v:shapetype w14:anchorId="5F1AB91C" id="_x0000_t202" coordsize="21600,21600" o:spt="202" path="m,l,21600r21600,l21600,xe">
              <v:stroke joinstyle="miter"/>
              <v:path gradientshapeok="t" o:connecttype="rect"/>
            </v:shapetype>
            <v:shape id="Tekstvak 12" o:spid="_x0000_s1026" type="#_x0000_t202" style="position:absolute;margin-left:467.35pt;margin-top:50.15pt;width:99.2pt;height:629.25pt;z-index:25157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" filled="f" stroked="f">
              <v:textbox inset="0,0,0,0">
                <w:txbxContent>
                  <w:p w14:paraId="423D62EA" w14:textId="77777777" w:rsidR="0083302E" w:rsidRDefault="00A217DE">
                    <w:pPr>
                      <w:pStyle w:val="AfzendgegevensKop0"/>
                    </w:pPr>
                    <w:r>
                      <w:t>Ministerie van Infrastructuur en Waterstaat</w:t>
                    </w:r>
                  </w:p>
                  <w:p w14:paraId="68E41761" w14:textId="77777777" w:rsidR="0004334B" w:rsidRDefault="0004334B" w:rsidP="0004334B"/>
                  <w:p w14:paraId="7C6CEF0B" w14:textId="77777777" w:rsidR="0004334B" w:rsidRPr="0004334B" w:rsidRDefault="0004334B" w:rsidP="0004334B">
                    <w:pPr>
                      <w:spacing w:line="276" w:lineRule="auto"/>
                      <w:rPr>
                        <w:b/>
                        <w:bCs/>
                        <w:sz w:val="13"/>
                        <w:szCs w:val="13"/>
                      </w:rPr>
                    </w:pPr>
                    <w:r w:rsidRPr="0004334B">
                      <w:rPr>
                        <w:b/>
                        <w:bCs/>
                        <w:sz w:val="13"/>
                        <w:szCs w:val="13"/>
                      </w:rPr>
                      <w:t>Ons kenmerk</w:t>
                    </w:r>
                  </w:p>
                  <w:p w14:paraId="7A1B7DFE" w14:textId="77777777" w:rsidR="0004334B" w:rsidRPr="0004334B" w:rsidRDefault="0004334B" w:rsidP="0004334B">
                    <w:pPr>
                      <w:spacing w:line="276" w:lineRule="auto"/>
                      <w:rPr>
                        <w:sz w:val="13"/>
                        <w:szCs w:val="13"/>
                      </w:rPr>
                    </w:pPr>
                    <w:r w:rsidRPr="0004334B">
                      <w:rPr>
                        <w:sz w:val="13"/>
                        <w:szCs w:val="13"/>
                      </w:rPr>
                      <w:t>IENW/BSK-2024/122755</w:t>
                    </w:r>
                  </w:p>
                  <w:p w14:paraId="72DBFC5A" w14:textId="77777777" w:rsidR="0004334B" w:rsidRPr="0004334B" w:rsidRDefault="0004334B" w:rsidP="0004334B"/>
                </w:txbxContent>
              </v:textbox>
              <w10:wrap anchorx="page" anchory="page"/>
              <w10:anchorlock/>
            </v:shape>
          </w:pict>
        </mc:Fallback>
      </mc:AlternateContent>
    </w:r>
    <w:r w:rsidR="00A217DE">
      <w:rPr>
        <w:noProof/>
        <w:lang w:val="en-GB" w:eastAsia="en-GB"/>
      </w:rPr>
      <mc:AlternateContent>
        <mc:Choice Requires="wps">
          <w:drawing>
            <wp:anchor distT="0" distB="0" distL="0" distR="0" simplePos="0" relativeHeight="251591168" behindDoc="0" locked="1" layoutInCell="1" allowOverlap="1" wp14:anchorId="65912205" wp14:editId="0BD2FB74">
              <wp:simplePos x="0" y="0"/>
              <wp:positionH relativeFrom="page">
                <wp:posOffset>5903595</wp:posOffset>
              </wp:positionH>
              <wp:positionV relativeFrom="page">
                <wp:posOffset>10223500</wp:posOffset>
              </wp:positionV>
              <wp:extent cx="1257300" cy="18097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B8F56FB" w14:textId="77025849" w:rsidR="0083302E" w:rsidRDefault="00A217DE">
                          <w:pPr>
                            <w:pStyle w:val="Referentiegegevens"/>
                          </w:pPr>
                          <w:r>
                            <w:t xml:space="preserve">Pagina </w:t>
                          </w:r>
                          <w:r>
                            <w:fldChar w:fldCharType="begin"/>
                          </w:r>
                          <w:r>
                            <w:instrText>PAGE</w:instrText>
                          </w:r>
                          <w:r>
                            <w:fldChar w:fldCharType="separate"/>
                          </w:r>
                          <w:r w:rsidR="00094C33">
                            <w:rPr>
                              <w:noProof/>
                            </w:rPr>
                            <w:t>2</w:t>
                          </w:r>
                          <w:r>
                            <w:fldChar w:fldCharType="end"/>
                          </w:r>
                          <w:r>
                            <w:t xml:space="preserve"> van </w:t>
                          </w:r>
                          <w:r>
                            <w:fldChar w:fldCharType="begin"/>
                          </w:r>
                          <w:r>
                            <w:instrText>NUMPAGES</w:instrText>
                          </w:r>
                          <w:r>
                            <w:fldChar w:fldCharType="separate"/>
                          </w:r>
                          <w:r w:rsidR="00044B09">
                            <w:rPr>
                              <w:noProof/>
                            </w:rPr>
                            <w:t>1</w:t>
                          </w:r>
                          <w:r>
                            <w:fldChar w:fldCharType="end"/>
                          </w:r>
                        </w:p>
                      </w:txbxContent>
                    </wps:txbx>
                    <wps:bodyPr vert="horz" wrap="square" lIns="0" tIns="0" rIns="0" bIns="0" anchor="t" anchorCtr="0"/>
                  </wps:wsp>
                </a:graphicData>
              </a:graphic>
            </wp:anchor>
          </w:drawing>
        </mc:Choice>
        <mc:Fallback>
          <w:pict>
            <v:shape w14:anchorId="65912205" id="Tekstvak 13" o:spid="_x0000_s1027" type="#_x0000_t202" style="position:absolute;margin-left:464.85pt;margin-top:805pt;width:99pt;height:14.25pt;z-index:251591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" filled="f" stroked="f">
              <v:textbox inset="0,0,0,0">
                <w:txbxContent>
                  <w:p w14:paraId="0B8F56FB" w14:textId="77025849" w:rsidR="0083302E" w:rsidRDefault="00A217DE">
                    <w:pPr>
                      <w:pStyle w:val="Referentiegegevens"/>
                    </w:pPr>
                    <w:r>
                      <w:t xml:space="preserve">Pagina </w:t>
                    </w:r>
                    <w:r>
                      <w:fldChar w:fldCharType="begin"/>
                    </w:r>
                    <w:r>
                      <w:instrText>PAGE</w:instrText>
                    </w:r>
                    <w:r>
                      <w:fldChar w:fldCharType="separate"/>
                    </w:r>
                    <w:r w:rsidR="00094C33">
                      <w:rPr>
                        <w:noProof/>
                      </w:rPr>
                      <w:t>2</w:t>
                    </w:r>
                    <w:r>
                      <w:fldChar w:fldCharType="end"/>
                    </w:r>
                    <w:r>
                      <w:t xml:space="preserve"> van </w:t>
                    </w:r>
                    <w:r>
                      <w:fldChar w:fldCharType="begin"/>
                    </w:r>
                    <w:r>
                      <w:instrText>NUMPAGES</w:instrText>
                    </w:r>
                    <w:r>
                      <w:fldChar w:fldCharType="separate"/>
                    </w:r>
                    <w:r w:rsidR="00044B09">
                      <w:rPr>
                        <w:noProof/>
                      </w:rPr>
                      <w:t>1</w:t>
                    </w:r>
                    <w:r>
                      <w:fldChar w:fldCharType="end"/>
                    </w:r>
                  </w:p>
                </w:txbxContent>
              </v:textbox>
              <w10:wrap anchorx="page" anchory="page"/>
              <w10:anchorlock/>
            </v:shape>
          </w:pict>
        </mc:Fallback>
      </mc:AlternateContent>
    </w:r>
    <w:r w:rsidR="00A217DE">
      <w:rPr>
        <w:noProof/>
        <w:lang w:val="en-GB" w:eastAsia="en-GB"/>
      </w:rPr>
      <mc:AlternateContent>
        <mc:Choice Requires="wps">
          <w:drawing>
            <wp:anchor distT="0" distB="0" distL="0" distR="0" simplePos="0" relativeHeight="251607552" behindDoc="0" locked="1" layoutInCell="1" allowOverlap="1" wp14:anchorId="38053841" wp14:editId="3B4BE869">
              <wp:simplePos x="0" y="0"/>
              <wp:positionH relativeFrom="page">
                <wp:posOffset>1007744</wp:posOffset>
              </wp:positionH>
              <wp:positionV relativeFrom="page">
                <wp:posOffset>10223500</wp:posOffset>
              </wp:positionV>
              <wp:extent cx="1800225" cy="180975"/>
              <wp:effectExtent l="0" t="0" r="0" b="0"/>
              <wp:wrapNone/>
              <wp:docPr id="14" name="Tekstvak 14"/>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2FFAA76" w14:textId="77777777" w:rsidR="00560FC8" w:rsidRDefault="00560FC8"/>
                      </w:txbxContent>
                    </wps:txbx>
                    <wps:bodyPr vert="horz" wrap="square" lIns="0" tIns="0" rIns="0" bIns="0" anchor="t" anchorCtr="0"/>
                  </wps:wsp>
                </a:graphicData>
              </a:graphic>
            </wp:anchor>
          </w:drawing>
        </mc:Choice>
        <mc:Fallback>
          <w:pict>
            <v:shape w14:anchorId="38053841" id="Tekstvak 14" o:spid="_x0000_s1028" type="#_x0000_t202" style="position:absolute;margin-left:79.35pt;margin-top:805pt;width:141.75pt;height:14.25pt;z-index:25160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" filled="f" stroked="f">
              <v:textbox inset="0,0,0,0">
                <w:txbxContent>
                  <w:p w14:paraId="02FFAA76" w14:textId="77777777" w:rsidR="00560FC8" w:rsidRDefault="00560FC8"/>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8B0C" w14:textId="77777777" w:rsidR="0083302E" w:rsidRDefault="00A217DE">
    <w:pPr>
      <w:pStyle w:val="MarginlessContainer"/>
      <w:spacing w:after="7029" w:line="14" w:lineRule="exact"/>
    </w:pPr>
    <w:r>
      <w:rPr>
        <w:noProof/>
        <w:lang w:val="en-GB" w:eastAsia="en-GB"/>
      </w:rPr>
      <mc:AlternateContent>
        <mc:Choice Requires="wps">
          <w:drawing>
            <wp:anchor distT="0" distB="0" distL="0" distR="0" simplePos="0" relativeHeight="251624960" behindDoc="0" locked="1" layoutInCell="1" allowOverlap="1" wp14:anchorId="685215CE" wp14:editId="301B63B7">
              <wp:simplePos x="0" y="0"/>
              <wp:positionH relativeFrom="page">
                <wp:posOffset>1007744</wp:posOffset>
              </wp:positionH>
              <wp:positionV relativeFrom="page">
                <wp:posOffset>10223500</wp:posOffset>
              </wp:positionV>
              <wp:extent cx="1800225" cy="180975"/>
              <wp:effectExtent l="0" t="0" r="0" b="0"/>
              <wp:wrapNone/>
              <wp:docPr id="1" name="Tekstvak 1"/>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5AD381E4" w14:textId="77777777" w:rsidR="00560FC8" w:rsidRDefault="00560FC8"/>
                      </w:txbxContent>
                    </wps:txbx>
                    <wps:bodyPr vert="horz" wrap="square" lIns="0" tIns="0" rIns="0" bIns="0" anchor="t" anchorCtr="0"/>
                  </wps:wsp>
                </a:graphicData>
              </a:graphic>
            </wp:anchor>
          </w:drawing>
        </mc:Choice>
        <mc:Fallback>
          <w:pict>
            <v:shapetype w14:anchorId="685215CE" id="_x0000_t202" coordsize="21600,21600" o:spt="202" path="m,l,21600r21600,l21600,xe">
              <v:stroke joinstyle="miter"/>
              <v:path gradientshapeok="t" o:connecttype="rect"/>
            </v:shapetype>
            <v:shape id="Tekstvak 1" o:spid="_x0000_s1032" type="#_x0000_t202" style="position:absolute;margin-left:79.35pt;margin-top:805pt;width:141.75pt;height:14.25pt;z-index:25162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" filled="f" stroked="f">
              <v:textbox inset="0,0,0,0">
                <w:txbxContent>
                  <w:p w14:paraId="5AD381E4" w14:textId="77777777" w:rsidR="00560FC8" w:rsidRDefault="00560FC8"/>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41344" behindDoc="0" locked="1" layoutInCell="1" allowOverlap="1" wp14:anchorId="25CD4231" wp14:editId="4E711C0E">
              <wp:simplePos x="0" y="0"/>
              <wp:positionH relativeFrom="page">
                <wp:posOffset>5921375</wp:posOffset>
              </wp:positionH>
              <wp:positionV relativeFrom="page">
                <wp:posOffset>10223500</wp:posOffset>
              </wp:positionV>
              <wp:extent cx="1257300" cy="180975"/>
              <wp:effectExtent l="0" t="0" r="0" b="0"/>
              <wp:wrapNone/>
              <wp:docPr id="2" name="Tekstvak 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D64D4AC" w14:textId="2443D131" w:rsidR="0083302E" w:rsidRDefault="00A217DE">
                          <w:pPr>
                            <w:pStyle w:val="Referentiegegevens"/>
                          </w:pPr>
                          <w:r>
                            <w:t xml:space="preserve">Pagina </w:t>
                          </w:r>
                          <w:r>
                            <w:fldChar w:fldCharType="begin"/>
                          </w:r>
                          <w:r>
                            <w:instrText>PAGE</w:instrText>
                          </w:r>
                          <w:r>
                            <w:fldChar w:fldCharType="separate"/>
                          </w:r>
                          <w:r w:rsidR="00F97850">
                            <w:rPr>
                              <w:noProof/>
                            </w:rPr>
                            <w:t>1</w:t>
                          </w:r>
                          <w:r>
                            <w:fldChar w:fldCharType="end"/>
                          </w:r>
                          <w:r>
                            <w:t xml:space="preserve"> van </w:t>
                          </w:r>
                          <w:r>
                            <w:fldChar w:fldCharType="begin"/>
                          </w:r>
                          <w:r>
                            <w:instrText>NUMPAGES</w:instrText>
                          </w:r>
                          <w:r>
                            <w:fldChar w:fldCharType="separate"/>
                          </w:r>
                          <w:r w:rsidR="00F97850">
                            <w:rPr>
                              <w:noProof/>
                            </w:rPr>
                            <w:t>1</w:t>
                          </w:r>
                          <w:r>
                            <w:fldChar w:fldCharType="end"/>
                          </w:r>
                        </w:p>
                      </w:txbxContent>
                    </wps:txbx>
                    <wps:bodyPr vert="horz" wrap="square" lIns="0" tIns="0" rIns="0" bIns="0" anchor="t" anchorCtr="0"/>
                  </wps:wsp>
                </a:graphicData>
              </a:graphic>
            </wp:anchor>
          </w:drawing>
        </mc:Choice>
        <mc:Fallback>
          <w:pict>
            <v:shape w14:anchorId="25CD4231" id="Tekstvak 2" o:spid="_x0000_s1033" type="#_x0000_t202" style="position:absolute;margin-left:466.25pt;margin-top:805pt;width:99pt;height:14.25pt;z-index:251641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" filled="f" stroked="f">
              <v:textbox inset="0,0,0,0">
                <w:txbxContent>
                  <w:p w14:paraId="2D64D4AC" w14:textId="2443D131" w:rsidR="0083302E" w:rsidRDefault="00A217DE">
                    <w:pPr>
                      <w:pStyle w:val="Referentiegegevens"/>
                    </w:pPr>
                    <w:r>
                      <w:t xml:space="preserve">Pagina </w:t>
                    </w:r>
                    <w:r>
                      <w:fldChar w:fldCharType="begin"/>
                    </w:r>
                    <w:r>
                      <w:instrText>PAGE</w:instrText>
                    </w:r>
                    <w:r>
                      <w:fldChar w:fldCharType="separate"/>
                    </w:r>
                    <w:r w:rsidR="00F97850">
                      <w:rPr>
                        <w:noProof/>
                      </w:rPr>
                      <w:t>1</w:t>
                    </w:r>
                    <w:r>
                      <w:fldChar w:fldCharType="end"/>
                    </w:r>
                    <w:r>
                      <w:t xml:space="preserve"> van </w:t>
                    </w:r>
                    <w:r>
                      <w:fldChar w:fldCharType="begin"/>
                    </w:r>
                    <w:r>
                      <w:instrText>NUMPAGES</w:instrText>
                    </w:r>
                    <w:r>
                      <w:fldChar w:fldCharType="separate"/>
                    </w:r>
                    <w:r w:rsidR="00F97850">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644E1F26" wp14:editId="240DDB62">
              <wp:simplePos x="0" y="0"/>
              <wp:positionH relativeFrom="page">
                <wp:posOffset>5921375</wp:posOffset>
              </wp:positionH>
              <wp:positionV relativeFrom="page">
                <wp:posOffset>1943735</wp:posOffset>
              </wp:positionV>
              <wp:extent cx="1259840" cy="8009890"/>
              <wp:effectExtent l="0" t="0" r="0" b="0"/>
              <wp:wrapNone/>
              <wp:docPr id="3" name="Tekstvak 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07984E5" w14:textId="77777777" w:rsidR="0083302E" w:rsidRDefault="00A217DE">
                          <w:pPr>
                            <w:pStyle w:val="AfzendgegevensKop0"/>
                          </w:pPr>
                          <w:r>
                            <w:t>Ministerie van Infrastructuur en Waterstaat</w:t>
                          </w:r>
                        </w:p>
                        <w:p w14:paraId="00EC48D8" w14:textId="77777777" w:rsidR="0083302E" w:rsidRDefault="0083302E">
                          <w:pPr>
                            <w:pStyle w:val="WitregelW1"/>
                          </w:pPr>
                        </w:p>
                        <w:p w14:paraId="03B33F7E" w14:textId="77777777" w:rsidR="0083302E" w:rsidRDefault="00A217DE">
                          <w:pPr>
                            <w:pStyle w:val="Afzendgegevens"/>
                          </w:pPr>
                          <w:r>
                            <w:t>Rijnstraat 8</w:t>
                          </w:r>
                        </w:p>
                        <w:p w14:paraId="0E978105" w14:textId="77777777" w:rsidR="0083302E" w:rsidRPr="00C823D7" w:rsidRDefault="00A217DE">
                          <w:pPr>
                            <w:pStyle w:val="Afzendgegevens"/>
                            <w:rPr>
                              <w:lang w:val="de-DE"/>
                            </w:rPr>
                          </w:pPr>
                          <w:r w:rsidRPr="00C823D7">
                            <w:rPr>
                              <w:lang w:val="de-DE"/>
                            </w:rPr>
                            <w:t>2515 XP  Den Haag</w:t>
                          </w:r>
                        </w:p>
                        <w:p w14:paraId="653D5D49" w14:textId="77777777" w:rsidR="0083302E" w:rsidRPr="00C823D7" w:rsidRDefault="00A217DE">
                          <w:pPr>
                            <w:pStyle w:val="Afzendgegevens"/>
                            <w:rPr>
                              <w:lang w:val="de-DE"/>
                            </w:rPr>
                          </w:pPr>
                          <w:r w:rsidRPr="00C823D7">
                            <w:rPr>
                              <w:lang w:val="de-DE"/>
                            </w:rPr>
                            <w:t>Postbus 20901</w:t>
                          </w:r>
                        </w:p>
                        <w:p w14:paraId="7E30AA7D" w14:textId="77777777" w:rsidR="0083302E" w:rsidRPr="00C823D7" w:rsidRDefault="00A217DE">
                          <w:pPr>
                            <w:pStyle w:val="Afzendgegevens"/>
                            <w:rPr>
                              <w:lang w:val="de-DE"/>
                            </w:rPr>
                          </w:pPr>
                          <w:r w:rsidRPr="00C823D7">
                            <w:rPr>
                              <w:lang w:val="de-DE"/>
                            </w:rPr>
                            <w:t>2500 EX Den Haag</w:t>
                          </w:r>
                        </w:p>
                        <w:p w14:paraId="2C09822F" w14:textId="77777777" w:rsidR="0083302E" w:rsidRPr="00C823D7" w:rsidRDefault="0083302E">
                          <w:pPr>
                            <w:pStyle w:val="WitregelW1"/>
                            <w:rPr>
                              <w:lang w:val="de-DE"/>
                            </w:rPr>
                          </w:pPr>
                        </w:p>
                        <w:p w14:paraId="03D419D2" w14:textId="77777777" w:rsidR="0083302E" w:rsidRPr="00C823D7" w:rsidRDefault="00A217DE">
                          <w:pPr>
                            <w:pStyle w:val="Afzendgegevens"/>
                            <w:rPr>
                              <w:lang w:val="de-DE"/>
                            </w:rPr>
                          </w:pPr>
                          <w:r w:rsidRPr="00C823D7">
                            <w:rPr>
                              <w:lang w:val="de-DE"/>
                            </w:rPr>
                            <w:t>T   070-456 0000</w:t>
                          </w:r>
                        </w:p>
                        <w:p w14:paraId="7AEF5178" w14:textId="77777777" w:rsidR="0083302E" w:rsidRDefault="00A217DE">
                          <w:pPr>
                            <w:pStyle w:val="Afzendgegevens"/>
                          </w:pPr>
                          <w:r>
                            <w:t>F   070-456 1111</w:t>
                          </w:r>
                        </w:p>
                        <w:p w14:paraId="77A28553" w14:textId="77777777" w:rsidR="0004334B" w:rsidRPr="0004334B" w:rsidRDefault="0004334B" w:rsidP="0004334B">
                          <w:pPr>
                            <w:spacing w:line="276" w:lineRule="auto"/>
                            <w:rPr>
                              <w:sz w:val="13"/>
                              <w:szCs w:val="13"/>
                            </w:rPr>
                          </w:pPr>
                        </w:p>
                        <w:p w14:paraId="5EBB1DB4" w14:textId="41D21234" w:rsidR="0004334B" w:rsidRPr="0004334B" w:rsidRDefault="0004334B" w:rsidP="0004334B">
                          <w:pPr>
                            <w:spacing w:line="276" w:lineRule="auto"/>
                            <w:rPr>
                              <w:b/>
                              <w:bCs/>
                              <w:sz w:val="13"/>
                              <w:szCs w:val="13"/>
                            </w:rPr>
                          </w:pPr>
                          <w:r w:rsidRPr="0004334B">
                            <w:rPr>
                              <w:b/>
                              <w:bCs/>
                              <w:sz w:val="13"/>
                              <w:szCs w:val="13"/>
                            </w:rPr>
                            <w:t>Ons kenmerk</w:t>
                          </w:r>
                        </w:p>
                        <w:p w14:paraId="3531EDFF" w14:textId="277CC369" w:rsidR="0004334B" w:rsidRPr="0004334B" w:rsidRDefault="0004334B" w:rsidP="0004334B">
                          <w:pPr>
                            <w:spacing w:line="276" w:lineRule="auto"/>
                            <w:rPr>
                              <w:sz w:val="13"/>
                              <w:szCs w:val="13"/>
                            </w:rPr>
                          </w:pPr>
                          <w:r w:rsidRPr="0004334B">
                            <w:rPr>
                              <w:sz w:val="13"/>
                              <w:szCs w:val="13"/>
                            </w:rPr>
                            <w:t>IENW/BSK-2024/122755</w:t>
                          </w:r>
                        </w:p>
                        <w:p w14:paraId="493D9825" w14:textId="77777777" w:rsidR="0004334B" w:rsidRPr="0004334B" w:rsidRDefault="0004334B" w:rsidP="0004334B">
                          <w:pPr>
                            <w:spacing w:line="276" w:lineRule="auto"/>
                            <w:rPr>
                              <w:sz w:val="13"/>
                              <w:szCs w:val="13"/>
                            </w:rPr>
                          </w:pPr>
                        </w:p>
                        <w:p w14:paraId="1035CF5D" w14:textId="0FF2DD0B" w:rsidR="0004334B" w:rsidRPr="0004334B" w:rsidRDefault="0004334B" w:rsidP="0004334B">
                          <w:pPr>
                            <w:spacing w:line="276" w:lineRule="auto"/>
                            <w:rPr>
                              <w:b/>
                              <w:bCs/>
                              <w:sz w:val="13"/>
                              <w:szCs w:val="13"/>
                            </w:rPr>
                          </w:pPr>
                          <w:r w:rsidRPr="0004334B">
                            <w:rPr>
                              <w:b/>
                              <w:bCs/>
                              <w:sz w:val="13"/>
                              <w:szCs w:val="13"/>
                            </w:rPr>
                            <w:t>Bijlage(n)</w:t>
                          </w:r>
                        </w:p>
                        <w:p w14:paraId="4BD43F49" w14:textId="5A777691" w:rsidR="0004334B" w:rsidRPr="0004334B" w:rsidRDefault="00B77D78" w:rsidP="0004334B">
                          <w:pPr>
                            <w:spacing w:line="276" w:lineRule="auto"/>
                            <w:rPr>
                              <w:sz w:val="13"/>
                              <w:szCs w:val="13"/>
                            </w:rPr>
                          </w:pPr>
                          <w:r>
                            <w:rPr>
                              <w:sz w:val="13"/>
                              <w:szCs w:val="13"/>
                            </w:rPr>
                            <w:t>2</w:t>
                          </w:r>
                        </w:p>
                      </w:txbxContent>
                    </wps:txbx>
                    <wps:bodyPr vert="horz" wrap="square" lIns="0" tIns="0" rIns="0" bIns="0" anchor="t" anchorCtr="0"/>
                  </wps:wsp>
                </a:graphicData>
              </a:graphic>
            </wp:anchor>
          </w:drawing>
        </mc:Choice>
        <mc:Fallback>
          <w:pict>
            <v:shape w14:anchorId="644E1F26" id="Tekstvak 3" o:spid="_x0000_s1034" type="#_x0000_t202" style="position:absolute;margin-left:466.25pt;margin-top:153.05pt;width:99.2pt;height:630.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" filled="f" stroked="f">
              <v:textbox inset="0,0,0,0">
                <w:txbxContent>
                  <w:p w14:paraId="707984E5" w14:textId="77777777" w:rsidR="0083302E" w:rsidRDefault="00A217DE">
                    <w:pPr>
                      <w:pStyle w:val="AfzendgegevensKop0"/>
                    </w:pPr>
                    <w:r>
                      <w:t>Ministerie van Infrastructuur en Waterstaat</w:t>
                    </w:r>
                  </w:p>
                  <w:p w14:paraId="00EC48D8" w14:textId="77777777" w:rsidR="0083302E" w:rsidRDefault="0083302E">
                    <w:pPr>
                      <w:pStyle w:val="WitregelW1"/>
                    </w:pPr>
                  </w:p>
                  <w:p w14:paraId="03B33F7E" w14:textId="77777777" w:rsidR="0083302E" w:rsidRDefault="00A217DE">
                    <w:pPr>
                      <w:pStyle w:val="Afzendgegevens"/>
                    </w:pPr>
                    <w:r>
                      <w:t>Rijnstraat 8</w:t>
                    </w:r>
                  </w:p>
                  <w:p w14:paraId="0E978105" w14:textId="77777777" w:rsidR="0083302E" w:rsidRPr="00C823D7" w:rsidRDefault="00A217DE">
                    <w:pPr>
                      <w:pStyle w:val="Afzendgegevens"/>
                      <w:rPr>
                        <w:lang w:val="de-DE"/>
                      </w:rPr>
                    </w:pPr>
                    <w:r w:rsidRPr="00C823D7">
                      <w:rPr>
                        <w:lang w:val="de-DE"/>
                      </w:rPr>
                      <w:t>2515 XP  Den Haag</w:t>
                    </w:r>
                  </w:p>
                  <w:p w14:paraId="653D5D49" w14:textId="77777777" w:rsidR="0083302E" w:rsidRPr="00C823D7" w:rsidRDefault="00A217DE">
                    <w:pPr>
                      <w:pStyle w:val="Afzendgegevens"/>
                      <w:rPr>
                        <w:lang w:val="de-DE"/>
                      </w:rPr>
                    </w:pPr>
                    <w:r w:rsidRPr="00C823D7">
                      <w:rPr>
                        <w:lang w:val="de-DE"/>
                      </w:rPr>
                      <w:t>Postbus 20901</w:t>
                    </w:r>
                  </w:p>
                  <w:p w14:paraId="7E30AA7D" w14:textId="77777777" w:rsidR="0083302E" w:rsidRPr="00C823D7" w:rsidRDefault="00A217DE">
                    <w:pPr>
                      <w:pStyle w:val="Afzendgegevens"/>
                      <w:rPr>
                        <w:lang w:val="de-DE"/>
                      </w:rPr>
                    </w:pPr>
                    <w:r w:rsidRPr="00C823D7">
                      <w:rPr>
                        <w:lang w:val="de-DE"/>
                      </w:rPr>
                      <w:t>2500 EX Den Haag</w:t>
                    </w:r>
                  </w:p>
                  <w:p w14:paraId="2C09822F" w14:textId="77777777" w:rsidR="0083302E" w:rsidRPr="00C823D7" w:rsidRDefault="0083302E">
                    <w:pPr>
                      <w:pStyle w:val="WitregelW1"/>
                      <w:rPr>
                        <w:lang w:val="de-DE"/>
                      </w:rPr>
                    </w:pPr>
                  </w:p>
                  <w:p w14:paraId="03D419D2" w14:textId="77777777" w:rsidR="0083302E" w:rsidRPr="00C823D7" w:rsidRDefault="00A217DE">
                    <w:pPr>
                      <w:pStyle w:val="Afzendgegevens"/>
                      <w:rPr>
                        <w:lang w:val="de-DE"/>
                      </w:rPr>
                    </w:pPr>
                    <w:r w:rsidRPr="00C823D7">
                      <w:rPr>
                        <w:lang w:val="de-DE"/>
                      </w:rPr>
                      <w:t>T   070-456 0000</w:t>
                    </w:r>
                  </w:p>
                  <w:p w14:paraId="7AEF5178" w14:textId="77777777" w:rsidR="0083302E" w:rsidRDefault="00A217DE">
                    <w:pPr>
                      <w:pStyle w:val="Afzendgegevens"/>
                    </w:pPr>
                    <w:r>
                      <w:t>F   070-456 1111</w:t>
                    </w:r>
                  </w:p>
                  <w:p w14:paraId="77A28553" w14:textId="77777777" w:rsidR="0004334B" w:rsidRPr="0004334B" w:rsidRDefault="0004334B" w:rsidP="0004334B">
                    <w:pPr>
                      <w:spacing w:line="276" w:lineRule="auto"/>
                      <w:rPr>
                        <w:sz w:val="13"/>
                        <w:szCs w:val="13"/>
                      </w:rPr>
                    </w:pPr>
                  </w:p>
                  <w:p w14:paraId="5EBB1DB4" w14:textId="41D21234" w:rsidR="0004334B" w:rsidRPr="0004334B" w:rsidRDefault="0004334B" w:rsidP="0004334B">
                    <w:pPr>
                      <w:spacing w:line="276" w:lineRule="auto"/>
                      <w:rPr>
                        <w:b/>
                        <w:bCs/>
                        <w:sz w:val="13"/>
                        <w:szCs w:val="13"/>
                      </w:rPr>
                    </w:pPr>
                    <w:r w:rsidRPr="0004334B">
                      <w:rPr>
                        <w:b/>
                        <w:bCs/>
                        <w:sz w:val="13"/>
                        <w:szCs w:val="13"/>
                      </w:rPr>
                      <w:t>Ons kenmerk</w:t>
                    </w:r>
                  </w:p>
                  <w:p w14:paraId="3531EDFF" w14:textId="277CC369" w:rsidR="0004334B" w:rsidRPr="0004334B" w:rsidRDefault="0004334B" w:rsidP="0004334B">
                    <w:pPr>
                      <w:spacing w:line="276" w:lineRule="auto"/>
                      <w:rPr>
                        <w:sz w:val="13"/>
                        <w:szCs w:val="13"/>
                      </w:rPr>
                    </w:pPr>
                    <w:r w:rsidRPr="0004334B">
                      <w:rPr>
                        <w:sz w:val="13"/>
                        <w:szCs w:val="13"/>
                      </w:rPr>
                      <w:t>IENW/BSK-2024/122755</w:t>
                    </w:r>
                  </w:p>
                  <w:p w14:paraId="493D9825" w14:textId="77777777" w:rsidR="0004334B" w:rsidRPr="0004334B" w:rsidRDefault="0004334B" w:rsidP="0004334B">
                    <w:pPr>
                      <w:spacing w:line="276" w:lineRule="auto"/>
                      <w:rPr>
                        <w:sz w:val="13"/>
                        <w:szCs w:val="13"/>
                      </w:rPr>
                    </w:pPr>
                  </w:p>
                  <w:p w14:paraId="1035CF5D" w14:textId="0FF2DD0B" w:rsidR="0004334B" w:rsidRPr="0004334B" w:rsidRDefault="0004334B" w:rsidP="0004334B">
                    <w:pPr>
                      <w:spacing w:line="276" w:lineRule="auto"/>
                      <w:rPr>
                        <w:b/>
                        <w:bCs/>
                        <w:sz w:val="13"/>
                        <w:szCs w:val="13"/>
                      </w:rPr>
                    </w:pPr>
                    <w:r w:rsidRPr="0004334B">
                      <w:rPr>
                        <w:b/>
                        <w:bCs/>
                        <w:sz w:val="13"/>
                        <w:szCs w:val="13"/>
                      </w:rPr>
                      <w:t>Bijlage(n)</w:t>
                    </w:r>
                  </w:p>
                  <w:p w14:paraId="4BD43F49" w14:textId="5A777691" w:rsidR="0004334B" w:rsidRPr="0004334B" w:rsidRDefault="00B77D78" w:rsidP="0004334B">
                    <w:pPr>
                      <w:spacing w:line="276" w:lineRule="auto"/>
                      <w:rPr>
                        <w:sz w:val="13"/>
                        <w:szCs w:val="13"/>
                      </w:rPr>
                    </w:pPr>
                    <w:r>
                      <w:rPr>
                        <w:sz w:val="13"/>
                        <w:szCs w:val="13"/>
                      </w:rPr>
                      <w:t>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74112" behindDoc="0" locked="1" layoutInCell="1" allowOverlap="1" wp14:anchorId="42A60BA1" wp14:editId="7718EED6">
              <wp:simplePos x="0" y="0"/>
              <wp:positionH relativeFrom="page">
                <wp:posOffset>3527425</wp:posOffset>
              </wp:positionH>
              <wp:positionV relativeFrom="page">
                <wp:posOffset>0</wp:posOffset>
              </wp:positionV>
              <wp:extent cx="467995" cy="1583690"/>
              <wp:effectExtent l="0" t="0" r="0" b="0"/>
              <wp:wrapNone/>
              <wp:docPr id="4" name="Tekstvak 4"/>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34115875" w14:textId="77777777" w:rsidR="0083302E" w:rsidRDefault="00A217DE">
                          <w:pPr>
                            <w:pStyle w:val="MarginlessContainer"/>
                          </w:pPr>
                          <w:r>
                            <w:rPr>
                              <w:noProof/>
                              <w:lang w:val="en-GB" w:eastAsia="en-GB"/>
                            </w:rPr>
                            <w:drawing>
                              <wp:inline distT="0" distB="0" distL="0" distR="0" wp14:anchorId="0CE2BE93" wp14:editId="71B5C9CB">
                                <wp:extent cx="467995" cy="1583865"/>
                                <wp:effectExtent l="0" t="0" r="0" b="0"/>
                                <wp:docPr id="16" name="Afbeelding 16"/>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2A60BA1" id="Tekstvak 4" o:spid="_x0000_s1035" type="#_x0000_t202" style="position:absolute;margin-left:277.75pt;margin-top:0;width:36.85pt;height:124.7pt;z-index:25167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" filled="f" stroked="f">
              <v:textbox inset="0,0,0,0">
                <w:txbxContent>
                  <w:p w14:paraId="34115875" w14:textId="77777777" w:rsidR="0083302E" w:rsidRDefault="00A217DE">
                    <w:pPr>
                      <w:pStyle w:val="MarginlessContainer"/>
                    </w:pPr>
                    <w:r>
                      <w:rPr>
                        <w:noProof/>
                        <w:lang w:val="en-GB" w:eastAsia="en-GB"/>
                      </w:rPr>
                      <w:drawing>
                        <wp:inline distT="0" distB="0" distL="0" distR="0" wp14:anchorId="0CE2BE93" wp14:editId="71B5C9CB">
                          <wp:extent cx="467995" cy="1583865"/>
                          <wp:effectExtent l="0" t="0" r="0" b="0"/>
                          <wp:docPr id="16" name="Afbeelding 16"/>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90496" behindDoc="0" locked="1" layoutInCell="1" allowOverlap="1" wp14:anchorId="128F6F4C" wp14:editId="23AD6B49">
              <wp:simplePos x="0" y="0"/>
              <wp:positionH relativeFrom="page">
                <wp:posOffset>3995420</wp:posOffset>
              </wp:positionH>
              <wp:positionV relativeFrom="page">
                <wp:posOffset>0</wp:posOffset>
              </wp:positionV>
              <wp:extent cx="2339975" cy="1583690"/>
              <wp:effectExtent l="0" t="0" r="0" b="0"/>
              <wp:wrapNone/>
              <wp:docPr id="6" name="Tekstvak 6"/>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F990FE4" w14:textId="77777777" w:rsidR="0083302E" w:rsidRDefault="00A217DE">
                          <w:pPr>
                            <w:pStyle w:val="MarginlessContainer"/>
                          </w:pPr>
                          <w:r>
                            <w:rPr>
                              <w:noProof/>
                              <w:lang w:val="en-GB" w:eastAsia="en-GB"/>
                            </w:rPr>
                            <w:drawing>
                              <wp:inline distT="0" distB="0" distL="0" distR="0" wp14:anchorId="660B5A05" wp14:editId="5C895399">
                                <wp:extent cx="2339975" cy="1582834"/>
                                <wp:effectExtent l="0" t="0" r="0" b="0"/>
                                <wp:docPr id="17" name="Afbeelding 17"/>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28F6F4C" id="Tekstvak 6" o:spid="_x0000_s1036" type="#_x0000_t202" style="position:absolute;margin-left:314.6pt;margin-top:0;width:184.25pt;height:124.7pt;z-index:251690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dSAxMK4BAAA7AwAADgAAAAAAAAAAAAAAAAAuAgAAZHJzL2Uyb0RvYy54bWxQ&#10;SwECLQAUAAYACAAAACEAWMNnP94AAAAIAQAADwAAAAAAAAAAAAAAAAAIBAAAZHJzL2Rvd25yZXYu&#10;eG1sUEsFBgAAAAAEAAQA8wAAABMFAAAAAA==&#10;" filled="f" stroked="f">
              <v:textbox inset="0,0,0,0">
                <w:txbxContent>
                  <w:p w14:paraId="4F990FE4" w14:textId="77777777" w:rsidR="0083302E" w:rsidRDefault="00A217DE">
                    <w:pPr>
                      <w:pStyle w:val="MarginlessContainer"/>
                    </w:pPr>
                    <w:r>
                      <w:rPr>
                        <w:noProof/>
                        <w:lang w:val="en-GB" w:eastAsia="en-GB"/>
                      </w:rPr>
                      <w:drawing>
                        <wp:inline distT="0" distB="0" distL="0" distR="0" wp14:anchorId="660B5A05" wp14:editId="5C895399">
                          <wp:extent cx="2339975" cy="1582834"/>
                          <wp:effectExtent l="0" t="0" r="0" b="0"/>
                          <wp:docPr id="17" name="Afbeelding 17"/>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706880" behindDoc="0" locked="1" layoutInCell="1" allowOverlap="1" wp14:anchorId="4EF99D98" wp14:editId="591FB466">
              <wp:simplePos x="0" y="0"/>
              <wp:positionH relativeFrom="page">
                <wp:posOffset>1007744</wp:posOffset>
              </wp:positionH>
              <wp:positionV relativeFrom="page">
                <wp:posOffset>1691639</wp:posOffset>
              </wp:positionV>
              <wp:extent cx="3563620" cy="143510"/>
              <wp:effectExtent l="0" t="0" r="0" b="0"/>
              <wp:wrapNone/>
              <wp:docPr id="8" name="Tekstvak 8"/>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2557D533" w14:textId="77777777" w:rsidR="0083302E" w:rsidRDefault="00A217DE">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4EF99D98" id="Tekstvak 8" o:spid="_x0000_s1037" type="#_x0000_t202" style="position:absolute;margin-left:79.35pt;margin-top:133.2pt;width:280.6pt;height:11.3pt;z-index:25170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" filled="f" stroked="f">
              <v:textbox inset="0,0,0,0">
                <w:txbxContent>
                  <w:p w14:paraId="2557D533" w14:textId="77777777" w:rsidR="0083302E" w:rsidRDefault="00A217DE">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723264" behindDoc="0" locked="1" layoutInCell="1" allowOverlap="1" wp14:anchorId="30588146" wp14:editId="4E643A90">
              <wp:simplePos x="0" y="0"/>
              <wp:positionH relativeFrom="page">
                <wp:posOffset>1007744</wp:posOffset>
              </wp:positionH>
              <wp:positionV relativeFrom="page">
                <wp:posOffset>1943735</wp:posOffset>
              </wp:positionV>
              <wp:extent cx="3491865" cy="1079500"/>
              <wp:effectExtent l="0" t="0" r="0" b="0"/>
              <wp:wrapNone/>
              <wp:docPr id="9" name="Tekstvak 9"/>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114CCCC3" w14:textId="77777777" w:rsidR="0083302E" w:rsidRDefault="00A217DE">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30588146" id="Tekstvak 9" o:spid="_x0000_s1038" type="#_x0000_t202" style="position:absolute;margin-left:79.35pt;margin-top:153.05pt;width:274.95pt;height:85pt;z-index:25172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" filled="f" stroked="f">
              <v:textbox inset="0,0,0,0">
                <w:txbxContent>
                  <w:p w14:paraId="114CCCC3" w14:textId="77777777" w:rsidR="0083302E" w:rsidRDefault="00A217DE">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739648" behindDoc="0" locked="1" layoutInCell="1" allowOverlap="1" wp14:anchorId="762781DF" wp14:editId="64AE46DD">
              <wp:simplePos x="0" y="0"/>
              <wp:positionH relativeFrom="page">
                <wp:posOffset>1007744</wp:posOffset>
              </wp:positionH>
              <wp:positionV relativeFrom="page">
                <wp:posOffset>3635375</wp:posOffset>
              </wp:positionV>
              <wp:extent cx="4105275" cy="62992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83302E" w14:paraId="2BABDB6F" w14:textId="77777777">
                            <w:trPr>
                              <w:trHeight w:val="200"/>
                            </w:trPr>
                            <w:tc>
                              <w:tcPr>
                                <w:tcW w:w="1140" w:type="dxa"/>
                              </w:tcPr>
                              <w:p w14:paraId="31B65565" w14:textId="77777777" w:rsidR="0083302E" w:rsidRDefault="0083302E"/>
                            </w:tc>
                            <w:tc>
                              <w:tcPr>
                                <w:tcW w:w="5400" w:type="dxa"/>
                              </w:tcPr>
                              <w:p w14:paraId="3AF6DDE8" w14:textId="77777777" w:rsidR="0083302E" w:rsidRDefault="0083302E"/>
                            </w:tc>
                          </w:tr>
                          <w:tr w:rsidR="0083302E" w14:paraId="6D2517A6" w14:textId="77777777">
                            <w:trPr>
                              <w:trHeight w:val="240"/>
                            </w:trPr>
                            <w:tc>
                              <w:tcPr>
                                <w:tcW w:w="1140" w:type="dxa"/>
                              </w:tcPr>
                              <w:p w14:paraId="7B0DF61B" w14:textId="77777777" w:rsidR="0083302E" w:rsidRDefault="00A217DE">
                                <w:r>
                                  <w:t>Datum</w:t>
                                </w:r>
                              </w:p>
                            </w:tc>
                            <w:tc>
                              <w:tcPr>
                                <w:tcW w:w="5400" w:type="dxa"/>
                              </w:tcPr>
                              <w:p w14:paraId="61A76045" w14:textId="11A3A44B" w:rsidR="0083302E" w:rsidRDefault="00873918">
                                <w:r>
                                  <w:t>26 april 2024</w:t>
                                </w:r>
                              </w:p>
                            </w:tc>
                          </w:tr>
                          <w:tr w:rsidR="0083302E" w14:paraId="65280261" w14:textId="77777777">
                            <w:trPr>
                              <w:trHeight w:val="240"/>
                            </w:trPr>
                            <w:tc>
                              <w:tcPr>
                                <w:tcW w:w="1140" w:type="dxa"/>
                              </w:tcPr>
                              <w:p w14:paraId="43091A50" w14:textId="77777777" w:rsidR="0083302E" w:rsidRDefault="00A217DE">
                                <w:r>
                                  <w:t>Betreft</w:t>
                                </w:r>
                              </w:p>
                            </w:tc>
                            <w:tc>
                              <w:tcPr>
                                <w:tcW w:w="5400" w:type="dxa"/>
                              </w:tcPr>
                              <w:p w14:paraId="4F435530" w14:textId="5C3C5989" w:rsidR="0083302E" w:rsidRDefault="004726AE">
                                <w:r>
                                  <w:t xml:space="preserve">Rapport studie </w:t>
                                </w:r>
                                <w:r w:rsidR="00660FE6">
                                  <w:t>Maatschappelijke Kosten en Baten Vergelijking Waterstofdragers</w:t>
                                </w:r>
                              </w:p>
                            </w:tc>
                          </w:tr>
                          <w:tr w:rsidR="0083302E" w14:paraId="6001BCCD" w14:textId="77777777">
                            <w:trPr>
                              <w:trHeight w:val="200"/>
                            </w:trPr>
                            <w:tc>
                              <w:tcPr>
                                <w:tcW w:w="1140" w:type="dxa"/>
                              </w:tcPr>
                              <w:p w14:paraId="4AF02B50" w14:textId="77777777" w:rsidR="0083302E" w:rsidRDefault="0083302E"/>
                            </w:tc>
                            <w:tc>
                              <w:tcPr>
                                <w:tcW w:w="5400" w:type="dxa"/>
                              </w:tcPr>
                              <w:p w14:paraId="7ABA815D" w14:textId="77777777" w:rsidR="0083302E" w:rsidRDefault="0083302E"/>
                            </w:tc>
                          </w:tr>
                        </w:tbl>
                        <w:p w14:paraId="3DB4F397" w14:textId="77777777" w:rsidR="00560FC8" w:rsidRDefault="00560FC8"/>
                      </w:txbxContent>
                    </wps:txbx>
                    <wps:bodyPr vert="horz" wrap="square" lIns="0" tIns="0" rIns="0" bIns="0" anchor="t" anchorCtr="0"/>
                  </wps:wsp>
                </a:graphicData>
              </a:graphic>
            </wp:anchor>
          </w:drawing>
        </mc:Choice>
        <mc:Fallback>
          <w:pict>
            <v:shape w14:anchorId="762781DF" id="Tekstvak 10" o:spid="_x0000_s1039" type="#_x0000_t202" style="position:absolute;margin-left:79.35pt;margin-top:286.25pt;width:323.25pt;height:49.6pt;z-index:251739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" filled="f" stroked="f">
              <v:textbox inset="0,0,0,0">
                <w:txbxContent>
                  <w:tbl>
                    <w:tblPr>
                      <w:tblW w:w="0" w:type="auto"/>
                      <w:tblLayout w:type="fixed"/>
                      <w:tblLook w:val="07E0" w:firstRow="1" w:lastRow="1" w:firstColumn="1" w:lastColumn="1" w:noHBand="1" w:noVBand="1"/>
                    </w:tblPr>
                    <w:tblGrid>
                      <w:gridCol w:w="1140"/>
                      <w:gridCol w:w="5400"/>
                    </w:tblGrid>
                    <w:tr w:rsidR="0083302E" w14:paraId="2BABDB6F" w14:textId="77777777">
                      <w:trPr>
                        <w:trHeight w:val="200"/>
                      </w:trPr>
                      <w:tc>
                        <w:tcPr>
                          <w:tcW w:w="1140" w:type="dxa"/>
                        </w:tcPr>
                        <w:p w14:paraId="31B65565" w14:textId="77777777" w:rsidR="0083302E" w:rsidRDefault="0083302E"/>
                      </w:tc>
                      <w:tc>
                        <w:tcPr>
                          <w:tcW w:w="5400" w:type="dxa"/>
                        </w:tcPr>
                        <w:p w14:paraId="3AF6DDE8" w14:textId="77777777" w:rsidR="0083302E" w:rsidRDefault="0083302E"/>
                      </w:tc>
                    </w:tr>
                    <w:tr w:rsidR="0083302E" w14:paraId="6D2517A6" w14:textId="77777777">
                      <w:trPr>
                        <w:trHeight w:val="240"/>
                      </w:trPr>
                      <w:tc>
                        <w:tcPr>
                          <w:tcW w:w="1140" w:type="dxa"/>
                        </w:tcPr>
                        <w:p w14:paraId="7B0DF61B" w14:textId="77777777" w:rsidR="0083302E" w:rsidRDefault="00A217DE">
                          <w:r>
                            <w:t>Datum</w:t>
                          </w:r>
                        </w:p>
                      </w:tc>
                      <w:tc>
                        <w:tcPr>
                          <w:tcW w:w="5400" w:type="dxa"/>
                        </w:tcPr>
                        <w:p w14:paraId="61A76045" w14:textId="11A3A44B" w:rsidR="0083302E" w:rsidRDefault="00873918">
                          <w:r>
                            <w:t>26 april 2024</w:t>
                          </w:r>
                        </w:p>
                      </w:tc>
                    </w:tr>
                    <w:tr w:rsidR="0083302E" w14:paraId="65280261" w14:textId="77777777">
                      <w:trPr>
                        <w:trHeight w:val="240"/>
                      </w:trPr>
                      <w:tc>
                        <w:tcPr>
                          <w:tcW w:w="1140" w:type="dxa"/>
                        </w:tcPr>
                        <w:p w14:paraId="43091A50" w14:textId="77777777" w:rsidR="0083302E" w:rsidRDefault="00A217DE">
                          <w:r>
                            <w:t>Betreft</w:t>
                          </w:r>
                        </w:p>
                      </w:tc>
                      <w:tc>
                        <w:tcPr>
                          <w:tcW w:w="5400" w:type="dxa"/>
                        </w:tcPr>
                        <w:p w14:paraId="4F435530" w14:textId="5C3C5989" w:rsidR="0083302E" w:rsidRDefault="004726AE">
                          <w:r>
                            <w:t xml:space="preserve">Rapport studie </w:t>
                          </w:r>
                          <w:r w:rsidR="00660FE6">
                            <w:t>Maatschappelijke Kosten en Baten Vergelijking Waterstofdragers</w:t>
                          </w:r>
                        </w:p>
                      </w:tc>
                    </w:tr>
                    <w:tr w:rsidR="0083302E" w14:paraId="6001BCCD" w14:textId="77777777">
                      <w:trPr>
                        <w:trHeight w:val="200"/>
                      </w:trPr>
                      <w:tc>
                        <w:tcPr>
                          <w:tcW w:w="1140" w:type="dxa"/>
                        </w:tcPr>
                        <w:p w14:paraId="4AF02B50" w14:textId="77777777" w:rsidR="0083302E" w:rsidRDefault="0083302E"/>
                      </w:tc>
                      <w:tc>
                        <w:tcPr>
                          <w:tcW w:w="5400" w:type="dxa"/>
                        </w:tcPr>
                        <w:p w14:paraId="7ABA815D" w14:textId="77777777" w:rsidR="0083302E" w:rsidRDefault="0083302E"/>
                      </w:tc>
                    </w:tr>
                  </w:tbl>
                  <w:p w14:paraId="3DB4F397" w14:textId="77777777" w:rsidR="00560FC8" w:rsidRDefault="00560FC8"/>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756032" behindDoc="0" locked="1" layoutInCell="1" allowOverlap="1" wp14:anchorId="0CE17A0F" wp14:editId="411448E5">
              <wp:simplePos x="0" y="0"/>
              <wp:positionH relativeFrom="page">
                <wp:posOffset>1007744</wp:posOffset>
              </wp:positionH>
              <wp:positionV relativeFrom="page">
                <wp:posOffset>1199515</wp:posOffset>
              </wp:positionV>
              <wp:extent cx="2381250" cy="28575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14C5A2A3" w14:textId="77777777" w:rsidR="00560FC8" w:rsidRDefault="00560FC8"/>
                      </w:txbxContent>
                    </wps:txbx>
                    <wps:bodyPr vert="horz" wrap="square" lIns="0" tIns="0" rIns="0" bIns="0" anchor="t" anchorCtr="0"/>
                  </wps:wsp>
                </a:graphicData>
              </a:graphic>
            </wp:anchor>
          </w:drawing>
        </mc:Choice>
        <mc:Fallback>
          <w:pict>
            <v:shape w14:anchorId="0CE17A0F" id="Tekstvak 11" o:spid="_x0000_s1040" type="#_x0000_t202" style="position:absolute;margin-left:79.35pt;margin-top:94.45pt;width:187.5pt;height:22.5pt;z-index:251756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" filled="f" stroked="f">
              <v:textbox inset="0,0,0,0">
                <w:txbxContent>
                  <w:p w14:paraId="14C5A2A3" w14:textId="77777777" w:rsidR="00560FC8" w:rsidRDefault="00560FC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D4E3E0"/>
    <w:multiLevelType w:val="multilevel"/>
    <w:tmpl w:val="5B1DED25"/>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A48F8F0"/>
    <w:multiLevelType w:val="multilevel"/>
    <w:tmpl w:val="11648C95"/>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9B975C6"/>
    <w:multiLevelType w:val="multilevel"/>
    <w:tmpl w:val="DBE963C9"/>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5B74803"/>
    <w:multiLevelType w:val="multilevel"/>
    <w:tmpl w:val="BF23A043"/>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062D96F"/>
    <w:multiLevelType w:val="multilevel"/>
    <w:tmpl w:val="22712CD7"/>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67CCE96"/>
    <w:multiLevelType w:val="multilevel"/>
    <w:tmpl w:val="1BAF0728"/>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12796D5"/>
    <w:multiLevelType w:val="multilevel"/>
    <w:tmpl w:val="5E557180"/>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55E1A4C"/>
    <w:multiLevelType w:val="multilevel"/>
    <w:tmpl w:val="9D201BD2"/>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DD91AAE"/>
    <w:multiLevelType w:val="multilevel"/>
    <w:tmpl w:val="5FCD407E"/>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8D949D"/>
    <w:multiLevelType w:val="multilevel"/>
    <w:tmpl w:val="1543D3E5"/>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168AC"/>
    <w:multiLevelType w:val="hybridMultilevel"/>
    <w:tmpl w:val="DB7E1912"/>
    <w:lvl w:ilvl="0" w:tplc="04130019">
      <w:start w:val="1"/>
      <w:numFmt w:val="lowerLetter"/>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157B351"/>
    <w:multiLevelType w:val="multilevel"/>
    <w:tmpl w:val="375B6FC0"/>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825999"/>
    <w:multiLevelType w:val="multilevel"/>
    <w:tmpl w:val="80C186E1"/>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0D7A16"/>
    <w:multiLevelType w:val="hybridMultilevel"/>
    <w:tmpl w:val="C4CA1BC0"/>
    <w:lvl w:ilvl="0" w:tplc="1ABABF20">
      <w:start w:val="1"/>
      <w:numFmt w:val="lowerLetter"/>
      <w:lvlText w:val="%1."/>
      <w:lvlJc w:val="left"/>
      <w:pPr>
        <w:ind w:left="1060" w:hanging="360"/>
      </w:pPr>
    </w:lvl>
    <w:lvl w:ilvl="1" w:tplc="BE0A079A">
      <w:start w:val="1"/>
      <w:numFmt w:val="lowerLetter"/>
      <w:lvlText w:val="%2."/>
      <w:lvlJc w:val="left"/>
      <w:pPr>
        <w:ind w:left="1060" w:hanging="360"/>
      </w:pPr>
    </w:lvl>
    <w:lvl w:ilvl="2" w:tplc="F7C4E538">
      <w:start w:val="1"/>
      <w:numFmt w:val="lowerLetter"/>
      <w:lvlText w:val="%3."/>
      <w:lvlJc w:val="left"/>
      <w:pPr>
        <w:ind w:left="1060" w:hanging="360"/>
      </w:pPr>
    </w:lvl>
    <w:lvl w:ilvl="3" w:tplc="56A803B2">
      <w:start w:val="1"/>
      <w:numFmt w:val="lowerLetter"/>
      <w:lvlText w:val="%4."/>
      <w:lvlJc w:val="left"/>
      <w:pPr>
        <w:ind w:left="1060" w:hanging="360"/>
      </w:pPr>
    </w:lvl>
    <w:lvl w:ilvl="4" w:tplc="1754644A">
      <w:start w:val="1"/>
      <w:numFmt w:val="lowerLetter"/>
      <w:lvlText w:val="%5."/>
      <w:lvlJc w:val="left"/>
      <w:pPr>
        <w:ind w:left="1060" w:hanging="360"/>
      </w:pPr>
    </w:lvl>
    <w:lvl w:ilvl="5" w:tplc="D73227C2">
      <w:start w:val="1"/>
      <w:numFmt w:val="lowerLetter"/>
      <w:lvlText w:val="%6."/>
      <w:lvlJc w:val="left"/>
      <w:pPr>
        <w:ind w:left="1060" w:hanging="360"/>
      </w:pPr>
    </w:lvl>
    <w:lvl w:ilvl="6" w:tplc="A02C2D46">
      <w:start w:val="1"/>
      <w:numFmt w:val="lowerLetter"/>
      <w:lvlText w:val="%7."/>
      <w:lvlJc w:val="left"/>
      <w:pPr>
        <w:ind w:left="1060" w:hanging="360"/>
      </w:pPr>
    </w:lvl>
    <w:lvl w:ilvl="7" w:tplc="2FD44ED6">
      <w:start w:val="1"/>
      <w:numFmt w:val="lowerLetter"/>
      <w:lvlText w:val="%8."/>
      <w:lvlJc w:val="left"/>
      <w:pPr>
        <w:ind w:left="1060" w:hanging="360"/>
      </w:pPr>
    </w:lvl>
    <w:lvl w:ilvl="8" w:tplc="F300D764">
      <w:start w:val="1"/>
      <w:numFmt w:val="lowerLetter"/>
      <w:lvlText w:val="%9."/>
      <w:lvlJc w:val="left"/>
      <w:pPr>
        <w:ind w:left="1060" w:hanging="360"/>
      </w:pPr>
    </w:lvl>
  </w:abstractNum>
  <w:abstractNum w:abstractNumId="14" w15:restartNumberingAfterBreak="0">
    <w:nsid w:val="24C541A9"/>
    <w:multiLevelType w:val="hybridMultilevel"/>
    <w:tmpl w:val="1FC6526E"/>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DB32B7F"/>
    <w:multiLevelType w:val="multilevel"/>
    <w:tmpl w:val="F5394CCE"/>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044C1B"/>
    <w:multiLevelType w:val="multilevel"/>
    <w:tmpl w:val="9A338CB7"/>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DA7F5E"/>
    <w:multiLevelType w:val="multilevel"/>
    <w:tmpl w:val="7DC93070"/>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862E5A"/>
    <w:multiLevelType w:val="hybridMultilevel"/>
    <w:tmpl w:val="CA1E7BC6"/>
    <w:lvl w:ilvl="0" w:tplc="E5DCBC4E">
      <w:start w:val="1"/>
      <w:numFmt w:val="lowerLetter"/>
      <w:lvlText w:val="%1."/>
      <w:lvlJc w:val="left"/>
      <w:pPr>
        <w:ind w:left="1080" w:hanging="360"/>
      </w:pPr>
    </w:lvl>
    <w:lvl w:ilvl="1" w:tplc="780A7702">
      <w:start w:val="1"/>
      <w:numFmt w:val="lowerLetter"/>
      <w:lvlText w:val="%2."/>
      <w:lvlJc w:val="left"/>
      <w:pPr>
        <w:ind w:left="1080" w:hanging="360"/>
      </w:pPr>
    </w:lvl>
    <w:lvl w:ilvl="2" w:tplc="FA96F0E2">
      <w:start w:val="1"/>
      <w:numFmt w:val="lowerLetter"/>
      <w:lvlText w:val="%3."/>
      <w:lvlJc w:val="left"/>
      <w:pPr>
        <w:ind w:left="1080" w:hanging="360"/>
      </w:pPr>
    </w:lvl>
    <w:lvl w:ilvl="3" w:tplc="CF881582">
      <w:start w:val="1"/>
      <w:numFmt w:val="lowerLetter"/>
      <w:lvlText w:val="%4."/>
      <w:lvlJc w:val="left"/>
      <w:pPr>
        <w:ind w:left="1080" w:hanging="360"/>
      </w:pPr>
    </w:lvl>
    <w:lvl w:ilvl="4" w:tplc="A0FEC932">
      <w:start w:val="1"/>
      <w:numFmt w:val="lowerLetter"/>
      <w:lvlText w:val="%5."/>
      <w:lvlJc w:val="left"/>
      <w:pPr>
        <w:ind w:left="1080" w:hanging="360"/>
      </w:pPr>
    </w:lvl>
    <w:lvl w:ilvl="5" w:tplc="03868E16">
      <w:start w:val="1"/>
      <w:numFmt w:val="lowerLetter"/>
      <w:lvlText w:val="%6."/>
      <w:lvlJc w:val="left"/>
      <w:pPr>
        <w:ind w:left="1080" w:hanging="360"/>
      </w:pPr>
    </w:lvl>
    <w:lvl w:ilvl="6" w:tplc="83EEA31A">
      <w:start w:val="1"/>
      <w:numFmt w:val="lowerLetter"/>
      <w:lvlText w:val="%7."/>
      <w:lvlJc w:val="left"/>
      <w:pPr>
        <w:ind w:left="1080" w:hanging="360"/>
      </w:pPr>
    </w:lvl>
    <w:lvl w:ilvl="7" w:tplc="9A449E0A">
      <w:start w:val="1"/>
      <w:numFmt w:val="lowerLetter"/>
      <w:lvlText w:val="%8."/>
      <w:lvlJc w:val="left"/>
      <w:pPr>
        <w:ind w:left="1080" w:hanging="360"/>
      </w:pPr>
    </w:lvl>
    <w:lvl w:ilvl="8" w:tplc="888A9A76">
      <w:start w:val="1"/>
      <w:numFmt w:val="lowerLetter"/>
      <w:lvlText w:val="%9."/>
      <w:lvlJc w:val="left"/>
      <w:pPr>
        <w:ind w:left="1080" w:hanging="360"/>
      </w:pPr>
    </w:lvl>
  </w:abstractNum>
  <w:abstractNum w:abstractNumId="19" w15:restartNumberingAfterBreak="0">
    <w:nsid w:val="52C3FDF7"/>
    <w:multiLevelType w:val="multilevel"/>
    <w:tmpl w:val="13DF034C"/>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2F37F1"/>
    <w:multiLevelType w:val="hybridMultilevel"/>
    <w:tmpl w:val="CBAE6250"/>
    <w:lvl w:ilvl="0" w:tplc="B1C436DA">
      <w:start w:val="7"/>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3F7E35"/>
    <w:multiLevelType w:val="multilevel"/>
    <w:tmpl w:val="3E9CFFA1"/>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BD74E4"/>
    <w:multiLevelType w:val="multilevel"/>
    <w:tmpl w:val="BDE39FCE"/>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9802FE"/>
    <w:multiLevelType w:val="hybridMultilevel"/>
    <w:tmpl w:val="04F6B2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08BA3E"/>
    <w:multiLevelType w:val="multilevel"/>
    <w:tmpl w:val="8730DD3D"/>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35E09D"/>
    <w:multiLevelType w:val="multilevel"/>
    <w:tmpl w:val="E65C2E75"/>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C817C9"/>
    <w:multiLevelType w:val="multilevel"/>
    <w:tmpl w:val="119DA8E5"/>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F25476"/>
    <w:multiLevelType w:val="hybridMultilevel"/>
    <w:tmpl w:val="18F02C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4"/>
  </w:num>
  <w:num w:numId="4">
    <w:abstractNumId w:val="6"/>
  </w:num>
  <w:num w:numId="5">
    <w:abstractNumId w:val="12"/>
  </w:num>
  <w:num w:numId="6">
    <w:abstractNumId w:val="19"/>
  </w:num>
  <w:num w:numId="7">
    <w:abstractNumId w:val="5"/>
  </w:num>
  <w:num w:numId="8">
    <w:abstractNumId w:val="8"/>
  </w:num>
  <w:num w:numId="9">
    <w:abstractNumId w:val="26"/>
  </w:num>
  <w:num w:numId="10">
    <w:abstractNumId w:val="25"/>
  </w:num>
  <w:num w:numId="11">
    <w:abstractNumId w:val="11"/>
  </w:num>
  <w:num w:numId="12">
    <w:abstractNumId w:val="24"/>
  </w:num>
  <w:num w:numId="13">
    <w:abstractNumId w:val="2"/>
  </w:num>
  <w:num w:numId="14">
    <w:abstractNumId w:val="9"/>
  </w:num>
  <w:num w:numId="15">
    <w:abstractNumId w:val="15"/>
  </w:num>
  <w:num w:numId="16">
    <w:abstractNumId w:val="1"/>
  </w:num>
  <w:num w:numId="17">
    <w:abstractNumId w:val="3"/>
  </w:num>
  <w:num w:numId="18">
    <w:abstractNumId w:val="22"/>
  </w:num>
  <w:num w:numId="19">
    <w:abstractNumId w:val="17"/>
  </w:num>
  <w:num w:numId="20">
    <w:abstractNumId w:val="21"/>
  </w:num>
  <w:num w:numId="21">
    <w:abstractNumId w:val="0"/>
  </w:num>
  <w:num w:numId="22">
    <w:abstractNumId w:val="20"/>
  </w:num>
  <w:num w:numId="23">
    <w:abstractNumId w:val="14"/>
  </w:num>
  <w:num w:numId="24">
    <w:abstractNumId w:val="10"/>
  </w:num>
  <w:num w:numId="25">
    <w:abstractNumId w:val="27"/>
  </w:num>
  <w:num w:numId="26">
    <w:abstractNumId w:val="18"/>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09"/>
    <w:rsid w:val="00003A9C"/>
    <w:rsid w:val="00007927"/>
    <w:rsid w:val="00011BAB"/>
    <w:rsid w:val="0001393D"/>
    <w:rsid w:val="000173AA"/>
    <w:rsid w:val="00023EFE"/>
    <w:rsid w:val="00036209"/>
    <w:rsid w:val="00042C93"/>
    <w:rsid w:val="0004334B"/>
    <w:rsid w:val="000447C5"/>
    <w:rsid w:val="00044B09"/>
    <w:rsid w:val="00054F2B"/>
    <w:rsid w:val="00055D01"/>
    <w:rsid w:val="000677C2"/>
    <w:rsid w:val="000716F3"/>
    <w:rsid w:val="00094C33"/>
    <w:rsid w:val="000B6393"/>
    <w:rsid w:val="000B75DA"/>
    <w:rsid w:val="000C2650"/>
    <w:rsid w:val="000D5DBC"/>
    <w:rsid w:val="000F30DF"/>
    <w:rsid w:val="001061AF"/>
    <w:rsid w:val="00111080"/>
    <w:rsid w:val="0012300F"/>
    <w:rsid w:val="00131B6B"/>
    <w:rsid w:val="0013724F"/>
    <w:rsid w:val="00137703"/>
    <w:rsid w:val="00151FBF"/>
    <w:rsid w:val="00153231"/>
    <w:rsid w:val="0017054A"/>
    <w:rsid w:val="001713B9"/>
    <w:rsid w:val="0019525E"/>
    <w:rsid w:val="00196D7D"/>
    <w:rsid w:val="00196D97"/>
    <w:rsid w:val="001A39A0"/>
    <w:rsid w:val="001B6549"/>
    <w:rsid w:val="001D6B44"/>
    <w:rsid w:val="001D6D71"/>
    <w:rsid w:val="001F5747"/>
    <w:rsid w:val="0021187B"/>
    <w:rsid w:val="0021561B"/>
    <w:rsid w:val="0022458F"/>
    <w:rsid w:val="00237776"/>
    <w:rsid w:val="0024177A"/>
    <w:rsid w:val="00241B7E"/>
    <w:rsid w:val="00242827"/>
    <w:rsid w:val="00246AA5"/>
    <w:rsid w:val="00261CB8"/>
    <w:rsid w:val="002621AD"/>
    <w:rsid w:val="00270F85"/>
    <w:rsid w:val="002763BA"/>
    <w:rsid w:val="002806BD"/>
    <w:rsid w:val="0028496B"/>
    <w:rsid w:val="00285291"/>
    <w:rsid w:val="00290DBB"/>
    <w:rsid w:val="002A3511"/>
    <w:rsid w:val="002B3AE5"/>
    <w:rsid w:val="002B55A6"/>
    <w:rsid w:val="002D6736"/>
    <w:rsid w:val="002E0145"/>
    <w:rsid w:val="002E3F00"/>
    <w:rsid w:val="002F6CA7"/>
    <w:rsid w:val="003025D3"/>
    <w:rsid w:val="00303D4D"/>
    <w:rsid w:val="00306629"/>
    <w:rsid w:val="00307782"/>
    <w:rsid w:val="00314272"/>
    <w:rsid w:val="00320C9E"/>
    <w:rsid w:val="00343104"/>
    <w:rsid w:val="00343ADE"/>
    <w:rsid w:val="00353AD6"/>
    <w:rsid w:val="00357E06"/>
    <w:rsid w:val="00380F9F"/>
    <w:rsid w:val="0038123C"/>
    <w:rsid w:val="003820A3"/>
    <w:rsid w:val="003866F3"/>
    <w:rsid w:val="00387C77"/>
    <w:rsid w:val="0039658C"/>
    <w:rsid w:val="00396658"/>
    <w:rsid w:val="003A1271"/>
    <w:rsid w:val="003B2F5F"/>
    <w:rsid w:val="003C6D22"/>
    <w:rsid w:val="003D1102"/>
    <w:rsid w:val="00403C49"/>
    <w:rsid w:val="00407C7B"/>
    <w:rsid w:val="00421F1E"/>
    <w:rsid w:val="0043544B"/>
    <w:rsid w:val="0043557C"/>
    <w:rsid w:val="00440363"/>
    <w:rsid w:val="00441E0E"/>
    <w:rsid w:val="0044446D"/>
    <w:rsid w:val="00453B1B"/>
    <w:rsid w:val="004543AE"/>
    <w:rsid w:val="00457FD8"/>
    <w:rsid w:val="0046177A"/>
    <w:rsid w:val="004635FB"/>
    <w:rsid w:val="00463AAA"/>
    <w:rsid w:val="004726AE"/>
    <w:rsid w:val="0049112D"/>
    <w:rsid w:val="00491E52"/>
    <w:rsid w:val="00492B34"/>
    <w:rsid w:val="004A62E1"/>
    <w:rsid w:val="004B45B4"/>
    <w:rsid w:val="004C00B7"/>
    <w:rsid w:val="004C163D"/>
    <w:rsid w:val="004E0193"/>
    <w:rsid w:val="004E7ADC"/>
    <w:rsid w:val="005074DB"/>
    <w:rsid w:val="0050758C"/>
    <w:rsid w:val="00512E50"/>
    <w:rsid w:val="00512ED9"/>
    <w:rsid w:val="005225F0"/>
    <w:rsid w:val="005469D1"/>
    <w:rsid w:val="00556D95"/>
    <w:rsid w:val="00560FC8"/>
    <w:rsid w:val="0057160C"/>
    <w:rsid w:val="005A18A9"/>
    <w:rsid w:val="005C302F"/>
    <w:rsid w:val="005C6C5A"/>
    <w:rsid w:val="005D0ADF"/>
    <w:rsid w:val="005D1C08"/>
    <w:rsid w:val="005D71C0"/>
    <w:rsid w:val="005D7767"/>
    <w:rsid w:val="005E466F"/>
    <w:rsid w:val="005E7E97"/>
    <w:rsid w:val="005F1E38"/>
    <w:rsid w:val="005F2564"/>
    <w:rsid w:val="00624DED"/>
    <w:rsid w:val="00630B8F"/>
    <w:rsid w:val="0063372A"/>
    <w:rsid w:val="0063667D"/>
    <w:rsid w:val="00637424"/>
    <w:rsid w:val="0064127E"/>
    <w:rsid w:val="00660FE6"/>
    <w:rsid w:val="0066305D"/>
    <w:rsid w:val="006644D9"/>
    <w:rsid w:val="00667FF6"/>
    <w:rsid w:val="0067277C"/>
    <w:rsid w:val="006807F4"/>
    <w:rsid w:val="006809BC"/>
    <w:rsid w:val="006843A2"/>
    <w:rsid w:val="006A2400"/>
    <w:rsid w:val="006A7D8E"/>
    <w:rsid w:val="006B42F2"/>
    <w:rsid w:val="006B58A9"/>
    <w:rsid w:val="006D0C7C"/>
    <w:rsid w:val="006D13BD"/>
    <w:rsid w:val="006F179D"/>
    <w:rsid w:val="006F60C4"/>
    <w:rsid w:val="00700700"/>
    <w:rsid w:val="007021FC"/>
    <w:rsid w:val="00713988"/>
    <w:rsid w:val="00715B0F"/>
    <w:rsid w:val="00717CCC"/>
    <w:rsid w:val="00731DAA"/>
    <w:rsid w:val="0074408C"/>
    <w:rsid w:val="00745DF6"/>
    <w:rsid w:val="007559A5"/>
    <w:rsid w:val="00760410"/>
    <w:rsid w:val="00762434"/>
    <w:rsid w:val="0076678B"/>
    <w:rsid w:val="0076693F"/>
    <w:rsid w:val="00767A75"/>
    <w:rsid w:val="0077296F"/>
    <w:rsid w:val="00775C6A"/>
    <w:rsid w:val="0078230A"/>
    <w:rsid w:val="007908BA"/>
    <w:rsid w:val="007928E0"/>
    <w:rsid w:val="007C4DFA"/>
    <w:rsid w:val="007D3A50"/>
    <w:rsid w:val="007E0E1F"/>
    <w:rsid w:val="007E3A81"/>
    <w:rsid w:val="008019D6"/>
    <w:rsid w:val="00802C15"/>
    <w:rsid w:val="00830102"/>
    <w:rsid w:val="0083302E"/>
    <w:rsid w:val="00844EA2"/>
    <w:rsid w:val="00853D39"/>
    <w:rsid w:val="00873918"/>
    <w:rsid w:val="00883DBA"/>
    <w:rsid w:val="008879E8"/>
    <w:rsid w:val="008931C4"/>
    <w:rsid w:val="008A0525"/>
    <w:rsid w:val="008C07E4"/>
    <w:rsid w:val="008C6450"/>
    <w:rsid w:val="008D186E"/>
    <w:rsid w:val="008E14FB"/>
    <w:rsid w:val="008E409B"/>
    <w:rsid w:val="008E5AB7"/>
    <w:rsid w:val="008F5ACC"/>
    <w:rsid w:val="00911671"/>
    <w:rsid w:val="00920B2D"/>
    <w:rsid w:val="009663D7"/>
    <w:rsid w:val="00972C15"/>
    <w:rsid w:val="009818B8"/>
    <w:rsid w:val="009928D5"/>
    <w:rsid w:val="0099736A"/>
    <w:rsid w:val="009A1FFA"/>
    <w:rsid w:val="009B6923"/>
    <w:rsid w:val="009D3969"/>
    <w:rsid w:val="009E4542"/>
    <w:rsid w:val="00A217DE"/>
    <w:rsid w:val="00A2611D"/>
    <w:rsid w:val="00A34B3A"/>
    <w:rsid w:val="00A3703A"/>
    <w:rsid w:val="00A46D74"/>
    <w:rsid w:val="00A51579"/>
    <w:rsid w:val="00A51623"/>
    <w:rsid w:val="00A72BFB"/>
    <w:rsid w:val="00A74965"/>
    <w:rsid w:val="00A82773"/>
    <w:rsid w:val="00A828BA"/>
    <w:rsid w:val="00A92406"/>
    <w:rsid w:val="00A96DE6"/>
    <w:rsid w:val="00AB0DF1"/>
    <w:rsid w:val="00AF7DF5"/>
    <w:rsid w:val="00B1512F"/>
    <w:rsid w:val="00B31D75"/>
    <w:rsid w:val="00B32864"/>
    <w:rsid w:val="00B33037"/>
    <w:rsid w:val="00B35809"/>
    <w:rsid w:val="00B46033"/>
    <w:rsid w:val="00B53455"/>
    <w:rsid w:val="00B74FA1"/>
    <w:rsid w:val="00B77BF8"/>
    <w:rsid w:val="00B77D78"/>
    <w:rsid w:val="00B9726F"/>
    <w:rsid w:val="00BB1405"/>
    <w:rsid w:val="00BB3820"/>
    <w:rsid w:val="00BB74D6"/>
    <w:rsid w:val="00BE5C58"/>
    <w:rsid w:val="00BE7DDD"/>
    <w:rsid w:val="00C016A4"/>
    <w:rsid w:val="00C02161"/>
    <w:rsid w:val="00C126C8"/>
    <w:rsid w:val="00C15F92"/>
    <w:rsid w:val="00C15FF7"/>
    <w:rsid w:val="00C17948"/>
    <w:rsid w:val="00C31E9C"/>
    <w:rsid w:val="00C40CC0"/>
    <w:rsid w:val="00C609B3"/>
    <w:rsid w:val="00C823D7"/>
    <w:rsid w:val="00C84A62"/>
    <w:rsid w:val="00C90A59"/>
    <w:rsid w:val="00C96521"/>
    <w:rsid w:val="00CA0835"/>
    <w:rsid w:val="00CA35B6"/>
    <w:rsid w:val="00CC1045"/>
    <w:rsid w:val="00CC2887"/>
    <w:rsid w:val="00CE4609"/>
    <w:rsid w:val="00D1024F"/>
    <w:rsid w:val="00D127F1"/>
    <w:rsid w:val="00D301D0"/>
    <w:rsid w:val="00D62382"/>
    <w:rsid w:val="00D758AE"/>
    <w:rsid w:val="00D76F68"/>
    <w:rsid w:val="00D77488"/>
    <w:rsid w:val="00D92625"/>
    <w:rsid w:val="00DA267A"/>
    <w:rsid w:val="00DA5666"/>
    <w:rsid w:val="00DA7E21"/>
    <w:rsid w:val="00DC0A69"/>
    <w:rsid w:val="00DD1EF5"/>
    <w:rsid w:val="00DD63F8"/>
    <w:rsid w:val="00DF4C4A"/>
    <w:rsid w:val="00E0119E"/>
    <w:rsid w:val="00E106E4"/>
    <w:rsid w:val="00E12F76"/>
    <w:rsid w:val="00E20006"/>
    <w:rsid w:val="00E21AAC"/>
    <w:rsid w:val="00E34115"/>
    <w:rsid w:val="00E37C85"/>
    <w:rsid w:val="00E4379D"/>
    <w:rsid w:val="00E43880"/>
    <w:rsid w:val="00E43FE6"/>
    <w:rsid w:val="00E4574D"/>
    <w:rsid w:val="00E50682"/>
    <w:rsid w:val="00E563EC"/>
    <w:rsid w:val="00E67D16"/>
    <w:rsid w:val="00E732B1"/>
    <w:rsid w:val="00E86B63"/>
    <w:rsid w:val="00E86F80"/>
    <w:rsid w:val="00E9384F"/>
    <w:rsid w:val="00EA61CF"/>
    <w:rsid w:val="00EB121A"/>
    <w:rsid w:val="00F111D2"/>
    <w:rsid w:val="00F134C6"/>
    <w:rsid w:val="00F23754"/>
    <w:rsid w:val="00F25437"/>
    <w:rsid w:val="00F31E68"/>
    <w:rsid w:val="00F60A5D"/>
    <w:rsid w:val="00F6358C"/>
    <w:rsid w:val="00F71339"/>
    <w:rsid w:val="00F77216"/>
    <w:rsid w:val="00F9246A"/>
    <w:rsid w:val="00F97850"/>
    <w:rsid w:val="00F97DFD"/>
    <w:rsid w:val="00FA1628"/>
    <w:rsid w:val="00FA5788"/>
    <w:rsid w:val="00FB305C"/>
    <w:rsid w:val="00FB7DCE"/>
    <w:rsid w:val="00FC5B65"/>
    <w:rsid w:val="00FD4E00"/>
    <w:rsid w:val="00FE2BA8"/>
    <w:rsid w:val="00FF315B"/>
    <w:rsid w:val="00FF4B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character" w:styleId="CommentReference">
    <w:name w:val="annotation reference"/>
    <w:basedOn w:val="DefaultParagraphFont"/>
    <w:uiPriority w:val="99"/>
    <w:semiHidden/>
    <w:unhideWhenUsed/>
    <w:rsid w:val="00C823D7"/>
    <w:rPr>
      <w:sz w:val="16"/>
      <w:szCs w:val="16"/>
    </w:rPr>
  </w:style>
  <w:style w:type="paragraph" w:styleId="CommentText">
    <w:name w:val="annotation text"/>
    <w:basedOn w:val="Normal"/>
    <w:link w:val="CommentTextChar"/>
    <w:uiPriority w:val="99"/>
    <w:unhideWhenUsed/>
    <w:rsid w:val="00C823D7"/>
    <w:pPr>
      <w:spacing w:line="240" w:lineRule="auto"/>
    </w:pPr>
    <w:rPr>
      <w:sz w:val="20"/>
      <w:szCs w:val="20"/>
    </w:rPr>
  </w:style>
  <w:style w:type="character" w:customStyle="1" w:styleId="CommentTextChar">
    <w:name w:val="Comment Text Char"/>
    <w:basedOn w:val="DefaultParagraphFont"/>
    <w:link w:val="CommentText"/>
    <w:uiPriority w:val="99"/>
    <w:rsid w:val="00C823D7"/>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C823D7"/>
    <w:rPr>
      <w:b/>
      <w:bCs/>
    </w:rPr>
  </w:style>
  <w:style w:type="character" w:customStyle="1" w:styleId="CommentSubjectChar">
    <w:name w:val="Comment Subject Char"/>
    <w:basedOn w:val="CommentTextChar"/>
    <w:link w:val="CommentSubject"/>
    <w:uiPriority w:val="99"/>
    <w:semiHidden/>
    <w:rsid w:val="00C823D7"/>
    <w:rPr>
      <w:rFonts w:ascii="Verdana" w:hAnsi="Verdana"/>
      <w:b/>
      <w:bCs/>
      <w:color w:val="000000"/>
    </w:rPr>
  </w:style>
  <w:style w:type="paragraph" w:styleId="ListParagraph">
    <w:name w:val="List Paragraph"/>
    <w:basedOn w:val="Normal"/>
    <w:uiPriority w:val="34"/>
    <w:qFormat/>
    <w:rsid w:val="00C823D7"/>
    <w:pPr>
      <w:ind w:left="720"/>
      <w:contextualSpacing/>
    </w:pPr>
  </w:style>
  <w:style w:type="paragraph" w:styleId="FootnoteText">
    <w:name w:val="footnote text"/>
    <w:basedOn w:val="Normal"/>
    <w:link w:val="FootnoteTextChar"/>
    <w:uiPriority w:val="99"/>
    <w:semiHidden/>
    <w:unhideWhenUsed/>
    <w:rsid w:val="00A2611D"/>
    <w:pPr>
      <w:spacing w:line="240" w:lineRule="auto"/>
    </w:pPr>
    <w:rPr>
      <w:sz w:val="20"/>
      <w:szCs w:val="20"/>
    </w:rPr>
  </w:style>
  <w:style w:type="character" w:customStyle="1" w:styleId="FootnoteTextChar">
    <w:name w:val="Footnote Text Char"/>
    <w:basedOn w:val="DefaultParagraphFont"/>
    <w:link w:val="FootnoteText"/>
    <w:uiPriority w:val="99"/>
    <w:semiHidden/>
    <w:rsid w:val="00A2611D"/>
    <w:rPr>
      <w:rFonts w:ascii="Verdana" w:hAnsi="Verdana"/>
      <w:color w:val="000000"/>
    </w:rPr>
  </w:style>
  <w:style w:type="character" w:styleId="FootnoteReference">
    <w:name w:val="footnote reference"/>
    <w:basedOn w:val="DefaultParagraphFont"/>
    <w:uiPriority w:val="99"/>
    <w:semiHidden/>
    <w:unhideWhenUsed/>
    <w:rsid w:val="00A2611D"/>
    <w:rPr>
      <w:vertAlign w:val="superscript"/>
    </w:rPr>
  </w:style>
  <w:style w:type="paragraph" w:styleId="Header">
    <w:name w:val="header"/>
    <w:basedOn w:val="Normal"/>
    <w:link w:val="HeaderChar"/>
    <w:uiPriority w:val="99"/>
    <w:unhideWhenUsed/>
    <w:rsid w:val="004726AE"/>
    <w:pPr>
      <w:tabs>
        <w:tab w:val="center" w:pos="4536"/>
        <w:tab w:val="right" w:pos="9072"/>
      </w:tabs>
      <w:spacing w:line="240" w:lineRule="auto"/>
    </w:pPr>
  </w:style>
  <w:style w:type="character" w:customStyle="1" w:styleId="HeaderChar">
    <w:name w:val="Header Char"/>
    <w:basedOn w:val="DefaultParagraphFont"/>
    <w:link w:val="Header"/>
    <w:uiPriority w:val="99"/>
    <w:rsid w:val="004726AE"/>
    <w:rPr>
      <w:rFonts w:ascii="Verdana" w:hAnsi="Verdana"/>
      <w:color w:val="000000"/>
      <w:sz w:val="18"/>
      <w:szCs w:val="18"/>
    </w:rPr>
  </w:style>
  <w:style w:type="paragraph" w:styleId="Footer">
    <w:name w:val="footer"/>
    <w:basedOn w:val="Normal"/>
    <w:link w:val="FooterChar"/>
    <w:uiPriority w:val="99"/>
    <w:unhideWhenUsed/>
    <w:rsid w:val="004726AE"/>
    <w:pPr>
      <w:tabs>
        <w:tab w:val="center" w:pos="4536"/>
        <w:tab w:val="right" w:pos="9072"/>
      </w:tabs>
      <w:spacing w:line="240" w:lineRule="auto"/>
    </w:pPr>
  </w:style>
  <w:style w:type="character" w:customStyle="1" w:styleId="FooterChar">
    <w:name w:val="Footer Char"/>
    <w:basedOn w:val="DefaultParagraphFont"/>
    <w:link w:val="Footer"/>
    <w:uiPriority w:val="99"/>
    <w:rsid w:val="004726AE"/>
    <w:rPr>
      <w:rFonts w:ascii="Verdana" w:hAnsi="Verdana"/>
      <w:color w:val="000000"/>
      <w:sz w:val="18"/>
      <w:szCs w:val="18"/>
    </w:rPr>
  </w:style>
  <w:style w:type="character" w:styleId="Hyperlink">
    <w:name w:val="Hyperlink"/>
    <w:basedOn w:val="DefaultParagraphFont"/>
    <w:uiPriority w:val="99"/>
    <w:unhideWhenUsed/>
    <w:rsid w:val="00196D7D"/>
    <w:rPr>
      <w:color w:val="0563C1" w:themeColor="hyperlink"/>
      <w:u w:val="single"/>
    </w:rPr>
  </w:style>
  <w:style w:type="character" w:customStyle="1" w:styleId="UnresolvedMention">
    <w:name w:val="Unresolved Mention"/>
    <w:basedOn w:val="DefaultParagraphFont"/>
    <w:uiPriority w:val="99"/>
    <w:semiHidden/>
    <w:unhideWhenUsed/>
    <w:rsid w:val="00196D7D"/>
    <w:rPr>
      <w:color w:val="605E5C"/>
      <w:shd w:val="clear" w:color="auto" w:fill="E1DFDD"/>
    </w:rPr>
  </w:style>
  <w:style w:type="paragraph" w:styleId="Revision">
    <w:name w:val="Revision"/>
    <w:hidden/>
    <w:uiPriority w:val="99"/>
    <w:semiHidden/>
    <w:rsid w:val="004E7ADC"/>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935">
      <w:bodyDiv w:val="1"/>
      <w:marLeft w:val="0"/>
      <w:marRight w:val="0"/>
      <w:marTop w:val="0"/>
      <w:marBottom w:val="0"/>
      <w:divBdr>
        <w:top w:val="none" w:sz="0" w:space="0" w:color="auto"/>
        <w:left w:val="none" w:sz="0" w:space="0" w:color="auto"/>
        <w:bottom w:val="none" w:sz="0" w:space="0" w:color="auto"/>
        <w:right w:val="none" w:sz="0" w:space="0" w:color="auto"/>
      </w:divBdr>
      <w:divsChild>
        <w:div w:id="1026829377">
          <w:marLeft w:val="547"/>
          <w:marRight w:val="0"/>
          <w:marTop w:val="96"/>
          <w:marBottom w:val="0"/>
          <w:divBdr>
            <w:top w:val="none" w:sz="0" w:space="0" w:color="auto"/>
            <w:left w:val="none" w:sz="0" w:space="0" w:color="auto"/>
            <w:bottom w:val="none" w:sz="0" w:space="0" w:color="auto"/>
            <w:right w:val="none" w:sz="0" w:space="0" w:color="auto"/>
          </w:divBdr>
        </w:div>
        <w:div w:id="145442219">
          <w:marLeft w:val="547"/>
          <w:marRight w:val="0"/>
          <w:marTop w:val="96"/>
          <w:marBottom w:val="0"/>
          <w:divBdr>
            <w:top w:val="none" w:sz="0" w:space="0" w:color="auto"/>
            <w:left w:val="none" w:sz="0" w:space="0" w:color="auto"/>
            <w:bottom w:val="none" w:sz="0" w:space="0" w:color="auto"/>
            <w:right w:val="none" w:sz="0" w:space="0" w:color="auto"/>
          </w:divBdr>
        </w:div>
        <w:div w:id="1722511196">
          <w:marLeft w:val="547"/>
          <w:marRight w:val="0"/>
          <w:marTop w:val="96"/>
          <w:marBottom w:val="0"/>
          <w:divBdr>
            <w:top w:val="none" w:sz="0" w:space="0" w:color="auto"/>
            <w:left w:val="none" w:sz="0" w:space="0" w:color="auto"/>
            <w:bottom w:val="none" w:sz="0" w:space="0" w:color="auto"/>
            <w:right w:val="none" w:sz="0" w:space="0" w:color="auto"/>
          </w:divBdr>
        </w:div>
        <w:div w:id="2012297726">
          <w:marLeft w:val="547"/>
          <w:marRight w:val="0"/>
          <w:marTop w:val="96"/>
          <w:marBottom w:val="0"/>
          <w:divBdr>
            <w:top w:val="none" w:sz="0" w:space="0" w:color="auto"/>
            <w:left w:val="none" w:sz="0" w:space="0" w:color="auto"/>
            <w:bottom w:val="none" w:sz="0" w:space="0" w:color="auto"/>
            <w:right w:val="none" w:sz="0" w:space="0" w:color="auto"/>
          </w:divBdr>
        </w:div>
        <w:div w:id="1549755626">
          <w:marLeft w:val="547"/>
          <w:marRight w:val="0"/>
          <w:marTop w:val="96"/>
          <w:marBottom w:val="0"/>
          <w:divBdr>
            <w:top w:val="none" w:sz="0" w:space="0" w:color="auto"/>
            <w:left w:val="none" w:sz="0" w:space="0" w:color="auto"/>
            <w:bottom w:val="none" w:sz="0" w:space="0" w:color="auto"/>
            <w:right w:val="none" w:sz="0" w:space="0" w:color="auto"/>
          </w:divBdr>
        </w:div>
      </w:divsChild>
    </w:div>
    <w:div w:id="114688302">
      <w:bodyDiv w:val="1"/>
      <w:marLeft w:val="0"/>
      <w:marRight w:val="0"/>
      <w:marTop w:val="0"/>
      <w:marBottom w:val="0"/>
      <w:divBdr>
        <w:top w:val="none" w:sz="0" w:space="0" w:color="auto"/>
        <w:left w:val="none" w:sz="0" w:space="0" w:color="auto"/>
        <w:bottom w:val="none" w:sz="0" w:space="0" w:color="auto"/>
        <w:right w:val="none" w:sz="0" w:space="0" w:color="auto"/>
      </w:divBdr>
    </w:div>
    <w:div w:id="136270089">
      <w:bodyDiv w:val="1"/>
      <w:marLeft w:val="0"/>
      <w:marRight w:val="0"/>
      <w:marTop w:val="0"/>
      <w:marBottom w:val="0"/>
      <w:divBdr>
        <w:top w:val="none" w:sz="0" w:space="0" w:color="auto"/>
        <w:left w:val="none" w:sz="0" w:space="0" w:color="auto"/>
        <w:bottom w:val="none" w:sz="0" w:space="0" w:color="auto"/>
        <w:right w:val="none" w:sz="0" w:space="0" w:color="auto"/>
      </w:divBdr>
    </w:div>
    <w:div w:id="201481318">
      <w:bodyDiv w:val="1"/>
      <w:marLeft w:val="0"/>
      <w:marRight w:val="0"/>
      <w:marTop w:val="0"/>
      <w:marBottom w:val="0"/>
      <w:divBdr>
        <w:top w:val="none" w:sz="0" w:space="0" w:color="auto"/>
        <w:left w:val="none" w:sz="0" w:space="0" w:color="auto"/>
        <w:bottom w:val="none" w:sz="0" w:space="0" w:color="auto"/>
        <w:right w:val="none" w:sz="0" w:space="0" w:color="auto"/>
      </w:divBdr>
    </w:div>
    <w:div w:id="567226586">
      <w:bodyDiv w:val="1"/>
      <w:marLeft w:val="0"/>
      <w:marRight w:val="0"/>
      <w:marTop w:val="0"/>
      <w:marBottom w:val="0"/>
      <w:divBdr>
        <w:top w:val="none" w:sz="0" w:space="0" w:color="auto"/>
        <w:left w:val="none" w:sz="0" w:space="0" w:color="auto"/>
        <w:bottom w:val="none" w:sz="0" w:space="0" w:color="auto"/>
        <w:right w:val="none" w:sz="0" w:space="0" w:color="auto"/>
      </w:divBdr>
    </w:div>
    <w:div w:id="642125473">
      <w:bodyDiv w:val="1"/>
      <w:marLeft w:val="0"/>
      <w:marRight w:val="0"/>
      <w:marTop w:val="0"/>
      <w:marBottom w:val="0"/>
      <w:divBdr>
        <w:top w:val="none" w:sz="0" w:space="0" w:color="auto"/>
        <w:left w:val="none" w:sz="0" w:space="0" w:color="auto"/>
        <w:bottom w:val="none" w:sz="0" w:space="0" w:color="auto"/>
        <w:right w:val="none" w:sz="0" w:space="0" w:color="auto"/>
      </w:divBdr>
    </w:div>
    <w:div w:id="762455458">
      <w:bodyDiv w:val="1"/>
      <w:marLeft w:val="0"/>
      <w:marRight w:val="0"/>
      <w:marTop w:val="0"/>
      <w:marBottom w:val="0"/>
      <w:divBdr>
        <w:top w:val="none" w:sz="0" w:space="0" w:color="auto"/>
        <w:left w:val="none" w:sz="0" w:space="0" w:color="auto"/>
        <w:bottom w:val="none" w:sz="0" w:space="0" w:color="auto"/>
        <w:right w:val="none" w:sz="0" w:space="0" w:color="auto"/>
      </w:divBdr>
    </w:div>
    <w:div w:id="1392921138">
      <w:bodyDiv w:val="1"/>
      <w:marLeft w:val="0"/>
      <w:marRight w:val="0"/>
      <w:marTop w:val="0"/>
      <w:marBottom w:val="0"/>
      <w:divBdr>
        <w:top w:val="none" w:sz="0" w:space="0" w:color="auto"/>
        <w:left w:val="none" w:sz="0" w:space="0" w:color="auto"/>
        <w:bottom w:val="none" w:sz="0" w:space="0" w:color="auto"/>
        <w:right w:val="none" w:sz="0" w:space="0" w:color="auto"/>
      </w:divBdr>
    </w:div>
    <w:div w:id="210187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webSetting" Target="webSettings0.xml" Id="rId20"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81dcdd7-3e43-49fb-ac1e-2321f7e63421}" enabled="1" method="Standard" siteId="{1321633e-f6b9-44e2-a44f-59b9d264ecb7}" contentBits="2" removed="0"/>
</clbl:labelList>
</file>

<file path=docProps/app.xml><?xml version="1.0" encoding="utf-8"?>
<ap:Properties xmlns:vt="http://schemas.openxmlformats.org/officeDocument/2006/docPropsVTypes" xmlns:ap="http://schemas.openxmlformats.org/officeDocument/2006/extended-properties">
  <ap:Pages>2</ap:Pages>
  <ap:Words>1335</ap:Words>
  <ap:Characters>7614</ap:Characters>
  <ap:DocSecurity>0</ap:DocSecurity>
  <ap:Lines>63</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2024-04-26T13:55:00.0000000Z</dcterms:created>
  <dcterms:modified xsi:type="dcterms:W3CDTF">2024-04-26T13:55:00.0000000Z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5,7,f</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