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br/>
      </w:r>
      <w:r w:rsidRPr="00AA40B7">
        <w:rPr>
          <w:rFonts w:ascii="Arial" w:hAnsi="Arial" w:eastAsia="Times New Roman" w:cs="Arial"/>
          <w:b/>
          <w:bCs/>
          <w:lang w:eastAsia="nl-NL"/>
        </w:rPr>
        <w:t>Regeling van werkzaamheden (stemmingen)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Wil iedereen plaatsnemen? Alle collega's, graag gaan zitten voor de stemmingen. Dit is de eerste stemmingsronde van vandaag. We zullen vanavond aan het einde van de vergadering ook nog een aantal stemmingen hebben, onder andere over het debat dat na de stemmingen gaat plaatsvinden. We beginnen vandaag met stemmingen in verband met de wijziging van de Wet goed </w:t>
      </w:r>
      <w:proofErr w:type="spellStart"/>
      <w:r w:rsidRPr="00AA40B7">
        <w:rPr>
          <w:rFonts w:ascii="Arial" w:hAnsi="Arial" w:eastAsia="Times New Roman" w:cs="Arial"/>
          <w:lang w:eastAsia="nl-NL"/>
        </w:rPr>
        <w:t>verhuurderschap</w:t>
      </w:r>
      <w:proofErr w:type="spellEnd"/>
      <w:r w:rsidRPr="00AA40B7">
        <w:rPr>
          <w:rFonts w:ascii="Arial" w:hAnsi="Arial" w:eastAsia="Times New Roman" w:cs="Arial"/>
          <w:lang w:eastAsia="nl-NL"/>
        </w:rPr>
        <w:t>. Maar voordat ik daartoe overga, weet ik dat de heer Paternotte even het woord wil voeren.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heer </w:t>
      </w:r>
      <w:r w:rsidRPr="00AA40B7">
        <w:rPr>
          <w:rFonts w:ascii="Arial" w:hAnsi="Arial" w:eastAsia="Times New Roman" w:cs="Arial"/>
          <w:b/>
          <w:bCs/>
          <w:lang w:eastAsia="nl-NL"/>
        </w:rPr>
        <w:t>Paternotte</w:t>
      </w:r>
      <w:r w:rsidRPr="00AA40B7">
        <w:rPr>
          <w:rFonts w:ascii="Arial" w:hAnsi="Arial" w:eastAsia="Times New Roman" w:cs="Arial"/>
          <w:lang w:eastAsia="nl-NL"/>
        </w:rPr>
        <w:t xml:space="preserve"> (D66):</w:t>
      </w:r>
      <w:r w:rsidRPr="00AA40B7">
        <w:rPr>
          <w:rFonts w:ascii="Arial" w:hAnsi="Arial" w:eastAsia="Times New Roman" w:cs="Arial"/>
          <w:lang w:eastAsia="nl-NL"/>
        </w:rPr>
        <w:br/>
        <w:t xml:space="preserve">Voorzitter, dank. We hebben afgelopen maandag en gisteren uitgebreide debatten gehad over de Wet betaalbare huur. Daarbij is ook afgesproken dat vandaag wordt gestemd over de amendementen en over de wet, zoals we op de stemmingslijst ook zien. Ik zou, mede namens de PVV, JA21, de ChristenUnie, het CDA, de SGP, NSC, GroenLinks-Partij van de Arbeid, de SP, Volt, de Partij voor de Dieren en DENK, willen voorstellen om nu over de amendementen te stemmen en minstens drie uur daarna, ongeveer drie uur daarna, dus aan het begin van de avond, te stemmen over het wetsvoorstel. Dat kan wat ons betreft </w:t>
      </w:r>
      <w:proofErr w:type="spellStart"/>
      <w:r w:rsidRPr="00AA40B7">
        <w:rPr>
          <w:rFonts w:ascii="Arial" w:hAnsi="Arial" w:eastAsia="Times New Roman" w:cs="Arial"/>
          <w:lang w:eastAsia="nl-NL"/>
        </w:rPr>
        <w:t>fractiegewijs</w:t>
      </w:r>
      <w:proofErr w:type="spellEnd"/>
      <w:r w:rsidRPr="00AA40B7">
        <w:rPr>
          <w:rFonts w:ascii="Arial" w:hAnsi="Arial" w:eastAsia="Times New Roman" w:cs="Arial"/>
          <w:lang w:eastAsia="nl-NL"/>
        </w:rPr>
        <w:t>. Maar mocht er een partij zijn die daarover een hoofdelijke stemming wil, dan zou dat met die drie uur ook gefaciliteerd kunnen worden.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Helder. U doet dit verzoek namens een ruime meerderheid, constateer ik.</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Mevrouw </w:t>
      </w:r>
      <w:r w:rsidRPr="00AA40B7">
        <w:rPr>
          <w:rFonts w:ascii="Arial" w:hAnsi="Arial" w:eastAsia="Times New Roman" w:cs="Arial"/>
          <w:b/>
          <w:bCs/>
          <w:lang w:eastAsia="nl-NL"/>
        </w:rPr>
        <w:t>Keijzer</w:t>
      </w:r>
      <w:r w:rsidRPr="00AA40B7">
        <w:rPr>
          <w:rFonts w:ascii="Arial" w:hAnsi="Arial" w:eastAsia="Times New Roman" w:cs="Arial"/>
          <w:lang w:eastAsia="nl-NL"/>
        </w:rPr>
        <w:t xml:space="preserve"> (BBB):</w:t>
      </w:r>
      <w:r w:rsidRPr="00AA40B7">
        <w:rPr>
          <w:rFonts w:ascii="Arial" w:hAnsi="Arial" w:eastAsia="Times New Roman" w:cs="Arial"/>
          <w:lang w:eastAsia="nl-NL"/>
        </w:rPr>
        <w:br/>
        <w:t>Voorzitter. Ik ben in ieder geval niet van plan om een hoofdelijke stemming aan te vragen. Dat lijkt mij niet nodig, gezien de brede steun in de Kamer voor deze wet. Maar ik wil wel het verzoek doen, zeker gezien het debat dat wij hier net gehad hebben met de fraudecommissie, om als er straks amendementen worden aangenomen die verder ingrijpen in het eigendomsrecht van verhuurders of die grotere taken neerleggen bij uitvoeringsorganen, onszelf en de aanbevelingen die wij net met z'n allen hebben overgenomen recht te doen en een pas op de plaats te maken en dan na het reces óf te stemmen over de wet, óf met elkaar vast te stellen dat het toch echt noodzakelijk is om aan de Raad van State te vragen of de wet zoals die er na de stemmingen over de amendementen uitziet, de toets der kritiek kan doorstaan.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heer </w:t>
      </w:r>
      <w:r w:rsidRPr="00AA40B7">
        <w:rPr>
          <w:rFonts w:ascii="Arial" w:hAnsi="Arial" w:eastAsia="Times New Roman" w:cs="Arial"/>
          <w:b/>
          <w:bCs/>
          <w:lang w:eastAsia="nl-NL"/>
        </w:rPr>
        <w:t>Peter de Groot</w:t>
      </w:r>
      <w:r w:rsidRPr="00AA40B7">
        <w:rPr>
          <w:rFonts w:ascii="Arial" w:hAnsi="Arial" w:eastAsia="Times New Roman" w:cs="Arial"/>
          <w:lang w:eastAsia="nl-NL"/>
        </w:rPr>
        <w:t xml:space="preserve"> (VVD):</w:t>
      </w:r>
      <w:r w:rsidRPr="00AA40B7">
        <w:rPr>
          <w:rFonts w:ascii="Arial" w:hAnsi="Arial" w:eastAsia="Times New Roman" w:cs="Arial"/>
          <w:lang w:eastAsia="nl-NL"/>
        </w:rPr>
        <w:br/>
        <w:t>Steun voor het verzoek van mevrouw Keijzer.</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kijk nog naar de heer Paternotte, met de vraag of dat iets verandert aan het verzoek dat hij heeft gedaan. Dat is niet het geval. Dan constateer ik dat een ruime meerderheid graag ziet dat wij drie uur of iets later na dit moment, aan het begin van de avond, apart zullen stemmen over het wetsvoorstel. Daarnaast hebben we dan aan het eind van de vergadering nog weer stemmingen, onder andere over het debat dat we net hebben gevoerd over het rapport van de commissie Fraudebeleid en Dienstverlening en over het debat dat hierna nog plaatsvindt. Mevrouw Keijzer nog.</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Mevrouw </w:t>
      </w:r>
      <w:r w:rsidRPr="00AA40B7">
        <w:rPr>
          <w:rFonts w:ascii="Arial" w:hAnsi="Arial" w:eastAsia="Times New Roman" w:cs="Arial"/>
          <w:b/>
          <w:bCs/>
          <w:lang w:eastAsia="nl-NL"/>
        </w:rPr>
        <w:t>Keijzer</w:t>
      </w:r>
      <w:r w:rsidRPr="00AA40B7">
        <w:rPr>
          <w:rFonts w:ascii="Arial" w:hAnsi="Arial" w:eastAsia="Times New Roman" w:cs="Arial"/>
          <w:lang w:eastAsia="nl-NL"/>
        </w:rPr>
        <w:t xml:space="preserve"> (BBB):</w:t>
      </w:r>
      <w:r w:rsidRPr="00AA40B7">
        <w:rPr>
          <w:rFonts w:ascii="Arial" w:hAnsi="Arial" w:eastAsia="Times New Roman" w:cs="Arial"/>
          <w:lang w:eastAsia="nl-NL"/>
        </w:rPr>
        <w:br/>
        <w:t>Voorzitter. Het zij zo. Ik vind het triest. Ik hoop dat alle voorstanders van deze wet gelijk gaan krijgen. Mocht dat niet zo zijn, dan kunnen deze Handelingen betrokken worden bij het volgende onderzoek naar de effecten van deze wet. Het is niet anders!</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lastRenderedPageBreak/>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Mevrouw </w:t>
      </w:r>
      <w:proofErr w:type="spellStart"/>
      <w:r w:rsidRPr="00AA40B7">
        <w:rPr>
          <w:rFonts w:ascii="Arial" w:hAnsi="Arial" w:eastAsia="Times New Roman" w:cs="Arial"/>
          <w:lang w:eastAsia="nl-NL"/>
        </w:rPr>
        <w:t>Agema</w:t>
      </w:r>
      <w:proofErr w:type="spellEnd"/>
      <w:r w:rsidRPr="00AA40B7">
        <w:rPr>
          <w:rFonts w:ascii="Arial" w:hAnsi="Arial" w:eastAsia="Times New Roman" w:cs="Arial"/>
          <w:lang w:eastAsia="nl-NL"/>
        </w:rPr>
        <w:t xml:space="preserve"> nog.</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Mevrouw </w:t>
      </w:r>
      <w:proofErr w:type="spellStart"/>
      <w:r w:rsidRPr="00AA40B7">
        <w:rPr>
          <w:rFonts w:ascii="Arial" w:hAnsi="Arial" w:eastAsia="Times New Roman" w:cs="Arial"/>
          <w:b/>
          <w:bCs/>
          <w:lang w:eastAsia="nl-NL"/>
        </w:rPr>
        <w:t>Agema</w:t>
      </w:r>
      <w:proofErr w:type="spellEnd"/>
      <w:r w:rsidRPr="00AA40B7">
        <w:rPr>
          <w:rFonts w:ascii="Arial" w:hAnsi="Arial" w:eastAsia="Times New Roman" w:cs="Arial"/>
          <w:lang w:eastAsia="nl-NL"/>
        </w:rPr>
        <w:t xml:space="preserve"> (PVV):</w:t>
      </w:r>
      <w:r w:rsidRPr="00AA40B7">
        <w:rPr>
          <w:rFonts w:ascii="Arial" w:hAnsi="Arial" w:eastAsia="Times New Roman" w:cs="Arial"/>
          <w:lang w:eastAsia="nl-NL"/>
        </w:rPr>
        <w:br/>
        <w:t xml:space="preserve">Gaan we uit van </w:t>
      </w:r>
      <w:proofErr w:type="spellStart"/>
      <w:r w:rsidRPr="00AA40B7">
        <w:rPr>
          <w:rFonts w:ascii="Arial" w:hAnsi="Arial" w:eastAsia="Times New Roman" w:cs="Arial"/>
          <w:lang w:eastAsia="nl-NL"/>
        </w:rPr>
        <w:t>fractiegewijs</w:t>
      </w:r>
      <w:proofErr w:type="spellEnd"/>
      <w:r w:rsidRPr="00AA40B7">
        <w:rPr>
          <w:rFonts w:ascii="Arial" w:hAnsi="Arial" w:eastAsia="Times New Roman" w:cs="Arial"/>
          <w:lang w:eastAsia="nl-NL"/>
        </w:rPr>
        <w:t xml:space="preserve"> stemmen over drie uur?</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Vooralsnog wel. Ons heeft geen verzoek bereikt om hoofdelijk te stemmen. Wij gaan dus uit van een </w:t>
      </w:r>
      <w:proofErr w:type="spellStart"/>
      <w:r w:rsidRPr="00AA40B7">
        <w:rPr>
          <w:rFonts w:ascii="Arial" w:hAnsi="Arial" w:eastAsia="Times New Roman" w:cs="Arial"/>
          <w:lang w:eastAsia="nl-NL"/>
        </w:rPr>
        <w:t>fractiegewijze</w:t>
      </w:r>
      <w:proofErr w:type="spellEnd"/>
      <w:r w:rsidRPr="00AA40B7">
        <w:rPr>
          <w:rFonts w:ascii="Arial" w:hAnsi="Arial" w:eastAsia="Times New Roman" w:cs="Arial"/>
          <w:lang w:eastAsia="nl-NL"/>
        </w:rPr>
        <w:t xml:space="preserve"> stemming.</w:t>
      </w:r>
    </w:p>
    <w:p w:rsidRPr="00AA40B7" w:rsidR="00AA40B7" w:rsidP="00AA40B7" w:rsidRDefault="00AA40B7">
      <w:pPr>
        <w:spacing w:before="100" w:beforeAutospacing="1" w:after="100" w:afterAutospacing="1" w:line="240" w:lineRule="auto"/>
        <w:outlineLvl w:val="0"/>
        <w:rPr>
          <w:rFonts w:ascii="Arial" w:hAnsi="Arial" w:eastAsia="Times New Roman" w:cs="Arial"/>
          <w:b/>
          <w:bCs/>
          <w:kern w:val="36"/>
          <w:lang w:eastAsia="nl-NL"/>
        </w:rPr>
      </w:pPr>
      <w:r w:rsidRPr="00AA40B7">
        <w:rPr>
          <w:rFonts w:ascii="Arial" w:hAnsi="Arial" w:eastAsia="Times New Roman" w:cs="Arial"/>
          <w:b/>
          <w:bCs/>
          <w:kern w:val="36"/>
          <w:lang w:eastAsia="nl-NL"/>
        </w:rPr>
        <w:t>Stemmingen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Stemmingen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Stemmingen Wet betaalbare huur</w:t>
      </w:r>
      <w:r w:rsidRPr="00AA40B7">
        <w:rPr>
          <w:rFonts w:ascii="Arial" w:hAnsi="Arial" w:eastAsia="Times New Roman" w:cs="Arial"/>
          <w:lang w:eastAsia="nl-NL"/>
        </w:rPr>
        <w:br/>
      </w:r>
      <w:r w:rsidRPr="00AA40B7">
        <w:rPr>
          <w:rFonts w:ascii="Arial" w:hAnsi="Arial" w:eastAsia="Times New Roman" w:cs="Arial"/>
          <w:lang w:eastAsia="nl-NL"/>
        </w:rPr>
        <w:br/>
        <w:t xml:space="preserve">Aan de orde zijn </w:t>
      </w:r>
      <w:r w:rsidRPr="00AA40B7">
        <w:rPr>
          <w:rFonts w:ascii="Arial" w:hAnsi="Arial" w:eastAsia="Times New Roman" w:cs="Arial"/>
          <w:b/>
          <w:bCs/>
          <w:lang w:eastAsia="nl-NL"/>
        </w:rPr>
        <w:t>de stemmingen</w:t>
      </w:r>
      <w:r w:rsidRPr="00AA40B7">
        <w:rPr>
          <w:rFonts w:ascii="Arial" w:hAnsi="Arial" w:eastAsia="Times New Roman" w:cs="Arial"/>
          <w:lang w:eastAsia="nl-NL"/>
        </w:rPr>
        <w:t xml:space="preserve"> in verband met het wetsvoorstel </w:t>
      </w:r>
      <w:r w:rsidRPr="00AA40B7">
        <w:rPr>
          <w:rFonts w:ascii="Arial" w:hAnsi="Arial" w:eastAsia="Times New Roman" w:cs="Arial"/>
          <w:b/>
          <w:bCs/>
          <w:lang w:eastAsia="nl-NL"/>
        </w:rPr>
        <w:t xml:space="preserve">Wijziging van de Wet goed </w:t>
      </w:r>
      <w:proofErr w:type="spellStart"/>
      <w:r w:rsidRPr="00AA40B7">
        <w:rPr>
          <w:rFonts w:ascii="Arial" w:hAnsi="Arial" w:eastAsia="Times New Roman" w:cs="Arial"/>
          <w:b/>
          <w:bCs/>
          <w:lang w:eastAsia="nl-NL"/>
        </w:rPr>
        <w:t>verhuurderschap</w:t>
      </w:r>
      <w:proofErr w:type="spellEnd"/>
      <w:r w:rsidRPr="00AA40B7">
        <w:rPr>
          <w:rFonts w:ascii="Arial" w:hAnsi="Arial" w:eastAsia="Times New Roman" w:cs="Arial"/>
          <w:b/>
          <w:bCs/>
          <w:lang w:eastAsia="nl-NL"/>
        </w:rPr>
        <w:t>, Boek 7 van het Burgerlijk Wetboek, de Uitvoeringswet huurprijzen woonruimte en enige andere wetten in verband met de regulering van huurprijzen en de bescherming van rechten van huurders (Wet betaalbare huur) (36496)</w:t>
      </w:r>
      <w:r w:rsidRPr="00AA40B7">
        <w:rPr>
          <w:rFonts w:ascii="Arial" w:hAnsi="Arial" w:eastAsia="Times New Roman" w:cs="Arial"/>
          <w:lang w:eastAsia="nl-NL"/>
        </w:rPr>
        <w:t>.</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(Zie vergadering van 24 april 2024.)</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Dan gaan we nu aan deze stemmingsronde beginnen. We gaan stemmen over de wijziging van de Wet goed </w:t>
      </w:r>
      <w:proofErr w:type="spellStart"/>
      <w:r w:rsidRPr="00AA40B7">
        <w:rPr>
          <w:rFonts w:ascii="Arial" w:hAnsi="Arial" w:eastAsia="Times New Roman" w:cs="Arial"/>
          <w:lang w:eastAsia="nl-NL"/>
        </w:rPr>
        <w:t>verhuurderschap</w:t>
      </w:r>
      <w:proofErr w:type="spellEnd"/>
      <w:r w:rsidRPr="00AA40B7">
        <w:rPr>
          <w:rFonts w:ascii="Arial" w:hAnsi="Arial" w:eastAsia="Times New Roman" w:cs="Arial"/>
          <w:lang w:eastAsia="nl-NL"/>
        </w:rPr>
        <w:t>. We zullen nu alleen stemmen over de ingediende amendementen en de artikelen. De eindstemming over het wetsvoorstel volgt later vandaag.</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amendement-De Groot (stuk nr. 37, I).</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VVD, BBB, JA21 en FVD voor dit gewijzigde amendement hebben gestemd en de leden van de overige fracties ertegen, zodat het is verworpen.</w:t>
      </w:r>
      <w:r w:rsidRPr="00AA40B7">
        <w:rPr>
          <w:rFonts w:ascii="Arial" w:hAnsi="Arial" w:eastAsia="Times New Roman" w:cs="Arial"/>
          <w:lang w:eastAsia="nl-NL"/>
        </w:rPr>
        <w:br/>
      </w:r>
      <w:r w:rsidRPr="00AA40B7">
        <w:rPr>
          <w:rFonts w:ascii="Arial" w:hAnsi="Arial" w:eastAsia="Times New Roman" w:cs="Arial"/>
          <w:lang w:eastAsia="nl-NL"/>
        </w:rPr>
        <w:br/>
        <w:t>Ik stel vast dat door de verwerping van dit gewijzigde amendement de overige op stuk nr. 37 voorkomende gewijzigde amendementen als verworpen kunnen worden beschouwd.</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amendement-Beckerman (stuk nr. 39, I).</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en DENK voor dit gewijzigde amendement hebben gestemd en de leden van de overige fracties ertegen, zodat het is verworpen.</w:t>
      </w:r>
      <w:r w:rsidRPr="00AA40B7">
        <w:rPr>
          <w:rFonts w:ascii="Arial" w:hAnsi="Arial" w:eastAsia="Times New Roman" w:cs="Arial"/>
          <w:lang w:eastAsia="nl-NL"/>
        </w:rPr>
        <w:br/>
      </w:r>
      <w:r w:rsidRPr="00AA40B7">
        <w:rPr>
          <w:rFonts w:ascii="Arial" w:hAnsi="Arial" w:eastAsia="Times New Roman" w:cs="Arial"/>
          <w:lang w:eastAsia="nl-NL"/>
        </w:rPr>
        <w:br/>
        <w:t>Ik stel vast dat door de verwerping van dit gewijzigde amendement het andere op stuk nr. 39 voorkomende gewijzigde amendement als verworpen kan worden beschouwd.</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amendement-De Hoop (stuk nr. 23, I).</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en DENK voor dit amendement hebben gestemd en de leden van de overige fracties ertegen, zodat het is verworpen.</w:t>
      </w:r>
      <w:r w:rsidRPr="00AA40B7">
        <w:rPr>
          <w:rFonts w:ascii="Arial" w:hAnsi="Arial" w:eastAsia="Times New Roman" w:cs="Arial"/>
          <w:lang w:eastAsia="nl-NL"/>
        </w:rPr>
        <w:br/>
      </w:r>
      <w:r w:rsidRPr="00AA40B7">
        <w:rPr>
          <w:rFonts w:ascii="Arial" w:hAnsi="Arial" w:eastAsia="Times New Roman" w:cs="Arial"/>
          <w:lang w:eastAsia="nl-NL"/>
        </w:rPr>
        <w:lastRenderedPageBreak/>
        <w:br/>
        <w:t>Ik stel vast dat door de verwerping van dit amendement het andere op stuk nr. 23 voorkomende amendement als verworpen kan worden beschouwd.</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w:t>
      </w:r>
      <w:proofErr w:type="spellStart"/>
      <w:r w:rsidRPr="00AA40B7">
        <w:rPr>
          <w:rFonts w:ascii="Arial" w:hAnsi="Arial" w:eastAsia="Times New Roman" w:cs="Arial"/>
          <w:lang w:eastAsia="nl-NL"/>
        </w:rPr>
        <w:t>Flach</w:t>
      </w:r>
      <w:proofErr w:type="spellEnd"/>
      <w:r w:rsidRPr="00AA40B7">
        <w:rPr>
          <w:rFonts w:ascii="Arial" w:hAnsi="Arial" w:eastAsia="Times New Roman" w:cs="Arial"/>
          <w:lang w:eastAsia="nl-NL"/>
        </w:rPr>
        <w:t xml:space="preserve"> (stuk nr. 47, I).</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VVD, de SGP, BBB en FVD voor dit gewijzigde amendement hebben gestemd en de leden van de overige fracties ertegen, zodat het is verworpen.</w:t>
      </w:r>
      <w:r w:rsidRPr="00AA40B7">
        <w:rPr>
          <w:rFonts w:ascii="Arial" w:hAnsi="Arial" w:eastAsia="Times New Roman" w:cs="Arial"/>
          <w:lang w:eastAsia="nl-NL"/>
        </w:rPr>
        <w:br/>
      </w:r>
      <w:r w:rsidRPr="00AA40B7">
        <w:rPr>
          <w:rFonts w:ascii="Arial" w:hAnsi="Arial" w:eastAsia="Times New Roman" w:cs="Arial"/>
          <w:lang w:eastAsia="nl-NL"/>
        </w:rPr>
        <w:br/>
        <w:t>Ik stel vast dat door de verwerping van dit gewijzigde amendement de overige op stuk nr. 47 voorkomende gewijzigde amendementen als verworpen kunnen worden beschouwd.</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amendement-De Hoop/Vedder (stuk nr. 45).</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NSC, de VVD, de ChristenUnie en het CDA voor dit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amendement-De Hoop (stuk nr. 41) tot het invoegen van een onderdeel Aa.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NSC, de VVD, de ChristenUnie, de SGP, het CDA en de PVV voor dit gewijzigde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In stemming komt het subamendement-El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(stuk nr. 58).</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en DENK voor dit subamendement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amendement-Beckerman (stuk nr. 14).</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en DENK voor dit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/Vedder (stuk nr. 57).</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NSC, de VVD, de ChristenUnie, het CDA, BBB, JA21 en de PVV voor dit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amendement-De Hoop (stuk nr. 6).</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Ik constateer dat de leden van de fracties van de SP, GroenLinks-PvdA, de PvdD en DENK </w:t>
      </w:r>
      <w:r w:rsidRPr="00AA40B7">
        <w:rPr>
          <w:rFonts w:ascii="Arial" w:hAnsi="Arial" w:eastAsia="Times New Roman" w:cs="Arial"/>
          <w:lang w:eastAsia="nl-NL"/>
        </w:rPr>
        <w:lastRenderedPageBreak/>
        <w:t>voor dit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amendement-De Groot (stuk nr. 49)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VVD, BBB, JA21 en FVD voor dit gewijzigde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amendement-Paternotte/Vedder (stuk nr. 44)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Volt, D66, NSC, de VVD, de ChristenUnie, de SGP, het CDA, BBB, JA21, FVD en de PVV voor dit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amendement-De Groot (stuk nr. 59)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VVD, BBB, FVD en de PVV voor dit gewijzigde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subamendement-Paternotte/</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 xml:space="preserve"> (stuk nr. 61).</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de VVD, de ChristenUnie, het CDA en FVD voor dit subamendement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w:t>
      </w:r>
      <w:proofErr w:type="spellStart"/>
      <w:r w:rsidRPr="00AA40B7">
        <w:rPr>
          <w:rFonts w:ascii="Arial" w:hAnsi="Arial" w:eastAsia="Times New Roman" w:cs="Arial"/>
          <w:lang w:eastAsia="nl-NL"/>
        </w:rPr>
        <w:t>Flach</w:t>
      </w:r>
      <w:proofErr w:type="spellEnd"/>
      <w:r w:rsidRPr="00AA40B7">
        <w:rPr>
          <w:rFonts w:ascii="Arial" w:hAnsi="Arial" w:eastAsia="Times New Roman" w:cs="Arial"/>
          <w:lang w:eastAsia="nl-NL"/>
        </w:rPr>
        <w:t xml:space="preserve"> (stuk nr. 48)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Volt, D66, NSC, de VVD, de ChristenUnie, de SGP, het CDA, BBB, FVD en de PVV voor dit gewijzigde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NB: Aangezien zowel het amendement 44 als het amendement 48 is aangenomen, worden de teksten in elkaar verwerkt tot één artikel 10c (prijsopslag).</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nader gewijzigde amendement-De Hoop c.s. (stuk nr. 54)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de ChristenUnie, het CDA en de PVV voor dit nader gewijzigde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amendement-De Groot (stuk nr. 17)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lastRenderedPageBreak/>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VVD en FVD voor dit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/Paternotte (stuk nr. 55)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en de ChristenUnie voor dit gewijzigde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amendement-Beckerman (stuk nr. 31)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en DENK voor dit gewijzigde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amendement-De Hoop (stuk nr. 71) tot het invoegen van een onderdeel Ja.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en de ChristenUnie voor dit gewijzigde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gewijzigde amendement-Paternotte c.s. (stuk nr. 52) tot het invoegen van een onderdeel Ka.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GroenLinks-PvdA, de PvdD, Volt, D66, de ChristenUnie, de SGP, het CDA, JA21 en de PVV voor dit gewijzigde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amendement-Paternotte c.s. (stuk nr. 53) tot het invoegen van een artikel Va.</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de ChristenUnie, de SGP, het CDA en FVD voor dit amendement hebben gestemd en de leden van de overige fracties ertegen, zodat het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amendement-</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 xml:space="preserve"> c.s. (stuk nr. 56).</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NSC, de VVD, de ChristenUnie, de SGP, het CDA, BBB en FVD voor dit amendement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Mevrouw Keijzer.</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Mevrouw </w:t>
      </w:r>
      <w:r w:rsidRPr="00AA40B7">
        <w:rPr>
          <w:rFonts w:ascii="Arial" w:hAnsi="Arial" w:eastAsia="Times New Roman" w:cs="Arial"/>
          <w:b/>
          <w:bCs/>
          <w:lang w:eastAsia="nl-NL"/>
        </w:rPr>
        <w:t>Keijzer</w:t>
      </w:r>
      <w:r w:rsidRPr="00AA40B7">
        <w:rPr>
          <w:rFonts w:ascii="Arial" w:hAnsi="Arial" w:eastAsia="Times New Roman" w:cs="Arial"/>
          <w:lang w:eastAsia="nl-NL"/>
        </w:rPr>
        <w:t xml:space="preserve"> (BBB):</w:t>
      </w:r>
      <w:r w:rsidRPr="00AA40B7">
        <w:rPr>
          <w:rFonts w:ascii="Arial" w:hAnsi="Arial" w:eastAsia="Times New Roman" w:cs="Arial"/>
          <w:lang w:eastAsia="nl-NL"/>
        </w:rPr>
        <w:br/>
        <w:t xml:space="preserve">Voorzitter. Ik heb niet gehoord of u de fractie van de BBB genoemd bij het gewijzigde </w:t>
      </w:r>
      <w:r w:rsidRPr="00AA40B7">
        <w:rPr>
          <w:rFonts w:ascii="Arial" w:hAnsi="Arial" w:eastAsia="Times New Roman" w:cs="Arial"/>
          <w:lang w:eastAsia="nl-NL"/>
        </w:rPr>
        <w:lastRenderedPageBreak/>
        <w:t>amendement-</w:t>
      </w:r>
      <w:proofErr w:type="spellStart"/>
      <w:r w:rsidRPr="00AA40B7">
        <w:rPr>
          <w:rFonts w:ascii="Arial" w:hAnsi="Arial" w:eastAsia="Times New Roman" w:cs="Arial"/>
          <w:lang w:eastAsia="nl-NL"/>
        </w:rPr>
        <w:t>Flach</w:t>
      </w:r>
      <w:proofErr w:type="spellEnd"/>
      <w:r w:rsidRPr="00AA40B7">
        <w:rPr>
          <w:rFonts w:ascii="Arial" w:hAnsi="Arial" w:eastAsia="Times New Roman" w:cs="Arial"/>
          <w:lang w:eastAsia="nl-NL"/>
        </w:rPr>
        <w:t xml:space="preserve"> op stuk nr. 47. Als dat niet zo is: wij willen graag geacht worden voor dit amendement gestemd te hebben.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Deze opmerking zal worden verwerkt in de Handelingen, maar misschien is de BBB wel genoemd. Dat zullen we dus zien.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Stemmingen moties Wet betaalbare huur</w:t>
      </w:r>
      <w:r w:rsidRPr="00AA40B7">
        <w:rPr>
          <w:rFonts w:ascii="Arial" w:hAnsi="Arial" w:eastAsia="Times New Roman" w:cs="Arial"/>
          <w:lang w:eastAsia="nl-NL"/>
        </w:rPr>
        <w:br/>
      </w:r>
      <w:r w:rsidRPr="00AA40B7">
        <w:rPr>
          <w:rFonts w:ascii="Arial" w:hAnsi="Arial" w:eastAsia="Times New Roman" w:cs="Arial"/>
          <w:lang w:eastAsia="nl-NL"/>
        </w:rPr>
        <w:br/>
        <w:t xml:space="preserve">Aan de orde zijn </w:t>
      </w:r>
      <w:r w:rsidRPr="00AA40B7">
        <w:rPr>
          <w:rFonts w:ascii="Arial" w:hAnsi="Arial" w:eastAsia="Times New Roman" w:cs="Arial"/>
          <w:b/>
          <w:bCs/>
          <w:lang w:eastAsia="nl-NL"/>
        </w:rPr>
        <w:t>de stemmingen over moties</w:t>
      </w:r>
      <w:r w:rsidRPr="00AA40B7">
        <w:rPr>
          <w:rFonts w:ascii="Arial" w:hAnsi="Arial" w:eastAsia="Times New Roman" w:cs="Arial"/>
          <w:lang w:eastAsia="nl-NL"/>
        </w:rPr>
        <w:t xml:space="preserve">, ingediend bij de behandeling van het wetsvoorstel </w:t>
      </w:r>
      <w:r w:rsidRPr="00AA40B7">
        <w:rPr>
          <w:rFonts w:ascii="Arial" w:hAnsi="Arial" w:eastAsia="Times New Roman" w:cs="Arial"/>
          <w:b/>
          <w:bCs/>
          <w:lang w:eastAsia="nl-NL"/>
        </w:rPr>
        <w:t xml:space="preserve">Wijziging van de Wet goed </w:t>
      </w:r>
      <w:proofErr w:type="spellStart"/>
      <w:r w:rsidRPr="00AA40B7">
        <w:rPr>
          <w:rFonts w:ascii="Arial" w:hAnsi="Arial" w:eastAsia="Times New Roman" w:cs="Arial"/>
          <w:b/>
          <w:bCs/>
          <w:lang w:eastAsia="nl-NL"/>
        </w:rPr>
        <w:t>verhuurderschap</w:t>
      </w:r>
      <w:proofErr w:type="spellEnd"/>
      <w:r w:rsidRPr="00AA40B7">
        <w:rPr>
          <w:rFonts w:ascii="Arial" w:hAnsi="Arial" w:eastAsia="Times New Roman" w:cs="Arial"/>
          <w:b/>
          <w:bCs/>
          <w:lang w:eastAsia="nl-NL"/>
        </w:rPr>
        <w:t>, Boek 7 van het Burgerlijk Wetboek, de Uitvoeringswet huurprijzen woonruimte en enige andere wetten in verband met de regulering van huurprijzen en de bescherming van rechten van huurders (Wet betaalbare huur)</w:t>
      </w:r>
      <w:r w:rsidRPr="00AA40B7">
        <w:rPr>
          <w:rFonts w:ascii="Arial" w:hAnsi="Arial" w:eastAsia="Times New Roman" w:cs="Arial"/>
          <w:lang w:eastAsia="nl-NL"/>
        </w:rPr>
        <w:t>,</w:t>
      </w:r>
      <w:r w:rsidRPr="00AA40B7">
        <w:rPr>
          <w:rFonts w:ascii="Arial" w:hAnsi="Arial" w:eastAsia="Times New Roman" w:cs="Arial"/>
          <w:lang w:eastAsia="nl-NL"/>
        </w:rPr>
        <w:br/>
      </w:r>
      <w:r w:rsidRPr="00AA40B7">
        <w:rPr>
          <w:rFonts w:ascii="Arial" w:hAnsi="Arial" w:eastAsia="Times New Roman" w:cs="Arial"/>
          <w:lang w:eastAsia="nl-NL"/>
        </w:rPr>
        <w:br/>
        <w:t>te weten:</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 xml:space="preserve">de motie-Beckerman over bij </w:t>
      </w:r>
      <w:proofErr w:type="spellStart"/>
      <w:r w:rsidRPr="00AA40B7">
        <w:rPr>
          <w:rFonts w:ascii="Arial" w:hAnsi="Arial" w:eastAsia="Times New Roman" w:cs="Arial"/>
          <w:lang w:eastAsia="nl-NL"/>
        </w:rPr>
        <w:t>uitponding</w:t>
      </w:r>
      <w:proofErr w:type="spellEnd"/>
      <w:r w:rsidRPr="00AA40B7">
        <w:rPr>
          <w:rFonts w:ascii="Arial" w:hAnsi="Arial" w:eastAsia="Times New Roman" w:cs="Arial"/>
          <w:lang w:eastAsia="nl-NL"/>
        </w:rPr>
        <w:t xml:space="preserve"> woningen middels een opkoopfonds behouden voor de verhuur (36496, nr. 62);</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 xml:space="preserve">de motie-Beckerman over afzien van een extra huuropslag voor </w:t>
      </w:r>
      <w:proofErr w:type="spellStart"/>
      <w:r w:rsidRPr="00AA40B7">
        <w:rPr>
          <w:rFonts w:ascii="Arial" w:hAnsi="Arial" w:eastAsia="Times New Roman" w:cs="Arial"/>
          <w:lang w:eastAsia="nl-NL"/>
        </w:rPr>
        <w:t>energielabels</w:t>
      </w:r>
      <w:proofErr w:type="spellEnd"/>
      <w:r w:rsidRPr="00AA40B7">
        <w:rPr>
          <w:rFonts w:ascii="Arial" w:hAnsi="Arial" w:eastAsia="Times New Roman" w:cs="Arial"/>
          <w:lang w:eastAsia="nl-NL"/>
        </w:rPr>
        <w:t xml:space="preserve"> (36496, nr. 63);</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de motie-</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 xml:space="preserve"> c.s. over bezien of de indexatie van de WWS-tabel adequaat is en inzicht verschaffen in de neveneffecten van een aanpassing van deze tabel (36496, nr. 64);</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de motie-</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 xml:space="preserve"> c.s. over in het Belastingplan 2025 het belastingtarief voor institutionele beleggers verlagen door de tarieven in de overdrachtsbelasting budgetneutraal aan te passen (36496, nr. 65);</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de motie-</w:t>
      </w:r>
      <w:proofErr w:type="spellStart"/>
      <w:r w:rsidRPr="00AA40B7">
        <w:rPr>
          <w:rFonts w:ascii="Arial" w:hAnsi="Arial" w:eastAsia="Times New Roman" w:cs="Arial"/>
          <w:lang w:eastAsia="nl-NL"/>
        </w:rPr>
        <w:t>Madlener</w:t>
      </w:r>
      <w:proofErr w:type="spellEnd"/>
      <w:r w:rsidRPr="00AA40B7">
        <w:rPr>
          <w:rFonts w:ascii="Arial" w:hAnsi="Arial" w:eastAsia="Times New Roman" w:cs="Arial"/>
          <w:lang w:eastAsia="nl-NL"/>
        </w:rPr>
        <w:t xml:space="preserve"> over het woningwaarderingsstelsel indien nodig zo aanpassen dat regionale verschillen in woningwaarde en huurprijzen voldoende waarborg bieden voor een redelijk rendement op investeringen (36496, nr. 66);</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 xml:space="preserve">de motie-El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over beleid ontwikkelen om onredelijk hoge inkomenseisen in de vrije huursector aan banden te leggen (36496, nr. 67);</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 xml:space="preserve">de motie-El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over bij de evaluatie van de Wet betaalbare huur meenemen of de aanbevelingen van de Woonbond bijdragen aan een gezondere huurmarkt (36496, nr. 68);</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 xml:space="preserve">de motie-El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over in samenspraak met woningcorporaties criteria vaststellen voor de verkoop van huurwoningen (36496, nr. 69);</w:t>
      </w:r>
    </w:p>
    <w:p w:rsidRPr="00AA40B7" w:rsidR="00AA40B7" w:rsidP="00AA40B7" w:rsidRDefault="00AA40B7">
      <w:pPr>
        <w:numPr>
          <w:ilvl w:val="0"/>
          <w:numId w:val="1"/>
        </w:numPr>
        <w:spacing w:before="100" w:beforeAutospacing="1" w:after="100" w:afterAutospacing="1" w:line="240" w:lineRule="auto"/>
        <w:rPr>
          <w:rFonts w:ascii="Arial" w:hAnsi="Arial" w:eastAsia="Times New Roman" w:cs="Arial"/>
          <w:lang w:eastAsia="nl-NL"/>
        </w:rPr>
      </w:pPr>
      <w:r w:rsidRPr="00AA40B7">
        <w:rPr>
          <w:rFonts w:ascii="Arial" w:hAnsi="Arial" w:eastAsia="Times New Roman" w:cs="Arial"/>
          <w:lang w:eastAsia="nl-NL"/>
        </w:rPr>
        <w:t xml:space="preserve">de motie-Welzijn over het extra bezien van stimuleringen met punten die leiden tot het verkrijgen van meer betaalbare woningen voor </w:t>
      </w:r>
      <w:proofErr w:type="spellStart"/>
      <w:r w:rsidRPr="00AA40B7">
        <w:rPr>
          <w:rFonts w:ascii="Arial" w:hAnsi="Arial" w:eastAsia="Times New Roman" w:cs="Arial"/>
          <w:lang w:eastAsia="nl-NL"/>
        </w:rPr>
        <w:t>middenhuurders</w:t>
      </w:r>
      <w:proofErr w:type="spellEnd"/>
      <w:r w:rsidRPr="00AA40B7">
        <w:rPr>
          <w:rFonts w:ascii="Arial" w:hAnsi="Arial" w:eastAsia="Times New Roman" w:cs="Arial"/>
          <w:lang w:eastAsia="nl-NL"/>
        </w:rPr>
        <w:t xml:space="preserve"> (36496, nr. 70).</w:t>
      </w:r>
    </w:p>
    <w:p w:rsidRPr="00AA40B7" w:rsidR="00AA40B7" w:rsidP="00AA40B7" w:rsidRDefault="00AA40B7">
      <w:pPr>
        <w:spacing w:after="0" w:line="240" w:lineRule="auto"/>
        <w:rPr>
          <w:rFonts w:ascii="Arial" w:hAnsi="Arial" w:eastAsia="Times New Roman" w:cs="Arial"/>
          <w:lang w:eastAsia="nl-NL"/>
        </w:rPr>
      </w:pP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(Zie vergadering van 24 april 2024.)</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de motie-Beckerman (36496, nr. 62).</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en DENK voor deze motie hebben gestemd en de leden van de overige fracties ertegen, zodat zij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de motie-Beckerman (36496, nr. 63).</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Ik constateer dat de leden van de fracties van de SP, GroenLinks-PvdA, de PvdD en DENK </w:t>
      </w:r>
      <w:r w:rsidRPr="00AA40B7">
        <w:rPr>
          <w:rFonts w:ascii="Arial" w:hAnsi="Arial" w:eastAsia="Times New Roman" w:cs="Arial"/>
          <w:lang w:eastAsia="nl-NL"/>
        </w:rPr>
        <w:lastRenderedPageBreak/>
        <w:t>voor deze motie hebben gestemd en de leden van de overige fracties ertegen, zodat zij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de motie-</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 xml:space="preserve"> c.s. (36496, nr. 64).</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Volt, D66, NSC, de VVD, de ChristenUnie, de SGP, het CDA, BBB, JA21, FVD en de PVV voor deze motie hebben gestemd en de leden van de overige fracties ertegen, zodat zij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de motie-</w:t>
      </w:r>
      <w:proofErr w:type="spellStart"/>
      <w:r w:rsidRPr="00AA40B7">
        <w:rPr>
          <w:rFonts w:ascii="Arial" w:hAnsi="Arial" w:eastAsia="Times New Roman" w:cs="Arial"/>
          <w:lang w:eastAsia="nl-NL"/>
        </w:rPr>
        <w:t>Grinwis</w:t>
      </w:r>
      <w:proofErr w:type="spellEnd"/>
      <w:r w:rsidRPr="00AA40B7">
        <w:rPr>
          <w:rFonts w:ascii="Arial" w:hAnsi="Arial" w:eastAsia="Times New Roman" w:cs="Arial"/>
          <w:lang w:eastAsia="nl-NL"/>
        </w:rPr>
        <w:t xml:space="preserve"> c.s. (36496, nr. 65).</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ChristenUnie, de SGP, het CDA, JA21 en FVD voor deze motie hebben gestemd en de leden van de overige fracties ertegen, zodat zij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de motie-</w:t>
      </w:r>
      <w:proofErr w:type="spellStart"/>
      <w:r w:rsidRPr="00AA40B7">
        <w:rPr>
          <w:rFonts w:ascii="Arial" w:hAnsi="Arial" w:eastAsia="Times New Roman" w:cs="Arial"/>
          <w:lang w:eastAsia="nl-NL"/>
        </w:rPr>
        <w:t>Madlener</w:t>
      </w:r>
      <w:proofErr w:type="spellEnd"/>
      <w:r w:rsidRPr="00AA40B7">
        <w:rPr>
          <w:rFonts w:ascii="Arial" w:hAnsi="Arial" w:eastAsia="Times New Roman" w:cs="Arial"/>
          <w:lang w:eastAsia="nl-NL"/>
        </w:rPr>
        <w:t xml:space="preserve"> (36496, nr. 66).</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GroenLinks-PvdA, D66, NSC, de VVD, de ChristenUnie, de SGP, het CDA, BBB, JA21, FVD en de PVV voor deze motie hebben gestemd en de leden van de overige fracties ertegen, zodat zij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In stemming komt de motie-El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(36496, nr. 67).</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D66, NSC, de VVD, de ChristenUnie, de SGP en het CDA voor deze motie hebben gestemd en de leden van de overige fracties ertegen, zodat zij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In stemming komt de motie-El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(36496, nr. 68).</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D66, de ChristenUnie en het CDA voor deze motie hebben gestemd en de leden van de overige fracties ertegen, zodat zij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In stemming komt de motie-El </w:t>
      </w:r>
      <w:proofErr w:type="spellStart"/>
      <w:r w:rsidRPr="00AA40B7">
        <w:rPr>
          <w:rFonts w:ascii="Arial" w:hAnsi="Arial" w:eastAsia="Times New Roman" w:cs="Arial"/>
          <w:lang w:eastAsia="nl-NL"/>
        </w:rPr>
        <w:t>Abassi</w:t>
      </w:r>
      <w:proofErr w:type="spellEnd"/>
      <w:r w:rsidRPr="00AA40B7">
        <w:rPr>
          <w:rFonts w:ascii="Arial" w:hAnsi="Arial" w:eastAsia="Times New Roman" w:cs="Arial"/>
          <w:lang w:eastAsia="nl-NL"/>
        </w:rPr>
        <w:t xml:space="preserve"> (36496, nr. 69).</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en de ChristenUnie voor deze motie hebben gestemd en de leden van de overige fracties ertegen, zodat zij is verworpen.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de motie-Welzijn (36496, nr. 70).</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Volt, D66, NSC, de VVD, de ChristenUnie, de SGP, het CDA, BBB, JA21, FVD en de PVV voor deze motie hebben gestemd en de leden van de overige fracties ertegen, zodat zij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Stemming brief Gewijzigd onderzoeksvoorstel voor een parlementaire enquête over corona</w:t>
      </w:r>
      <w:r w:rsidRPr="00AA40B7">
        <w:rPr>
          <w:rFonts w:ascii="Arial" w:hAnsi="Arial" w:eastAsia="Times New Roman" w:cs="Arial"/>
          <w:lang w:eastAsia="nl-NL"/>
        </w:rPr>
        <w:br/>
      </w:r>
      <w:r w:rsidRPr="00AA40B7">
        <w:rPr>
          <w:rFonts w:ascii="Arial" w:hAnsi="Arial" w:eastAsia="Times New Roman" w:cs="Arial"/>
          <w:lang w:eastAsia="nl-NL"/>
        </w:rPr>
        <w:br/>
        <w:t xml:space="preserve">Aan de orde is </w:t>
      </w:r>
      <w:r w:rsidRPr="00AA40B7">
        <w:rPr>
          <w:rFonts w:ascii="Arial" w:hAnsi="Arial" w:eastAsia="Times New Roman" w:cs="Arial"/>
          <w:b/>
          <w:bCs/>
          <w:lang w:eastAsia="nl-NL"/>
        </w:rPr>
        <w:t>de stemming</w:t>
      </w:r>
      <w:r w:rsidRPr="00AA40B7">
        <w:rPr>
          <w:rFonts w:ascii="Arial" w:hAnsi="Arial" w:eastAsia="Times New Roman" w:cs="Arial"/>
          <w:lang w:eastAsia="nl-NL"/>
        </w:rPr>
        <w:t xml:space="preserve"> over </w:t>
      </w:r>
      <w:r w:rsidRPr="00AA40B7">
        <w:rPr>
          <w:rFonts w:ascii="Arial" w:hAnsi="Arial" w:eastAsia="Times New Roman" w:cs="Arial"/>
          <w:b/>
          <w:bCs/>
          <w:lang w:eastAsia="nl-NL"/>
        </w:rPr>
        <w:t>de brief van het Presidium over een gewijzigd onderzoeksvoorstel voor een parlementaire enquête over corona (36142, nr. 5)</w:t>
      </w:r>
      <w:r w:rsidRPr="00AA40B7">
        <w:rPr>
          <w:rFonts w:ascii="Arial" w:hAnsi="Arial" w:eastAsia="Times New Roman" w:cs="Arial"/>
          <w:lang w:eastAsia="nl-NL"/>
        </w:rPr>
        <w:t>.</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lastRenderedPageBreak/>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 xml:space="preserve">Mevrouw </w:t>
      </w:r>
      <w:proofErr w:type="spellStart"/>
      <w:r w:rsidRPr="00AA40B7">
        <w:rPr>
          <w:rFonts w:ascii="Arial" w:hAnsi="Arial" w:eastAsia="Times New Roman" w:cs="Arial"/>
          <w:lang w:eastAsia="nl-NL"/>
        </w:rPr>
        <w:t>Agema</w:t>
      </w:r>
      <w:proofErr w:type="spellEnd"/>
      <w:r w:rsidRPr="00AA40B7">
        <w:rPr>
          <w:rFonts w:ascii="Arial" w:hAnsi="Arial" w:eastAsia="Times New Roman" w:cs="Arial"/>
          <w:lang w:eastAsia="nl-NL"/>
        </w:rPr>
        <w:t>.</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Mevrouw </w:t>
      </w:r>
      <w:proofErr w:type="spellStart"/>
      <w:r w:rsidRPr="00AA40B7">
        <w:rPr>
          <w:rFonts w:ascii="Arial" w:hAnsi="Arial" w:eastAsia="Times New Roman" w:cs="Arial"/>
          <w:b/>
          <w:bCs/>
          <w:lang w:eastAsia="nl-NL"/>
        </w:rPr>
        <w:t>Agema</w:t>
      </w:r>
      <w:proofErr w:type="spellEnd"/>
      <w:r w:rsidRPr="00AA40B7">
        <w:rPr>
          <w:rFonts w:ascii="Arial" w:hAnsi="Arial" w:eastAsia="Times New Roman" w:cs="Arial"/>
          <w:lang w:eastAsia="nl-NL"/>
        </w:rPr>
        <w:t xml:space="preserve"> (PVV):</w:t>
      </w:r>
      <w:r w:rsidRPr="00AA40B7">
        <w:rPr>
          <w:rFonts w:ascii="Arial" w:hAnsi="Arial" w:eastAsia="Times New Roman" w:cs="Arial"/>
          <w:lang w:eastAsia="nl-NL"/>
        </w:rPr>
        <w:br/>
        <w:t xml:space="preserve">Kunnen we hierover na het </w:t>
      </w:r>
      <w:proofErr w:type="spellStart"/>
      <w:r w:rsidRPr="00AA40B7">
        <w:rPr>
          <w:rFonts w:ascii="Arial" w:hAnsi="Arial" w:eastAsia="Times New Roman" w:cs="Arial"/>
          <w:lang w:eastAsia="nl-NL"/>
        </w:rPr>
        <w:t>meireces</w:t>
      </w:r>
      <w:proofErr w:type="spellEnd"/>
      <w:r w:rsidRPr="00AA40B7">
        <w:rPr>
          <w:rFonts w:ascii="Arial" w:hAnsi="Arial" w:eastAsia="Times New Roman" w:cs="Arial"/>
          <w:lang w:eastAsia="nl-NL"/>
        </w:rPr>
        <w:t xml:space="preserve"> stemmen? Ik wil de brief nog even goed bekijken.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Dat is een punt van orde. Is daar bezwaar tegen?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Mevrouw </w:t>
      </w:r>
      <w:proofErr w:type="spellStart"/>
      <w:r w:rsidRPr="00AA40B7">
        <w:rPr>
          <w:rFonts w:ascii="Arial" w:hAnsi="Arial" w:eastAsia="Times New Roman" w:cs="Arial"/>
          <w:b/>
          <w:bCs/>
          <w:lang w:eastAsia="nl-NL"/>
        </w:rPr>
        <w:t>Agema</w:t>
      </w:r>
      <w:proofErr w:type="spellEnd"/>
      <w:r w:rsidRPr="00AA40B7">
        <w:rPr>
          <w:rFonts w:ascii="Arial" w:hAnsi="Arial" w:eastAsia="Times New Roman" w:cs="Arial"/>
          <w:lang w:eastAsia="nl-NL"/>
        </w:rPr>
        <w:t xml:space="preserve"> (PVV):</w:t>
      </w:r>
      <w:r w:rsidRPr="00AA40B7">
        <w:rPr>
          <w:rFonts w:ascii="Arial" w:hAnsi="Arial" w:eastAsia="Times New Roman" w:cs="Arial"/>
          <w:lang w:eastAsia="nl-NL"/>
        </w:rPr>
        <w:br/>
        <w:t>Het komt voor mij als verrassing op de stemmingslijst en het is een vrij lange brief. Wij willen graag even goed de wijzigingen bestuderen.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zie dat er geen bezwaar tegen is. We stellen de stemming uit tot direct na het reces.</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Daartoe wordt besloten.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Stemming Verdere behandeling van aanhangige stukken</w:t>
      </w:r>
      <w:r w:rsidRPr="00AA40B7">
        <w:rPr>
          <w:rFonts w:ascii="Arial" w:hAnsi="Arial" w:eastAsia="Times New Roman" w:cs="Arial"/>
          <w:lang w:eastAsia="nl-NL"/>
        </w:rPr>
        <w:br/>
      </w:r>
      <w:r w:rsidRPr="00AA40B7">
        <w:rPr>
          <w:rFonts w:ascii="Arial" w:hAnsi="Arial" w:eastAsia="Times New Roman" w:cs="Arial"/>
          <w:lang w:eastAsia="nl-NL"/>
        </w:rPr>
        <w:br/>
        <w:t xml:space="preserve">Aan de orde is </w:t>
      </w:r>
      <w:r w:rsidRPr="00AA40B7">
        <w:rPr>
          <w:rFonts w:ascii="Arial" w:hAnsi="Arial" w:eastAsia="Times New Roman" w:cs="Arial"/>
          <w:b/>
          <w:bCs/>
          <w:lang w:eastAsia="nl-NL"/>
        </w:rPr>
        <w:t>de stemming</w:t>
      </w:r>
      <w:r w:rsidRPr="00AA40B7">
        <w:rPr>
          <w:rFonts w:ascii="Arial" w:hAnsi="Arial" w:eastAsia="Times New Roman" w:cs="Arial"/>
          <w:lang w:eastAsia="nl-NL"/>
        </w:rPr>
        <w:t xml:space="preserve"> in verband met </w:t>
      </w:r>
      <w:r w:rsidRPr="00AA40B7">
        <w:rPr>
          <w:rFonts w:ascii="Arial" w:hAnsi="Arial" w:eastAsia="Times New Roman" w:cs="Arial"/>
          <w:b/>
          <w:bCs/>
          <w:lang w:eastAsia="nl-NL"/>
        </w:rPr>
        <w:t>de verdere behandeling van aanhangige stukken (36408)</w:t>
      </w:r>
      <w:r w:rsidRPr="00AA40B7">
        <w:rPr>
          <w:rFonts w:ascii="Arial" w:hAnsi="Arial" w:eastAsia="Times New Roman" w:cs="Arial"/>
          <w:lang w:eastAsia="nl-NL"/>
        </w:rPr>
        <w:t>.</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In stemming komt het voorstel van de vaste commissie voor Volksgezondheid, Welzijn en Sport tot het toevoegen van een brief (stuk nr. 43).</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Ik constateer dat de leden van de fracties van de SP, GroenLinks-PvdA, de PvdD, DENK, Volt, de ChristenUnie, de SGP, het CDA, BBB, JA21, FVD en de PVV voor dit voorstel hebben gestemd en de leden van de overige fracties ertegen, zodat het is aangenomen.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Ik stel voor de lijst vast te stellen zoals deze nu is komen te luiden.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Daartoe wordt besloten.</w:t>
      </w:r>
    </w:p>
    <w:p w:rsidRPr="00AA40B7" w:rsidR="00AA40B7" w:rsidP="00AA40B7" w:rsidRDefault="00AA40B7">
      <w:pPr>
        <w:spacing w:after="240" w:line="240" w:lineRule="auto"/>
        <w:rPr>
          <w:rFonts w:ascii="Arial" w:hAnsi="Arial" w:eastAsia="Times New Roman" w:cs="Arial"/>
          <w:lang w:eastAsia="nl-NL"/>
        </w:rPr>
      </w:pPr>
      <w:r w:rsidRPr="00AA40B7">
        <w:rPr>
          <w:rFonts w:ascii="Arial" w:hAnsi="Arial" w:eastAsia="Times New Roman" w:cs="Arial"/>
          <w:lang w:eastAsia="nl-NL"/>
        </w:rPr>
        <w:t xml:space="preserve">De </w:t>
      </w:r>
      <w:r w:rsidRPr="00AA40B7">
        <w:rPr>
          <w:rFonts w:ascii="Arial" w:hAnsi="Arial" w:eastAsia="Times New Roman" w:cs="Arial"/>
          <w:b/>
          <w:bCs/>
          <w:lang w:eastAsia="nl-NL"/>
        </w:rPr>
        <w:t>voorzitter</w:t>
      </w:r>
      <w:r w:rsidRPr="00AA40B7">
        <w:rPr>
          <w:rFonts w:ascii="Arial" w:hAnsi="Arial" w:eastAsia="Times New Roman" w:cs="Arial"/>
          <w:lang w:eastAsia="nl-NL"/>
        </w:rPr>
        <w:t>:</w:t>
      </w:r>
      <w:r w:rsidRPr="00AA40B7">
        <w:rPr>
          <w:rFonts w:ascii="Arial" w:hAnsi="Arial" w:eastAsia="Times New Roman" w:cs="Arial"/>
          <w:lang w:eastAsia="nl-NL"/>
        </w:rPr>
        <w:br/>
        <w:t>Daarmee zijn we gekomen aan het eind van deze stemmingen. We schorsen een ogenblik en daarna beginnen we met het debat over antisemitisme.</w:t>
      </w:r>
    </w:p>
    <w:p w:rsidR="00251509" w:rsidRDefault="00251509">
      <w:bookmarkStart w:name="_GoBack" w:id="0"/>
      <w:bookmarkEnd w:id="0"/>
    </w:p>
    <w:sectPr w:rsidR="002515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E38EA"/>
    <w:multiLevelType w:val="multilevel"/>
    <w:tmpl w:val="635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B7"/>
    <w:rsid w:val="00251509"/>
    <w:rsid w:val="00AA4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1231-3187-410B-BA7C-B71891F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2853</ap:Words>
  <ap:Characters>15692</ap:Characters>
  <ap:DocSecurity>0</ap:DocSecurity>
  <ap:Lines>130</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2024-04-26T09:53:00.0000000Z</dcterms:created>
  <dcterms:modified xsi:type="dcterms:W3CDTF">2024-04-26T09:54:00.0000000Z</dcterms:modified>
  <version/>
  <category/>
</coreProperties>
</file>