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73E69" w:rsidR="00CB3578" w:rsidTr="00F13442" w14:paraId="7A43119E" w14:textId="77777777">
        <w:trPr>
          <w:cantSplit/>
        </w:trPr>
        <w:tc>
          <w:tcPr>
            <w:tcW w:w="9142" w:type="dxa"/>
            <w:gridSpan w:val="2"/>
            <w:tcBorders>
              <w:top w:val="nil"/>
              <w:left w:val="nil"/>
              <w:bottom w:val="nil"/>
              <w:right w:val="nil"/>
            </w:tcBorders>
          </w:tcPr>
          <w:p w:rsidRPr="00D05C42" w:rsidR="00CB3578" w:rsidP="00F033C1" w:rsidRDefault="00F033C1" w14:paraId="10E347B8" w14:textId="4C453535">
            <w:pPr>
              <w:pStyle w:val="Amendement"/>
              <w:rPr>
                <w:rFonts w:ascii="Times New Roman" w:hAnsi="Times New Roman" w:cs="Times New Roman"/>
                <w:b w:val="0"/>
                <w:i/>
              </w:rPr>
            </w:pPr>
            <w:r w:rsidRPr="00D05C42">
              <w:rPr>
                <w:rFonts w:ascii="Times New Roman" w:hAnsi="Times New Roman" w:cs="Times New Roman"/>
                <w:b w:val="0"/>
                <w:i/>
              </w:rPr>
              <w:t xml:space="preserve">Bijgewerkt t/m. nr. </w:t>
            </w:r>
            <w:r w:rsidR="009B5CC3">
              <w:rPr>
                <w:rFonts w:ascii="Times New Roman" w:hAnsi="Times New Roman" w:cs="Times New Roman"/>
                <w:b w:val="0"/>
                <w:i/>
              </w:rPr>
              <w:t>13</w:t>
            </w:r>
            <w:r w:rsidRPr="00D05C42">
              <w:rPr>
                <w:rFonts w:ascii="Times New Roman" w:hAnsi="Times New Roman" w:cs="Times New Roman"/>
                <w:b w:val="0"/>
                <w:i/>
              </w:rPr>
              <w:t xml:space="preserve"> (</w:t>
            </w:r>
            <w:r w:rsidRPr="00D05C42" w:rsidR="00C03CEB">
              <w:rPr>
                <w:rFonts w:ascii="Times New Roman" w:hAnsi="Times New Roman" w:cs="Times New Roman"/>
                <w:b w:val="0"/>
                <w:i/>
              </w:rPr>
              <w:t>2</w:t>
            </w:r>
            <w:r w:rsidRPr="00D05C42" w:rsidR="00C03CEB">
              <w:rPr>
                <w:rFonts w:ascii="Times New Roman" w:hAnsi="Times New Roman" w:cs="Times New Roman"/>
                <w:b w:val="0"/>
                <w:i/>
                <w:vertAlign w:val="superscript"/>
              </w:rPr>
              <w:t>e</w:t>
            </w:r>
            <w:r w:rsidRPr="00D05C42" w:rsidR="00C03CEB">
              <w:rPr>
                <w:rFonts w:ascii="Times New Roman" w:hAnsi="Times New Roman" w:cs="Times New Roman"/>
                <w:b w:val="0"/>
                <w:i/>
              </w:rPr>
              <w:t xml:space="preserve"> </w:t>
            </w:r>
            <w:r w:rsidRPr="00D05C42">
              <w:rPr>
                <w:rFonts w:ascii="Times New Roman" w:hAnsi="Times New Roman" w:cs="Times New Roman"/>
                <w:b w:val="0"/>
                <w:i/>
              </w:rPr>
              <w:t xml:space="preserve">NvW, d.d. </w:t>
            </w:r>
            <w:r w:rsidRPr="00D05C42" w:rsidR="00C03CEB">
              <w:rPr>
                <w:rFonts w:ascii="Times New Roman" w:hAnsi="Times New Roman" w:cs="Times New Roman"/>
                <w:b w:val="0"/>
                <w:i/>
              </w:rPr>
              <w:t>9 september 2024</w:t>
            </w:r>
            <w:r w:rsidRPr="00D05C42">
              <w:rPr>
                <w:rFonts w:ascii="Times New Roman" w:hAnsi="Times New Roman" w:cs="Times New Roman"/>
                <w:b w:val="0"/>
                <w:i/>
              </w:rPr>
              <w:t>)</w:t>
            </w:r>
          </w:p>
        </w:tc>
      </w:tr>
      <w:tr w:rsidRPr="00873E69" w:rsidR="00CB3578" w:rsidTr="00A11E73" w14:paraId="4AD1A2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05C42" w:rsidR="00CB3578" w:rsidP="00EC42AB" w:rsidRDefault="00CB3578" w14:paraId="7A07C7F1" w14:textId="77777777">
            <w:pPr>
              <w:pStyle w:val="Amendement"/>
              <w:ind w:firstLine="284"/>
              <w:rPr>
                <w:rFonts w:ascii="Times New Roman" w:hAnsi="Times New Roman" w:cs="Times New Roman"/>
              </w:rPr>
            </w:pPr>
          </w:p>
        </w:tc>
        <w:tc>
          <w:tcPr>
            <w:tcW w:w="6590" w:type="dxa"/>
            <w:tcBorders>
              <w:top w:val="nil"/>
              <w:left w:val="nil"/>
              <w:bottom w:val="nil"/>
              <w:right w:val="nil"/>
            </w:tcBorders>
          </w:tcPr>
          <w:p w:rsidRPr="00D05C42" w:rsidR="00CB3578" w:rsidP="00EC42AB" w:rsidRDefault="00CB3578" w14:paraId="178E57F9" w14:textId="77777777">
            <w:pPr>
              <w:tabs>
                <w:tab w:val="left" w:pos="-1440"/>
                <w:tab w:val="left" w:pos="-720"/>
              </w:tabs>
              <w:suppressAutoHyphens/>
              <w:ind w:firstLine="284"/>
              <w:rPr>
                <w:rFonts w:ascii="Times New Roman" w:hAnsi="Times New Roman"/>
                <w:b/>
                <w:bCs/>
                <w:sz w:val="24"/>
              </w:rPr>
            </w:pPr>
          </w:p>
        </w:tc>
      </w:tr>
      <w:tr w:rsidRPr="00873E69" w:rsidR="002A727C" w:rsidTr="00A11E73" w14:paraId="2274F8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05C42" w:rsidR="002A727C" w:rsidP="00A4035F" w:rsidRDefault="00EC42AB" w14:paraId="676081C5" w14:textId="77777777">
            <w:pPr>
              <w:rPr>
                <w:rFonts w:ascii="Times New Roman" w:hAnsi="Times New Roman"/>
                <w:b/>
                <w:sz w:val="24"/>
              </w:rPr>
            </w:pPr>
            <w:r w:rsidRPr="00D05C42">
              <w:rPr>
                <w:rFonts w:ascii="Times New Roman" w:hAnsi="Times New Roman"/>
                <w:b/>
                <w:sz w:val="24"/>
              </w:rPr>
              <w:t>36 481</w:t>
            </w:r>
          </w:p>
        </w:tc>
        <w:tc>
          <w:tcPr>
            <w:tcW w:w="6590" w:type="dxa"/>
            <w:tcBorders>
              <w:top w:val="nil"/>
              <w:left w:val="nil"/>
              <w:bottom w:val="nil"/>
              <w:right w:val="nil"/>
            </w:tcBorders>
          </w:tcPr>
          <w:p w:rsidRPr="00D05C42" w:rsidR="00EC42AB" w:rsidP="00C70EC9" w:rsidRDefault="00EC42AB" w14:paraId="7C5F4BD6" w14:textId="77777777">
            <w:pPr>
              <w:rPr>
                <w:rFonts w:ascii="Times New Roman" w:hAnsi="Times New Roman"/>
                <w:b/>
                <w:sz w:val="24"/>
              </w:rPr>
            </w:pPr>
            <w:r w:rsidRPr="00D05C42">
              <w:rPr>
                <w:rFonts w:ascii="Times New Roman" w:hAnsi="Times New Roman"/>
                <w:b/>
                <w:sz w:val="24"/>
              </w:rPr>
              <w:t>Herstel van wetstechnische gebreken en leemten alsmede aanbrenging van andere wijzigingen van ondergeschikte aard in diverse wetsbepalingen hoofdzakelijk op het terrein van het Ministerie van Binnenlandse Zaken en Koninkrijksrelaties (Verzamelwet BZK 20XX)</w:t>
            </w:r>
          </w:p>
          <w:p w:rsidRPr="00D05C42" w:rsidR="002A727C" w:rsidP="00EC42AB" w:rsidRDefault="002A727C" w14:paraId="6EED58CF" w14:textId="77777777">
            <w:pPr>
              <w:ind w:firstLine="284"/>
              <w:rPr>
                <w:rFonts w:ascii="Times New Roman" w:hAnsi="Times New Roman"/>
                <w:b/>
                <w:sz w:val="24"/>
              </w:rPr>
            </w:pPr>
          </w:p>
        </w:tc>
      </w:tr>
      <w:tr w:rsidRPr="00873E69" w:rsidR="00CB3578" w:rsidTr="00A11E73" w14:paraId="192382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05C42" w:rsidR="00CB3578" w:rsidP="00EC42AB" w:rsidRDefault="00CB3578" w14:paraId="7C5B3379" w14:textId="77777777">
            <w:pPr>
              <w:pStyle w:val="Amendement"/>
              <w:ind w:firstLine="284"/>
              <w:rPr>
                <w:rFonts w:ascii="Times New Roman" w:hAnsi="Times New Roman" w:cs="Times New Roman"/>
              </w:rPr>
            </w:pPr>
          </w:p>
        </w:tc>
        <w:tc>
          <w:tcPr>
            <w:tcW w:w="6590" w:type="dxa"/>
            <w:tcBorders>
              <w:top w:val="nil"/>
              <w:left w:val="nil"/>
              <w:bottom w:val="nil"/>
              <w:right w:val="nil"/>
            </w:tcBorders>
          </w:tcPr>
          <w:p w:rsidRPr="00D05C42" w:rsidR="00CB3578" w:rsidP="00EC42AB" w:rsidRDefault="00CB3578" w14:paraId="51D2A57D" w14:textId="77777777">
            <w:pPr>
              <w:pStyle w:val="Amendement"/>
              <w:ind w:firstLine="284"/>
              <w:rPr>
                <w:rFonts w:ascii="Times New Roman" w:hAnsi="Times New Roman" w:cs="Times New Roman"/>
              </w:rPr>
            </w:pPr>
          </w:p>
        </w:tc>
      </w:tr>
      <w:tr w:rsidRPr="00873E69" w:rsidR="00CB3578" w:rsidTr="00A11E73" w14:paraId="02CF4F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05C42" w:rsidR="00CB3578" w:rsidP="00EC42AB" w:rsidRDefault="00CB3578" w14:paraId="02411E2B" w14:textId="77777777">
            <w:pPr>
              <w:pStyle w:val="Amendement"/>
              <w:ind w:firstLine="284"/>
              <w:rPr>
                <w:rFonts w:ascii="Times New Roman" w:hAnsi="Times New Roman" w:cs="Times New Roman"/>
              </w:rPr>
            </w:pPr>
          </w:p>
        </w:tc>
        <w:tc>
          <w:tcPr>
            <w:tcW w:w="6590" w:type="dxa"/>
            <w:tcBorders>
              <w:top w:val="nil"/>
              <w:left w:val="nil"/>
              <w:bottom w:val="nil"/>
              <w:right w:val="nil"/>
            </w:tcBorders>
          </w:tcPr>
          <w:p w:rsidRPr="00D05C42" w:rsidR="00CB3578" w:rsidP="00EC42AB" w:rsidRDefault="00CB3578" w14:paraId="172F0B40" w14:textId="77777777">
            <w:pPr>
              <w:pStyle w:val="Amendement"/>
              <w:ind w:firstLine="284"/>
              <w:rPr>
                <w:rFonts w:ascii="Times New Roman" w:hAnsi="Times New Roman" w:cs="Times New Roman"/>
              </w:rPr>
            </w:pPr>
          </w:p>
        </w:tc>
      </w:tr>
      <w:tr w:rsidRPr="00873E69" w:rsidR="00CB3578" w:rsidTr="00A11E73" w14:paraId="0E862F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05C42" w:rsidR="00CB3578" w:rsidP="00A4035F" w:rsidRDefault="00CB3578" w14:paraId="6629A349" w14:textId="77777777">
            <w:pPr>
              <w:pStyle w:val="Amendement"/>
              <w:rPr>
                <w:rFonts w:ascii="Times New Roman" w:hAnsi="Times New Roman" w:cs="Times New Roman"/>
              </w:rPr>
            </w:pPr>
            <w:r w:rsidRPr="00D05C42">
              <w:rPr>
                <w:rFonts w:ascii="Times New Roman" w:hAnsi="Times New Roman" w:cs="Times New Roman"/>
              </w:rPr>
              <w:t>Nr. 2</w:t>
            </w:r>
          </w:p>
        </w:tc>
        <w:tc>
          <w:tcPr>
            <w:tcW w:w="6590" w:type="dxa"/>
            <w:tcBorders>
              <w:top w:val="nil"/>
              <w:left w:val="nil"/>
              <w:bottom w:val="nil"/>
              <w:right w:val="nil"/>
            </w:tcBorders>
          </w:tcPr>
          <w:p w:rsidRPr="00D05C42" w:rsidR="00CB3578" w:rsidP="00EC42AB" w:rsidRDefault="00CB3578" w14:paraId="666A13CB" w14:textId="77777777">
            <w:pPr>
              <w:pStyle w:val="Amendement"/>
              <w:ind w:firstLine="284"/>
              <w:rPr>
                <w:rFonts w:ascii="Times New Roman" w:hAnsi="Times New Roman" w:cs="Times New Roman"/>
              </w:rPr>
            </w:pPr>
            <w:r w:rsidRPr="00D05C42">
              <w:rPr>
                <w:rFonts w:ascii="Times New Roman" w:hAnsi="Times New Roman" w:cs="Times New Roman"/>
              </w:rPr>
              <w:t>VOORSTEL VAN WET</w:t>
            </w:r>
          </w:p>
        </w:tc>
      </w:tr>
      <w:tr w:rsidRPr="00873E69" w:rsidR="00CB3578" w:rsidTr="00A11E73" w14:paraId="2FFE9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05C42" w:rsidR="00CB3578" w:rsidP="00EC42AB" w:rsidRDefault="00CB3578" w14:paraId="4CD0C382" w14:textId="77777777">
            <w:pPr>
              <w:pStyle w:val="Amendement"/>
              <w:ind w:firstLine="284"/>
              <w:rPr>
                <w:rFonts w:ascii="Times New Roman" w:hAnsi="Times New Roman" w:cs="Times New Roman"/>
              </w:rPr>
            </w:pPr>
          </w:p>
        </w:tc>
        <w:tc>
          <w:tcPr>
            <w:tcW w:w="6590" w:type="dxa"/>
            <w:tcBorders>
              <w:top w:val="nil"/>
              <w:left w:val="nil"/>
              <w:bottom w:val="nil"/>
              <w:right w:val="nil"/>
            </w:tcBorders>
          </w:tcPr>
          <w:p w:rsidRPr="00D05C42" w:rsidR="00CB3578" w:rsidP="00EC42AB" w:rsidRDefault="00CB3578" w14:paraId="7FE930B5" w14:textId="77777777">
            <w:pPr>
              <w:pStyle w:val="Amendement"/>
              <w:ind w:firstLine="284"/>
              <w:rPr>
                <w:rFonts w:ascii="Times New Roman" w:hAnsi="Times New Roman" w:cs="Times New Roman"/>
              </w:rPr>
            </w:pPr>
          </w:p>
        </w:tc>
      </w:tr>
    </w:tbl>
    <w:p w:rsidRPr="00D05C42" w:rsidR="00EC42AB" w:rsidP="00EC42AB" w:rsidRDefault="00EC42AB" w14:paraId="542D5871" w14:textId="77777777">
      <w:pPr>
        <w:tabs>
          <w:tab w:val="left" w:pos="284"/>
          <w:tab w:val="left" w:pos="567"/>
          <w:tab w:val="left" w:pos="851"/>
        </w:tabs>
        <w:ind w:firstLine="284"/>
        <w:rPr>
          <w:rFonts w:ascii="Times New Roman" w:hAnsi="Times New Roman"/>
          <w:sz w:val="24"/>
        </w:rPr>
      </w:pPr>
      <w:r w:rsidRPr="00D05C42">
        <w:rPr>
          <w:rFonts w:ascii="Times New Roman" w:hAnsi="Times New Roman"/>
          <w:sz w:val="24"/>
        </w:rPr>
        <w:t>Wij Willem-Alexander, bij de gratie Gods, Koning der Nederlanden, Prins van Oranje-Nassau, enz. enz. enz.</w:t>
      </w:r>
    </w:p>
    <w:p w:rsidRPr="00D05C42" w:rsidR="00EC42AB" w:rsidP="00EC42AB" w:rsidRDefault="00EC42AB" w14:paraId="6AA6CC80" w14:textId="77777777">
      <w:pPr>
        <w:tabs>
          <w:tab w:val="left" w:pos="284"/>
          <w:tab w:val="left" w:pos="567"/>
          <w:tab w:val="left" w:pos="851"/>
        </w:tabs>
        <w:ind w:firstLine="284"/>
        <w:rPr>
          <w:rFonts w:ascii="Times New Roman" w:hAnsi="Times New Roman"/>
          <w:sz w:val="24"/>
        </w:rPr>
      </w:pPr>
    </w:p>
    <w:p w:rsidRPr="00D05C42" w:rsidR="00EC42AB" w:rsidP="00EC42AB" w:rsidRDefault="00EC42AB" w14:paraId="1C004875" w14:textId="77777777">
      <w:pPr>
        <w:tabs>
          <w:tab w:val="left" w:pos="284"/>
          <w:tab w:val="left" w:pos="567"/>
          <w:tab w:val="left" w:pos="851"/>
        </w:tabs>
        <w:ind w:firstLine="284"/>
        <w:rPr>
          <w:rFonts w:ascii="Times New Roman" w:hAnsi="Times New Roman"/>
          <w:sz w:val="24"/>
        </w:rPr>
      </w:pPr>
      <w:r w:rsidRPr="00D05C42">
        <w:rPr>
          <w:rFonts w:ascii="Times New Roman" w:hAnsi="Times New Roman"/>
          <w:sz w:val="24"/>
        </w:rPr>
        <w:t>Allen, die deze zullen zien of horen lezen, saluut! doen te weten:</w:t>
      </w:r>
    </w:p>
    <w:p w:rsidRPr="00D05C42" w:rsidR="00EC42AB" w:rsidP="00EC42AB" w:rsidRDefault="00EC42AB" w14:paraId="51E870F1" w14:textId="77777777">
      <w:pPr>
        <w:tabs>
          <w:tab w:val="left" w:pos="284"/>
          <w:tab w:val="left" w:pos="567"/>
          <w:tab w:val="left" w:pos="851"/>
        </w:tabs>
        <w:ind w:firstLine="284"/>
        <w:rPr>
          <w:rFonts w:ascii="Times New Roman" w:hAnsi="Times New Roman"/>
          <w:sz w:val="24"/>
        </w:rPr>
      </w:pPr>
      <w:r w:rsidRPr="00D05C42">
        <w:rPr>
          <w:rFonts w:ascii="Times New Roman" w:hAnsi="Times New Roman"/>
          <w:sz w:val="24"/>
        </w:rPr>
        <w:t>Alzo wij in overweging genomen hebben, dat het wenselijk is om enige gebreken van ondergeschikte aard in diverse wetten hoofdzakelijk op het terrein van het Ministerie van Binnenlandse Zaken en Koninkrijksrelaties te herstellen;</w:t>
      </w:r>
    </w:p>
    <w:p w:rsidRPr="00D05C42" w:rsidR="00EC42AB" w:rsidP="00EC42AB" w:rsidRDefault="00EC42AB" w14:paraId="5D41AF7B" w14:textId="77777777">
      <w:pPr>
        <w:tabs>
          <w:tab w:val="left" w:pos="284"/>
          <w:tab w:val="left" w:pos="567"/>
          <w:tab w:val="left" w:pos="851"/>
        </w:tabs>
        <w:ind w:firstLine="284"/>
        <w:rPr>
          <w:rFonts w:ascii="Times New Roman" w:hAnsi="Times New Roman"/>
          <w:sz w:val="24"/>
        </w:rPr>
      </w:pPr>
      <w:r w:rsidRPr="00D05C4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D05C42" w:rsidR="00EC42AB" w:rsidP="00EC42AB" w:rsidRDefault="00EC42AB" w14:paraId="3BF5EB09" w14:textId="77777777">
      <w:pPr>
        <w:tabs>
          <w:tab w:val="left" w:pos="284"/>
          <w:tab w:val="left" w:pos="567"/>
          <w:tab w:val="left" w:pos="851"/>
        </w:tabs>
        <w:rPr>
          <w:rFonts w:ascii="Times New Roman" w:hAnsi="Times New Roman"/>
          <w:sz w:val="24"/>
        </w:rPr>
      </w:pPr>
    </w:p>
    <w:p w:rsidRPr="00D05C42" w:rsidR="00A4035F" w:rsidP="00EC42AB" w:rsidRDefault="00A4035F" w14:paraId="64467A94" w14:textId="77777777">
      <w:pPr>
        <w:tabs>
          <w:tab w:val="left" w:pos="284"/>
          <w:tab w:val="left" w:pos="567"/>
          <w:tab w:val="left" w:pos="851"/>
        </w:tabs>
        <w:rPr>
          <w:rFonts w:ascii="Times New Roman" w:hAnsi="Times New Roman"/>
          <w:sz w:val="24"/>
        </w:rPr>
      </w:pPr>
    </w:p>
    <w:p w:rsidRPr="00D05C42" w:rsidR="00EC42AB" w:rsidP="00EC42AB" w:rsidRDefault="00EC42AB" w14:paraId="7ED97673" w14:textId="77777777">
      <w:pPr>
        <w:tabs>
          <w:tab w:val="left" w:pos="284"/>
          <w:tab w:val="left" w:pos="567"/>
          <w:tab w:val="left" w:pos="851"/>
        </w:tabs>
        <w:rPr>
          <w:rFonts w:ascii="Times New Roman" w:hAnsi="Times New Roman"/>
          <w:b/>
          <w:bCs/>
          <w:sz w:val="24"/>
        </w:rPr>
      </w:pPr>
      <w:r w:rsidRPr="00D05C42">
        <w:rPr>
          <w:rFonts w:ascii="Times New Roman" w:hAnsi="Times New Roman"/>
          <w:b/>
          <w:bCs/>
          <w:sz w:val="24"/>
        </w:rPr>
        <w:t>ARTIKEL I ALGEMENE PENSIOEN- EN UITKERINGSWET POLITIEKE AMBTSDRAGERS</w:t>
      </w:r>
    </w:p>
    <w:p w:rsidRPr="00D05C42" w:rsidR="00EC42AB" w:rsidP="00EC42AB" w:rsidRDefault="00EC42AB" w14:paraId="77A20F30" w14:textId="77777777">
      <w:pPr>
        <w:tabs>
          <w:tab w:val="left" w:pos="284"/>
          <w:tab w:val="left" w:pos="567"/>
          <w:tab w:val="left" w:pos="851"/>
        </w:tabs>
        <w:rPr>
          <w:rFonts w:ascii="Times New Roman" w:hAnsi="Times New Roman"/>
          <w:b/>
          <w:bCs/>
          <w:sz w:val="24"/>
        </w:rPr>
      </w:pPr>
    </w:p>
    <w:p w:rsidRPr="00D05C42" w:rsidR="00EC42AB" w:rsidP="00EC42AB" w:rsidRDefault="00EC42AB" w14:paraId="1F2D968E" w14:textId="77777777">
      <w:pPr>
        <w:tabs>
          <w:tab w:val="left" w:pos="284"/>
          <w:tab w:val="left" w:pos="567"/>
          <w:tab w:val="left" w:pos="851"/>
        </w:tabs>
        <w:ind w:firstLine="284"/>
        <w:rPr>
          <w:rFonts w:ascii="Times New Roman" w:hAnsi="Times New Roman"/>
          <w:sz w:val="24"/>
        </w:rPr>
      </w:pPr>
      <w:r w:rsidRPr="00D05C42">
        <w:rPr>
          <w:rFonts w:ascii="Times New Roman" w:hAnsi="Times New Roman"/>
          <w:sz w:val="24"/>
        </w:rPr>
        <w:t>De Algemene pensioen- en uitkeringswet politieke ambtsdragers wordt als volgt gewijzigd:</w:t>
      </w:r>
    </w:p>
    <w:p w:rsidRPr="00D05C42" w:rsidR="00EC42AB" w:rsidP="00EC42AB" w:rsidRDefault="00EC42AB" w14:paraId="32F591A4" w14:textId="77777777">
      <w:pPr>
        <w:tabs>
          <w:tab w:val="left" w:pos="284"/>
          <w:tab w:val="left" w:pos="567"/>
          <w:tab w:val="left" w:pos="851"/>
        </w:tabs>
        <w:ind w:firstLine="284"/>
        <w:rPr>
          <w:rFonts w:ascii="Times New Roman" w:hAnsi="Times New Roman"/>
          <w:sz w:val="24"/>
        </w:rPr>
      </w:pPr>
    </w:p>
    <w:p w:rsidRPr="00D05C42" w:rsidR="00EC42AB" w:rsidP="00EC42AB" w:rsidRDefault="00EC42AB" w14:paraId="11E10212" w14:textId="77777777">
      <w:pPr>
        <w:tabs>
          <w:tab w:val="left" w:pos="284"/>
          <w:tab w:val="left" w:pos="567"/>
          <w:tab w:val="left" w:pos="851"/>
        </w:tabs>
        <w:rPr>
          <w:rFonts w:ascii="Times New Roman" w:hAnsi="Times New Roman"/>
          <w:sz w:val="24"/>
        </w:rPr>
      </w:pPr>
      <w:r w:rsidRPr="00D05C42">
        <w:rPr>
          <w:rFonts w:ascii="Times New Roman" w:hAnsi="Times New Roman"/>
          <w:sz w:val="24"/>
        </w:rPr>
        <w:t>A</w:t>
      </w:r>
    </w:p>
    <w:p w:rsidRPr="00D05C42" w:rsidR="00EC42AB" w:rsidP="00EC42AB" w:rsidRDefault="00EC42AB" w14:paraId="00191694" w14:textId="77777777">
      <w:pPr>
        <w:tabs>
          <w:tab w:val="left" w:pos="284"/>
          <w:tab w:val="left" w:pos="567"/>
          <w:tab w:val="left" w:pos="851"/>
        </w:tabs>
        <w:ind w:firstLine="284"/>
        <w:rPr>
          <w:rFonts w:ascii="Times New Roman" w:hAnsi="Times New Roman"/>
          <w:sz w:val="24"/>
        </w:rPr>
      </w:pPr>
    </w:p>
    <w:p w:rsidRPr="00D05C42" w:rsidR="00EC42AB" w:rsidP="00EC42AB" w:rsidRDefault="00EC42AB" w14:paraId="5D83DB6B" w14:textId="77777777">
      <w:pPr>
        <w:tabs>
          <w:tab w:val="left" w:pos="284"/>
          <w:tab w:val="left" w:pos="567"/>
          <w:tab w:val="left" w:pos="851"/>
        </w:tabs>
        <w:ind w:firstLine="284"/>
        <w:rPr>
          <w:rFonts w:ascii="Times New Roman" w:hAnsi="Times New Roman"/>
          <w:sz w:val="24"/>
        </w:rPr>
      </w:pPr>
      <w:r w:rsidRPr="00D05C42">
        <w:rPr>
          <w:rFonts w:ascii="Times New Roman" w:hAnsi="Times New Roman"/>
          <w:sz w:val="24"/>
        </w:rPr>
        <w:t>Artikel 52b komt te luiden:</w:t>
      </w:r>
    </w:p>
    <w:p w:rsidRPr="00D05C42" w:rsidR="00EC42AB" w:rsidP="00EC42AB" w:rsidRDefault="00EC42AB" w14:paraId="268585CB" w14:textId="77777777">
      <w:pPr>
        <w:tabs>
          <w:tab w:val="left" w:pos="284"/>
          <w:tab w:val="left" w:pos="567"/>
          <w:tab w:val="left" w:pos="851"/>
        </w:tabs>
        <w:rPr>
          <w:rFonts w:ascii="Times New Roman" w:hAnsi="Times New Roman"/>
          <w:b/>
          <w:bCs/>
          <w:sz w:val="24"/>
        </w:rPr>
      </w:pPr>
    </w:p>
    <w:p w:rsidRPr="00D05C42" w:rsidR="00EC42AB" w:rsidP="00EC42AB" w:rsidRDefault="00EC42AB" w14:paraId="6B6A8FC4" w14:textId="77777777">
      <w:pPr>
        <w:tabs>
          <w:tab w:val="left" w:pos="284"/>
          <w:tab w:val="left" w:pos="567"/>
          <w:tab w:val="left" w:pos="851"/>
        </w:tabs>
        <w:rPr>
          <w:rFonts w:ascii="Times New Roman" w:hAnsi="Times New Roman"/>
          <w:b/>
          <w:bCs/>
          <w:sz w:val="24"/>
        </w:rPr>
      </w:pPr>
      <w:r w:rsidRPr="00D05C42">
        <w:rPr>
          <w:rFonts w:ascii="Times New Roman" w:hAnsi="Times New Roman"/>
          <w:b/>
          <w:bCs/>
          <w:sz w:val="24"/>
        </w:rPr>
        <w:t>Artikel 52b</w:t>
      </w:r>
    </w:p>
    <w:p w:rsidRPr="00D05C42" w:rsidR="00EC42AB" w:rsidP="00EC42AB" w:rsidRDefault="00EC42AB" w14:paraId="721A35EE" w14:textId="77777777">
      <w:pPr>
        <w:tabs>
          <w:tab w:val="left" w:pos="284"/>
          <w:tab w:val="left" w:pos="567"/>
          <w:tab w:val="left" w:pos="851"/>
        </w:tabs>
        <w:ind w:firstLine="284"/>
        <w:rPr>
          <w:rFonts w:ascii="Times New Roman" w:hAnsi="Times New Roman"/>
          <w:b/>
          <w:bCs/>
          <w:sz w:val="24"/>
        </w:rPr>
      </w:pPr>
    </w:p>
    <w:p w:rsidRPr="00D05C42" w:rsidR="00EC42AB" w:rsidP="00EC42AB" w:rsidRDefault="00EC42AB" w14:paraId="7293E2AB" w14:textId="77777777">
      <w:pPr>
        <w:tabs>
          <w:tab w:val="left" w:pos="284"/>
          <w:tab w:val="left" w:pos="567"/>
          <w:tab w:val="left" w:pos="851"/>
        </w:tabs>
        <w:rPr>
          <w:rFonts w:ascii="Times New Roman" w:hAnsi="Times New Roman"/>
          <w:sz w:val="24"/>
        </w:rPr>
      </w:pPr>
      <w:r w:rsidRPr="00D05C42">
        <w:rPr>
          <w:rFonts w:ascii="Times New Roman" w:hAnsi="Times New Roman"/>
          <w:sz w:val="24"/>
        </w:rPr>
        <w:tab/>
        <w:t>1. Onze Minister kan de belanghebbende, bedoeld in artikel 52a, verplichten zich bij het gericht zoeken naar en verwerven van passende arbeid planmatig te laten begeleiden en ondersteunen.</w:t>
      </w:r>
    </w:p>
    <w:p w:rsidRPr="00D05C42" w:rsidR="00EC42AB" w:rsidP="00EC42AB" w:rsidRDefault="00EC42AB" w14:paraId="2E6BBA06" w14:textId="77777777">
      <w:pPr>
        <w:tabs>
          <w:tab w:val="left" w:pos="284"/>
          <w:tab w:val="left" w:pos="567"/>
          <w:tab w:val="left" w:pos="851"/>
        </w:tabs>
        <w:rPr>
          <w:rFonts w:ascii="Times New Roman" w:hAnsi="Times New Roman"/>
          <w:sz w:val="24"/>
        </w:rPr>
      </w:pPr>
      <w:r w:rsidRPr="00D05C42">
        <w:rPr>
          <w:rFonts w:ascii="Times New Roman" w:hAnsi="Times New Roman"/>
          <w:sz w:val="24"/>
        </w:rPr>
        <w:tab/>
        <w:t>2. Onze Minister verstrekt de belanghebbende een tegemoetkoming in de kosten van planmatige begeleiding en ondersteuning bij het gericht zoeken naar en verwerven van passende arbeid.</w:t>
      </w:r>
    </w:p>
    <w:p w:rsidRPr="00D05C42" w:rsidR="00EC42AB" w:rsidP="00EC42AB" w:rsidRDefault="00EC42AB" w14:paraId="75CC546A" w14:textId="77777777">
      <w:pPr>
        <w:tabs>
          <w:tab w:val="left" w:pos="284"/>
          <w:tab w:val="left" w:pos="567"/>
          <w:tab w:val="left" w:pos="851"/>
        </w:tabs>
        <w:rPr>
          <w:rFonts w:ascii="Times New Roman" w:hAnsi="Times New Roman"/>
          <w:sz w:val="24"/>
        </w:rPr>
      </w:pPr>
      <w:r w:rsidRPr="00D05C42">
        <w:rPr>
          <w:rFonts w:ascii="Times New Roman" w:hAnsi="Times New Roman"/>
          <w:sz w:val="24"/>
        </w:rPr>
        <w:tab/>
        <w:t>3. De tegemoetkoming bedraagt ten hoogste 20% van de berekeningsgrondslag, bedoeld in artikel 53, tweede lid. De verplichte planmatige begeleiding en ondersteuning, bedoeld in het eerste lid, wordt volledig vergoed.</w:t>
      </w:r>
    </w:p>
    <w:p w:rsidRPr="00D05C42" w:rsidR="00EC42AB" w:rsidP="00EC42AB" w:rsidRDefault="00EC42AB" w14:paraId="3ACF575A" w14:textId="77777777">
      <w:pPr>
        <w:pStyle w:val="Lijstalinea"/>
        <w:numPr>
          <w:ilvl w:val="0"/>
          <w:numId w:val="7"/>
        </w:numPr>
        <w:tabs>
          <w:tab w:val="left" w:pos="284"/>
          <w:tab w:val="left" w:pos="567"/>
          <w:tab w:val="left" w:pos="851"/>
        </w:tabs>
        <w:rPr>
          <w:rFonts w:ascii="Times New Roman" w:hAnsi="Times New Roman"/>
          <w:sz w:val="24"/>
        </w:rPr>
      </w:pPr>
      <w:r w:rsidRPr="00D05C42">
        <w:rPr>
          <w:rFonts w:ascii="Times New Roman" w:hAnsi="Times New Roman"/>
          <w:sz w:val="24"/>
        </w:rPr>
        <w:t>Bij algemene maatregel van bestuur worden regels gesteld omtrent:</w:t>
      </w:r>
    </w:p>
    <w:p w:rsidRPr="00D05C42" w:rsidR="00EC42AB" w:rsidP="00EC42AB" w:rsidRDefault="00EC42AB" w14:paraId="3F56E073" w14:textId="77777777">
      <w:pPr>
        <w:tabs>
          <w:tab w:val="left" w:pos="284"/>
          <w:tab w:val="left" w:pos="567"/>
          <w:tab w:val="left" w:pos="851"/>
        </w:tabs>
        <w:rPr>
          <w:rFonts w:ascii="Times New Roman" w:hAnsi="Times New Roman"/>
          <w:sz w:val="24"/>
        </w:rPr>
      </w:pPr>
      <w:r w:rsidRPr="00D05C42">
        <w:rPr>
          <w:rFonts w:ascii="Times New Roman" w:hAnsi="Times New Roman"/>
          <w:sz w:val="24"/>
        </w:rPr>
        <w:tab/>
        <w:t>a. de aanvraag voor tegemoetkoming in de kosten;</w:t>
      </w:r>
    </w:p>
    <w:p w:rsidRPr="00D05C42" w:rsidR="00EC42AB" w:rsidP="00EC42AB" w:rsidRDefault="00EC42AB" w14:paraId="02ED83EF" w14:textId="77777777">
      <w:pPr>
        <w:pStyle w:val="Lijstalinea"/>
        <w:numPr>
          <w:ilvl w:val="0"/>
          <w:numId w:val="8"/>
        </w:numPr>
        <w:tabs>
          <w:tab w:val="left" w:pos="284"/>
          <w:tab w:val="left" w:pos="567"/>
          <w:tab w:val="left" w:pos="851"/>
        </w:tabs>
        <w:rPr>
          <w:rFonts w:ascii="Times New Roman" w:hAnsi="Times New Roman"/>
          <w:sz w:val="24"/>
        </w:rPr>
      </w:pPr>
      <w:r w:rsidRPr="00D05C42">
        <w:rPr>
          <w:rFonts w:ascii="Times New Roman" w:hAnsi="Times New Roman"/>
          <w:sz w:val="24"/>
        </w:rPr>
        <w:t>de voor vergoeding in aanmerking komende kosten;</w:t>
      </w:r>
    </w:p>
    <w:p w:rsidRPr="00D05C42" w:rsidR="00EC42AB" w:rsidP="00EC42AB" w:rsidRDefault="00EC42AB" w14:paraId="6CEB075E" w14:textId="77777777">
      <w:pPr>
        <w:pStyle w:val="Lijstalinea"/>
        <w:numPr>
          <w:ilvl w:val="0"/>
          <w:numId w:val="8"/>
        </w:numPr>
        <w:tabs>
          <w:tab w:val="left" w:pos="284"/>
          <w:tab w:val="left" w:pos="567"/>
          <w:tab w:val="left" w:pos="851"/>
        </w:tabs>
        <w:rPr>
          <w:rFonts w:ascii="Times New Roman" w:hAnsi="Times New Roman"/>
          <w:sz w:val="24"/>
        </w:rPr>
      </w:pPr>
      <w:r w:rsidRPr="00D05C42">
        <w:rPr>
          <w:rFonts w:ascii="Times New Roman" w:hAnsi="Times New Roman"/>
          <w:sz w:val="24"/>
        </w:rPr>
        <w:t>de eisen die worden gesteld aan de organisatie die de planmatige ondersteuning uitvoert.</w:t>
      </w:r>
    </w:p>
    <w:p w:rsidRPr="00D05C42" w:rsidR="00EC42AB" w:rsidP="00EC42AB" w:rsidRDefault="00EC42AB" w14:paraId="0F868D0D" w14:textId="77777777">
      <w:pPr>
        <w:pStyle w:val="Lijstalinea"/>
        <w:tabs>
          <w:tab w:val="left" w:pos="284"/>
          <w:tab w:val="left" w:pos="567"/>
          <w:tab w:val="left" w:pos="851"/>
        </w:tabs>
        <w:ind w:left="645"/>
        <w:rPr>
          <w:rFonts w:ascii="Times New Roman" w:hAnsi="Times New Roman"/>
          <w:sz w:val="24"/>
        </w:rPr>
      </w:pPr>
    </w:p>
    <w:p w:rsidRPr="00D05C42" w:rsidR="00EC42AB" w:rsidP="00EC42AB" w:rsidRDefault="00EC42AB" w14:paraId="37DDE57E" w14:textId="77777777">
      <w:pPr>
        <w:tabs>
          <w:tab w:val="left" w:pos="284"/>
          <w:tab w:val="left" w:pos="567"/>
          <w:tab w:val="left" w:pos="851"/>
        </w:tabs>
        <w:rPr>
          <w:rFonts w:ascii="Times New Roman" w:hAnsi="Times New Roman"/>
          <w:sz w:val="24"/>
        </w:rPr>
      </w:pPr>
      <w:r w:rsidRPr="00D05C42">
        <w:rPr>
          <w:rFonts w:ascii="Times New Roman" w:hAnsi="Times New Roman"/>
          <w:sz w:val="24"/>
        </w:rPr>
        <w:lastRenderedPageBreak/>
        <w:t>B</w:t>
      </w:r>
    </w:p>
    <w:p w:rsidRPr="00D05C42" w:rsidR="00EC42AB" w:rsidP="00EC42AB" w:rsidRDefault="00EC42AB" w14:paraId="56B9EE56" w14:textId="77777777">
      <w:pPr>
        <w:tabs>
          <w:tab w:val="left" w:pos="284"/>
          <w:tab w:val="left" w:pos="567"/>
          <w:tab w:val="left" w:pos="851"/>
        </w:tabs>
        <w:rPr>
          <w:rFonts w:ascii="Times New Roman" w:hAnsi="Times New Roman"/>
          <w:sz w:val="24"/>
        </w:rPr>
      </w:pPr>
    </w:p>
    <w:p w:rsidRPr="00D05C42" w:rsidR="00EC42AB" w:rsidP="00EC42AB" w:rsidRDefault="00EC42AB" w14:paraId="35F931BC" w14:textId="77777777">
      <w:pPr>
        <w:tabs>
          <w:tab w:val="left" w:pos="284"/>
          <w:tab w:val="left" w:pos="567"/>
          <w:tab w:val="left" w:pos="851"/>
        </w:tabs>
        <w:rPr>
          <w:rFonts w:ascii="Times New Roman" w:hAnsi="Times New Roman"/>
          <w:sz w:val="24"/>
        </w:rPr>
      </w:pPr>
      <w:r w:rsidRPr="00D05C42">
        <w:rPr>
          <w:rFonts w:ascii="Times New Roman" w:hAnsi="Times New Roman"/>
          <w:sz w:val="24"/>
        </w:rPr>
        <w:t>Artikel 52b komt te luiden:</w:t>
      </w:r>
    </w:p>
    <w:p w:rsidRPr="00D05C42" w:rsidR="00EC42AB" w:rsidP="00EC42AB" w:rsidRDefault="00EC42AB" w14:paraId="33F5C0A1" w14:textId="77777777">
      <w:pPr>
        <w:tabs>
          <w:tab w:val="left" w:pos="284"/>
          <w:tab w:val="left" w:pos="567"/>
          <w:tab w:val="left" w:pos="851"/>
        </w:tabs>
        <w:rPr>
          <w:rFonts w:ascii="Times New Roman" w:hAnsi="Times New Roman"/>
          <w:b/>
          <w:bCs/>
          <w:sz w:val="24"/>
        </w:rPr>
      </w:pPr>
    </w:p>
    <w:p w:rsidRPr="00D05C42" w:rsidR="00EC42AB" w:rsidP="00EC42AB" w:rsidRDefault="00EC42AB" w14:paraId="75EBB754" w14:textId="77777777">
      <w:pPr>
        <w:tabs>
          <w:tab w:val="left" w:pos="284"/>
          <w:tab w:val="left" w:pos="567"/>
          <w:tab w:val="left" w:pos="851"/>
        </w:tabs>
        <w:rPr>
          <w:rFonts w:ascii="Times New Roman" w:hAnsi="Times New Roman"/>
          <w:b/>
          <w:bCs/>
          <w:sz w:val="24"/>
        </w:rPr>
      </w:pPr>
      <w:r w:rsidRPr="00D05C42">
        <w:rPr>
          <w:rFonts w:ascii="Times New Roman" w:hAnsi="Times New Roman"/>
          <w:b/>
          <w:bCs/>
          <w:sz w:val="24"/>
        </w:rPr>
        <w:t>Artikel 52b</w:t>
      </w:r>
    </w:p>
    <w:p w:rsidRPr="00D05C42" w:rsidR="00EC42AB" w:rsidP="00EC42AB" w:rsidRDefault="00EC42AB" w14:paraId="6EE4FF5C" w14:textId="77777777">
      <w:pPr>
        <w:tabs>
          <w:tab w:val="left" w:pos="284"/>
          <w:tab w:val="left" w:pos="360"/>
          <w:tab w:val="left" w:pos="851"/>
        </w:tabs>
        <w:rPr>
          <w:rFonts w:ascii="Times New Roman" w:hAnsi="Times New Roman"/>
          <w:sz w:val="24"/>
        </w:rPr>
      </w:pPr>
    </w:p>
    <w:p w:rsidRPr="00D05C42" w:rsidR="00EC42AB" w:rsidP="00EC42AB" w:rsidRDefault="00EC42AB" w14:paraId="62255159" w14:textId="77777777">
      <w:pPr>
        <w:tabs>
          <w:tab w:val="left" w:pos="284"/>
          <w:tab w:val="left" w:pos="360"/>
          <w:tab w:val="left" w:pos="851"/>
        </w:tabs>
        <w:rPr>
          <w:rFonts w:ascii="Times New Roman" w:hAnsi="Times New Roman"/>
          <w:sz w:val="24"/>
        </w:rPr>
      </w:pPr>
      <w:r w:rsidRPr="00D05C42">
        <w:rPr>
          <w:rFonts w:ascii="Times New Roman" w:hAnsi="Times New Roman"/>
          <w:sz w:val="24"/>
        </w:rPr>
        <w:tab/>
        <w:t>1. De belanghebbende is verplicht door een re-integratiebureau een plan op te laten stellen voor het gericht zoeken naar en verwerven van passende arbeid, waarin de activiteiten zijn opgenomen die noodzakelijk zijn om te voldoen aan de verplichting, bedoeld in artikel 52a, eerste lid, onderdeel a, en het plan, nadat het is goedgekeurd door Onze Minister, onder begeleiding van een re-integratiebureau uit te voeren.</w:t>
      </w:r>
    </w:p>
    <w:p w:rsidRPr="00D05C42" w:rsidR="00EC42AB" w:rsidP="00EC42AB" w:rsidRDefault="00EC42AB" w14:paraId="4CAEB6F2" w14:textId="77777777">
      <w:pPr>
        <w:tabs>
          <w:tab w:val="left" w:pos="284"/>
          <w:tab w:val="left" w:pos="360"/>
          <w:tab w:val="left" w:pos="851"/>
        </w:tabs>
        <w:rPr>
          <w:rFonts w:ascii="Times New Roman" w:hAnsi="Times New Roman"/>
          <w:sz w:val="24"/>
        </w:rPr>
      </w:pPr>
      <w:r w:rsidRPr="00D05C42">
        <w:rPr>
          <w:rFonts w:ascii="Times New Roman" w:hAnsi="Times New Roman"/>
          <w:sz w:val="24"/>
        </w:rPr>
        <w:tab/>
        <w:t xml:space="preserve">2. Behoudens de gevallen, bedoeld in artikel 52a, vierde lid, heeft de belanghebbende vanaf het moment van zijn ontslag met in achtneming van de regels, bedoeld in het derde lid, recht op vergoeding van daadwerkelijk gemaakte kosten van het plan, bedoeld in het eerste lid, en van de begeleiding en ondersteuning bij de uitvoering van het plan. </w:t>
      </w:r>
    </w:p>
    <w:p w:rsidRPr="00D05C42" w:rsidR="00EC42AB" w:rsidP="00EC42AB" w:rsidRDefault="00EC42AB" w14:paraId="65AD462B" w14:textId="77777777">
      <w:pPr>
        <w:tabs>
          <w:tab w:val="left" w:pos="284"/>
          <w:tab w:val="left" w:pos="360"/>
          <w:tab w:val="left" w:pos="851"/>
        </w:tabs>
        <w:rPr>
          <w:rFonts w:ascii="Times New Roman" w:hAnsi="Times New Roman"/>
          <w:sz w:val="24"/>
        </w:rPr>
      </w:pPr>
      <w:r w:rsidRPr="00D05C42">
        <w:rPr>
          <w:rFonts w:ascii="Times New Roman" w:hAnsi="Times New Roman"/>
          <w:sz w:val="24"/>
        </w:rPr>
        <w:tab/>
        <w:t>3. Bij of krachtens algemene maatregel van bestuur worden regels gesteld omtrent:</w:t>
      </w:r>
    </w:p>
    <w:p w:rsidRPr="00D05C42" w:rsidR="00EC42AB" w:rsidP="00EC42AB" w:rsidRDefault="00EC42AB" w14:paraId="4369BACF" w14:textId="77777777">
      <w:pPr>
        <w:tabs>
          <w:tab w:val="left" w:pos="284"/>
          <w:tab w:val="left" w:pos="360"/>
          <w:tab w:val="left" w:pos="851"/>
        </w:tabs>
        <w:rPr>
          <w:rFonts w:ascii="Times New Roman" w:hAnsi="Times New Roman"/>
          <w:sz w:val="24"/>
        </w:rPr>
      </w:pPr>
      <w:r w:rsidRPr="00D05C42">
        <w:rPr>
          <w:rFonts w:ascii="Times New Roman" w:hAnsi="Times New Roman"/>
          <w:sz w:val="24"/>
        </w:rPr>
        <w:tab/>
        <w:t>a. de onderdelen van het plan, bedoeld in het eerste lid;</w:t>
      </w:r>
    </w:p>
    <w:p w:rsidRPr="00D05C42" w:rsidR="00EC42AB" w:rsidP="00EC42AB" w:rsidRDefault="00EC42AB" w14:paraId="4A307336" w14:textId="77777777">
      <w:pPr>
        <w:tabs>
          <w:tab w:val="left" w:pos="284"/>
          <w:tab w:val="left" w:pos="360"/>
          <w:tab w:val="left" w:pos="851"/>
        </w:tabs>
        <w:rPr>
          <w:rFonts w:ascii="Times New Roman" w:hAnsi="Times New Roman"/>
          <w:sz w:val="24"/>
        </w:rPr>
      </w:pPr>
      <w:r w:rsidRPr="00D05C42">
        <w:rPr>
          <w:rFonts w:ascii="Times New Roman" w:hAnsi="Times New Roman"/>
          <w:sz w:val="24"/>
        </w:rPr>
        <w:tab/>
        <w:t>b. een tegemoetkoming voor de in het plan opgenomen activiteiten anders dan begeleiding en ondersteuning;</w:t>
      </w:r>
    </w:p>
    <w:p w:rsidRPr="00D05C42" w:rsidR="00EC42AB" w:rsidP="00EC42AB" w:rsidRDefault="00EC42AB" w14:paraId="3FC0BA8E" w14:textId="77777777">
      <w:pPr>
        <w:tabs>
          <w:tab w:val="left" w:pos="284"/>
          <w:tab w:val="left" w:pos="360"/>
          <w:tab w:val="left" w:pos="851"/>
        </w:tabs>
        <w:rPr>
          <w:rFonts w:ascii="Times New Roman" w:hAnsi="Times New Roman"/>
          <w:sz w:val="24"/>
        </w:rPr>
      </w:pPr>
      <w:r w:rsidRPr="00D05C42">
        <w:rPr>
          <w:rFonts w:ascii="Times New Roman" w:hAnsi="Times New Roman"/>
          <w:sz w:val="24"/>
        </w:rPr>
        <w:tab/>
        <w:t>c. de eisen die worden gesteld aan een re-integratiebureau als bedoeld in het eerste lid;</w:t>
      </w:r>
    </w:p>
    <w:p w:rsidRPr="00D05C42" w:rsidR="00EC42AB" w:rsidP="00EC42AB" w:rsidRDefault="00EC42AB" w14:paraId="5FC1AE8E" w14:textId="77777777">
      <w:pPr>
        <w:tabs>
          <w:tab w:val="left" w:pos="284"/>
          <w:tab w:val="left" w:pos="360"/>
          <w:tab w:val="left" w:pos="851"/>
        </w:tabs>
        <w:rPr>
          <w:rFonts w:ascii="Times New Roman" w:hAnsi="Times New Roman"/>
          <w:sz w:val="24"/>
        </w:rPr>
      </w:pPr>
      <w:r w:rsidRPr="00D05C42">
        <w:rPr>
          <w:rFonts w:ascii="Times New Roman" w:hAnsi="Times New Roman"/>
          <w:sz w:val="24"/>
        </w:rPr>
        <w:tab/>
        <w:t>d. de voor vergoeding in aanmerking te nemen kosten, bedoeld in het tweede lid;</w:t>
      </w:r>
    </w:p>
    <w:p w:rsidRPr="00D05C42" w:rsidR="00EC42AB" w:rsidP="00EC42AB" w:rsidRDefault="00EC42AB" w14:paraId="245256AD" w14:textId="77777777">
      <w:pPr>
        <w:tabs>
          <w:tab w:val="left" w:pos="284"/>
          <w:tab w:val="left" w:pos="360"/>
          <w:tab w:val="left" w:pos="851"/>
        </w:tabs>
        <w:rPr>
          <w:rFonts w:ascii="Times New Roman" w:hAnsi="Times New Roman"/>
          <w:sz w:val="24"/>
        </w:rPr>
      </w:pPr>
      <w:r w:rsidRPr="00D05C42">
        <w:rPr>
          <w:rFonts w:ascii="Times New Roman" w:hAnsi="Times New Roman"/>
          <w:sz w:val="24"/>
        </w:rPr>
        <w:tab/>
        <w:t xml:space="preserve">e. het bedrag dat ten hoogste op grond van het tweede lid kan worden verstrekt. </w:t>
      </w:r>
    </w:p>
    <w:p w:rsidRPr="00D05C42" w:rsidR="00EC42AB" w:rsidP="00EC42AB" w:rsidRDefault="00EC42AB" w14:paraId="05D40391" w14:textId="77777777">
      <w:pPr>
        <w:tabs>
          <w:tab w:val="left" w:pos="284"/>
          <w:tab w:val="left" w:pos="360"/>
          <w:tab w:val="left" w:pos="851"/>
        </w:tabs>
        <w:rPr>
          <w:rFonts w:ascii="Times New Roman" w:hAnsi="Times New Roman"/>
          <w:sz w:val="24"/>
        </w:rPr>
      </w:pPr>
      <w:r w:rsidRPr="00D05C42">
        <w:rPr>
          <w:rFonts w:ascii="Times New Roman" w:hAnsi="Times New Roman"/>
          <w:sz w:val="24"/>
        </w:rPr>
        <w:tab/>
        <w:t>4. In de regels, bedoeld in het derde lid, kan worden gedifferentieerd naar gelang de afstand die de belanghebbende heeft tot de arbeidsmarkt.</w:t>
      </w:r>
    </w:p>
    <w:p w:rsidRPr="00D05C42" w:rsidR="00EC42AB" w:rsidP="00EC42AB" w:rsidRDefault="00EC42AB" w14:paraId="3199878D" w14:textId="77777777">
      <w:pPr>
        <w:tabs>
          <w:tab w:val="left" w:pos="284"/>
          <w:tab w:val="left" w:pos="360"/>
          <w:tab w:val="left" w:pos="851"/>
        </w:tabs>
        <w:rPr>
          <w:rFonts w:ascii="Times New Roman" w:hAnsi="Times New Roman"/>
          <w:sz w:val="24"/>
        </w:rPr>
      </w:pPr>
    </w:p>
    <w:p w:rsidRPr="00D05C42" w:rsidR="00EC42AB" w:rsidP="00EC42AB" w:rsidRDefault="00EC42AB" w14:paraId="69F1F6B3" w14:textId="77777777">
      <w:pPr>
        <w:tabs>
          <w:tab w:val="left" w:pos="284"/>
          <w:tab w:val="left" w:pos="567"/>
          <w:tab w:val="left" w:pos="851"/>
        </w:tabs>
        <w:rPr>
          <w:rFonts w:ascii="Times New Roman" w:hAnsi="Times New Roman"/>
          <w:sz w:val="24"/>
        </w:rPr>
      </w:pPr>
      <w:r w:rsidRPr="00D05C42">
        <w:rPr>
          <w:rFonts w:ascii="Times New Roman" w:hAnsi="Times New Roman"/>
          <w:sz w:val="24"/>
        </w:rPr>
        <w:t>C</w:t>
      </w:r>
    </w:p>
    <w:p w:rsidRPr="00D05C42" w:rsidR="00EC42AB" w:rsidP="00EC42AB" w:rsidRDefault="00EC42AB" w14:paraId="02922000" w14:textId="77777777">
      <w:pPr>
        <w:tabs>
          <w:tab w:val="left" w:pos="284"/>
          <w:tab w:val="left" w:pos="567"/>
          <w:tab w:val="left" w:pos="851"/>
        </w:tabs>
        <w:ind w:firstLine="284"/>
        <w:rPr>
          <w:rFonts w:ascii="Times New Roman" w:hAnsi="Times New Roman"/>
          <w:sz w:val="24"/>
        </w:rPr>
      </w:pPr>
    </w:p>
    <w:p w:rsidRPr="00D05C42" w:rsidR="00EC42AB" w:rsidP="00EC42AB" w:rsidRDefault="00EC42AB" w14:paraId="3AE253DA" w14:textId="77777777">
      <w:pPr>
        <w:tabs>
          <w:tab w:val="left" w:pos="284"/>
          <w:tab w:val="left" w:pos="567"/>
          <w:tab w:val="left" w:pos="851"/>
        </w:tabs>
        <w:ind w:firstLine="284"/>
        <w:rPr>
          <w:rFonts w:ascii="Times New Roman" w:hAnsi="Times New Roman"/>
          <w:sz w:val="24"/>
        </w:rPr>
      </w:pPr>
      <w:r w:rsidRPr="00D05C42">
        <w:rPr>
          <w:rFonts w:ascii="Times New Roman" w:hAnsi="Times New Roman"/>
          <w:sz w:val="24"/>
        </w:rPr>
        <w:t>In artikel 52c, eerste lid, wordt na “52a” ingevoegd “of 52b”.</w:t>
      </w:r>
    </w:p>
    <w:p w:rsidRPr="00D05C42" w:rsidR="00EC42AB" w:rsidP="00EC42AB" w:rsidRDefault="00EC42AB" w14:paraId="17B7A05A" w14:textId="77777777">
      <w:pPr>
        <w:tabs>
          <w:tab w:val="left" w:pos="284"/>
          <w:tab w:val="left" w:pos="567"/>
          <w:tab w:val="left" w:pos="851"/>
        </w:tabs>
        <w:rPr>
          <w:rFonts w:ascii="Times New Roman" w:hAnsi="Times New Roman"/>
          <w:sz w:val="24"/>
        </w:rPr>
      </w:pPr>
    </w:p>
    <w:p w:rsidRPr="00D05C42" w:rsidR="00EC42AB" w:rsidP="00EC42AB" w:rsidRDefault="00EC42AB" w14:paraId="7A8F521E" w14:textId="77777777">
      <w:pPr>
        <w:tabs>
          <w:tab w:val="left" w:pos="284"/>
          <w:tab w:val="left" w:pos="567"/>
          <w:tab w:val="left" w:pos="851"/>
        </w:tabs>
        <w:rPr>
          <w:rFonts w:ascii="Times New Roman" w:hAnsi="Times New Roman"/>
          <w:sz w:val="24"/>
        </w:rPr>
      </w:pPr>
      <w:r w:rsidRPr="00D05C42">
        <w:rPr>
          <w:rFonts w:ascii="Times New Roman" w:hAnsi="Times New Roman"/>
          <w:sz w:val="24"/>
        </w:rPr>
        <w:t>D</w:t>
      </w:r>
    </w:p>
    <w:p w:rsidRPr="00D05C42" w:rsidR="00EC42AB" w:rsidP="00EC42AB" w:rsidRDefault="00EC42AB" w14:paraId="674E364B" w14:textId="77777777">
      <w:pPr>
        <w:tabs>
          <w:tab w:val="left" w:pos="284"/>
          <w:tab w:val="left" w:pos="567"/>
          <w:tab w:val="left" w:pos="851"/>
        </w:tabs>
        <w:ind w:firstLine="284"/>
        <w:rPr>
          <w:rFonts w:ascii="Times New Roman" w:hAnsi="Times New Roman"/>
          <w:sz w:val="24"/>
        </w:rPr>
      </w:pPr>
    </w:p>
    <w:p w:rsidRPr="00D05C42" w:rsidR="00EC42AB" w:rsidP="00EC42AB" w:rsidRDefault="00EC42AB" w14:paraId="3E85BC94" w14:textId="77777777">
      <w:pPr>
        <w:tabs>
          <w:tab w:val="left" w:pos="284"/>
          <w:tab w:val="left" w:pos="567"/>
          <w:tab w:val="left" w:pos="851"/>
        </w:tabs>
        <w:ind w:firstLine="284"/>
        <w:rPr>
          <w:rFonts w:ascii="Times New Roman" w:hAnsi="Times New Roman"/>
          <w:sz w:val="24"/>
        </w:rPr>
      </w:pPr>
      <w:r w:rsidRPr="00D05C42">
        <w:rPr>
          <w:rFonts w:ascii="Times New Roman" w:hAnsi="Times New Roman"/>
          <w:sz w:val="24"/>
        </w:rPr>
        <w:t>In artikel 52c vervalt “of 52b”.</w:t>
      </w:r>
    </w:p>
    <w:p w:rsidRPr="00D05C42" w:rsidR="00EC42AB" w:rsidP="00EC42AB" w:rsidRDefault="00EC42AB" w14:paraId="2BA051BC" w14:textId="77777777">
      <w:pPr>
        <w:tabs>
          <w:tab w:val="left" w:pos="284"/>
          <w:tab w:val="left" w:pos="567"/>
          <w:tab w:val="left" w:pos="851"/>
        </w:tabs>
        <w:rPr>
          <w:rFonts w:ascii="Times New Roman" w:hAnsi="Times New Roman"/>
          <w:sz w:val="24"/>
        </w:rPr>
      </w:pPr>
    </w:p>
    <w:p w:rsidRPr="00D05C42" w:rsidR="00EC42AB" w:rsidP="00EC42AB" w:rsidRDefault="00EC42AB" w14:paraId="406C5637" w14:textId="77777777">
      <w:pPr>
        <w:tabs>
          <w:tab w:val="left" w:pos="284"/>
          <w:tab w:val="left" w:pos="567"/>
          <w:tab w:val="left" w:pos="851"/>
        </w:tabs>
        <w:rPr>
          <w:rFonts w:ascii="Times New Roman" w:hAnsi="Times New Roman"/>
          <w:sz w:val="24"/>
        </w:rPr>
      </w:pPr>
      <w:r w:rsidRPr="00D05C42">
        <w:rPr>
          <w:rFonts w:ascii="Times New Roman" w:hAnsi="Times New Roman"/>
          <w:sz w:val="24"/>
        </w:rPr>
        <w:t>E</w:t>
      </w:r>
    </w:p>
    <w:p w:rsidRPr="00D05C42" w:rsidR="00EC42AB" w:rsidP="00EC42AB" w:rsidRDefault="00EC42AB" w14:paraId="1734494F" w14:textId="77777777">
      <w:pPr>
        <w:tabs>
          <w:tab w:val="left" w:pos="284"/>
          <w:tab w:val="left" w:pos="567"/>
          <w:tab w:val="left" w:pos="851"/>
        </w:tabs>
        <w:ind w:firstLine="284"/>
        <w:rPr>
          <w:rFonts w:ascii="Times New Roman" w:hAnsi="Times New Roman"/>
          <w:sz w:val="24"/>
        </w:rPr>
      </w:pPr>
    </w:p>
    <w:p w:rsidRPr="00D05C42" w:rsidR="00EC42AB" w:rsidP="00EC42AB" w:rsidRDefault="00EC42AB" w14:paraId="4BED208F" w14:textId="77777777">
      <w:pPr>
        <w:tabs>
          <w:tab w:val="left" w:pos="284"/>
          <w:tab w:val="left" w:pos="567"/>
          <w:tab w:val="left" w:pos="851"/>
        </w:tabs>
        <w:ind w:firstLine="284"/>
        <w:rPr>
          <w:rFonts w:ascii="Times New Roman" w:hAnsi="Times New Roman"/>
          <w:sz w:val="24"/>
        </w:rPr>
      </w:pPr>
      <w:r w:rsidRPr="00D05C42">
        <w:rPr>
          <w:rFonts w:ascii="Times New Roman" w:hAnsi="Times New Roman"/>
          <w:sz w:val="24"/>
        </w:rPr>
        <w:t>In artikel 58 wordt “de artikelen 39c tot en met 40c” vervangen door “de artikelen 40a, 40b en 40c”.</w:t>
      </w:r>
    </w:p>
    <w:p w:rsidRPr="00D05C42" w:rsidR="00EC42AB" w:rsidP="00EC42AB" w:rsidRDefault="00EC42AB" w14:paraId="6306E504" w14:textId="77777777">
      <w:pPr>
        <w:tabs>
          <w:tab w:val="left" w:pos="284"/>
          <w:tab w:val="left" w:pos="567"/>
          <w:tab w:val="left" w:pos="851"/>
        </w:tabs>
        <w:ind w:firstLine="284"/>
        <w:rPr>
          <w:rFonts w:ascii="Times New Roman" w:hAnsi="Times New Roman"/>
          <w:sz w:val="24"/>
        </w:rPr>
      </w:pPr>
    </w:p>
    <w:p w:rsidRPr="00D05C42" w:rsidR="00EC42AB" w:rsidP="00EC42AB" w:rsidRDefault="00EC42AB" w14:paraId="1A8CA6D8" w14:textId="77777777">
      <w:pPr>
        <w:tabs>
          <w:tab w:val="left" w:pos="284"/>
          <w:tab w:val="left" w:pos="567"/>
          <w:tab w:val="left" w:pos="851"/>
        </w:tabs>
        <w:rPr>
          <w:rFonts w:ascii="Times New Roman" w:hAnsi="Times New Roman"/>
          <w:sz w:val="24"/>
        </w:rPr>
      </w:pPr>
      <w:r w:rsidRPr="00D05C42">
        <w:rPr>
          <w:rFonts w:ascii="Times New Roman" w:hAnsi="Times New Roman"/>
          <w:sz w:val="24"/>
        </w:rPr>
        <w:t>F</w:t>
      </w:r>
    </w:p>
    <w:p w:rsidRPr="00D05C42" w:rsidR="00EC42AB" w:rsidP="00EC42AB" w:rsidRDefault="00EC42AB" w14:paraId="20E95E86" w14:textId="77777777">
      <w:pPr>
        <w:tabs>
          <w:tab w:val="left" w:pos="284"/>
          <w:tab w:val="left" w:pos="567"/>
          <w:tab w:val="left" w:pos="851"/>
        </w:tabs>
        <w:ind w:firstLine="284"/>
        <w:rPr>
          <w:rFonts w:ascii="Times New Roman" w:hAnsi="Times New Roman"/>
          <w:sz w:val="24"/>
        </w:rPr>
      </w:pPr>
    </w:p>
    <w:p w:rsidRPr="00D05C42" w:rsidR="00EC42AB" w:rsidP="00EC42AB" w:rsidRDefault="00EC42AB" w14:paraId="33DBFB0B" w14:textId="77777777">
      <w:pPr>
        <w:tabs>
          <w:tab w:val="left" w:pos="284"/>
          <w:tab w:val="left" w:pos="567"/>
          <w:tab w:val="left" w:pos="851"/>
        </w:tabs>
        <w:ind w:firstLine="284"/>
        <w:rPr>
          <w:rFonts w:ascii="Times New Roman" w:hAnsi="Times New Roman"/>
          <w:sz w:val="24"/>
        </w:rPr>
      </w:pPr>
      <w:r w:rsidRPr="00D05C42">
        <w:rPr>
          <w:rFonts w:ascii="Times New Roman" w:hAnsi="Times New Roman"/>
          <w:sz w:val="24"/>
        </w:rPr>
        <w:t>In artikel 131, eerste lid, wordt voor “op de voet van” ingevoegd “ten laste van de provincie”.</w:t>
      </w:r>
    </w:p>
    <w:p w:rsidRPr="00D05C42" w:rsidR="00EC42AB" w:rsidP="00EC42AB" w:rsidRDefault="00EC42AB" w14:paraId="193AAFF6" w14:textId="77777777">
      <w:pPr>
        <w:tabs>
          <w:tab w:val="left" w:pos="284"/>
          <w:tab w:val="left" w:pos="567"/>
          <w:tab w:val="left" w:pos="851"/>
        </w:tabs>
        <w:rPr>
          <w:rFonts w:ascii="Times New Roman" w:hAnsi="Times New Roman"/>
          <w:sz w:val="24"/>
        </w:rPr>
      </w:pPr>
    </w:p>
    <w:p w:rsidRPr="00D05C42" w:rsidR="00EC42AB" w:rsidP="00EC42AB" w:rsidRDefault="00EC42AB" w14:paraId="7B7D3779" w14:textId="77777777">
      <w:pPr>
        <w:tabs>
          <w:tab w:val="left" w:pos="284"/>
          <w:tab w:val="left" w:pos="567"/>
          <w:tab w:val="left" w:pos="851"/>
        </w:tabs>
        <w:rPr>
          <w:rFonts w:ascii="Times New Roman" w:hAnsi="Times New Roman"/>
          <w:sz w:val="24"/>
        </w:rPr>
      </w:pPr>
      <w:r w:rsidRPr="00D05C42">
        <w:rPr>
          <w:rFonts w:ascii="Times New Roman" w:hAnsi="Times New Roman"/>
          <w:sz w:val="24"/>
        </w:rPr>
        <w:t>G</w:t>
      </w:r>
    </w:p>
    <w:p w:rsidRPr="00D05C42" w:rsidR="00C70EC9" w:rsidP="00EC42AB" w:rsidRDefault="00C70EC9" w14:paraId="0DC60543" w14:textId="77777777">
      <w:pPr>
        <w:tabs>
          <w:tab w:val="left" w:pos="284"/>
          <w:tab w:val="left" w:pos="567"/>
          <w:tab w:val="left" w:pos="851"/>
        </w:tabs>
        <w:ind w:firstLine="284"/>
        <w:rPr>
          <w:rFonts w:ascii="Times New Roman" w:hAnsi="Times New Roman"/>
          <w:sz w:val="24"/>
        </w:rPr>
      </w:pPr>
    </w:p>
    <w:p w:rsidRPr="00D05C42" w:rsidR="00EC42AB" w:rsidP="00EC42AB" w:rsidRDefault="00EC42AB" w14:paraId="00C488D3" w14:textId="77777777">
      <w:pPr>
        <w:tabs>
          <w:tab w:val="left" w:pos="284"/>
          <w:tab w:val="left" w:pos="567"/>
          <w:tab w:val="left" w:pos="851"/>
        </w:tabs>
        <w:ind w:firstLine="284"/>
        <w:rPr>
          <w:rFonts w:ascii="Times New Roman" w:hAnsi="Times New Roman"/>
          <w:sz w:val="24"/>
        </w:rPr>
      </w:pPr>
      <w:r w:rsidRPr="00D05C42">
        <w:rPr>
          <w:rFonts w:ascii="Times New Roman" w:hAnsi="Times New Roman"/>
          <w:sz w:val="24"/>
        </w:rPr>
        <w:t>Artikel 132b komt te luiden:</w:t>
      </w:r>
    </w:p>
    <w:p w:rsidRPr="00D05C42" w:rsidR="00CB3578" w:rsidP="00EC42AB" w:rsidRDefault="00CB3578" w14:paraId="0EC1C3F2" w14:textId="77777777">
      <w:pPr>
        <w:tabs>
          <w:tab w:val="left" w:pos="284"/>
          <w:tab w:val="left" w:pos="567"/>
          <w:tab w:val="left" w:pos="851"/>
        </w:tabs>
        <w:ind w:firstLine="284"/>
        <w:rPr>
          <w:rFonts w:ascii="Times New Roman" w:hAnsi="Times New Roman"/>
          <w:sz w:val="24"/>
        </w:rPr>
      </w:pPr>
    </w:p>
    <w:p w:rsidRPr="00D05C42" w:rsidR="00EC42AB" w:rsidP="00EC42AB" w:rsidRDefault="00EC42AB" w14:paraId="3A86E4B8" w14:textId="77777777">
      <w:pPr>
        <w:spacing w:line="240" w:lineRule="atLeast"/>
        <w:rPr>
          <w:rFonts w:ascii="Times New Roman" w:hAnsi="Times New Roman"/>
          <w:b/>
          <w:bCs/>
          <w:sz w:val="24"/>
        </w:rPr>
      </w:pPr>
      <w:r w:rsidRPr="00D05C42">
        <w:rPr>
          <w:rFonts w:ascii="Times New Roman" w:hAnsi="Times New Roman"/>
          <w:b/>
          <w:bCs/>
          <w:sz w:val="24"/>
        </w:rPr>
        <w:t>Artikel 132b</w:t>
      </w:r>
    </w:p>
    <w:p w:rsidRPr="00D05C42" w:rsidR="00C70EC9" w:rsidP="00C70EC9" w:rsidRDefault="00C70EC9" w14:paraId="640148F6" w14:textId="77777777">
      <w:pPr>
        <w:spacing w:line="240" w:lineRule="atLeast"/>
        <w:rPr>
          <w:rFonts w:ascii="Times New Roman" w:hAnsi="Times New Roman"/>
          <w:sz w:val="24"/>
        </w:rPr>
      </w:pPr>
    </w:p>
    <w:p w:rsidRPr="00D05C42" w:rsidR="00C70EC9" w:rsidP="00C70EC9" w:rsidRDefault="00C70EC9" w14:paraId="2058ECEC" w14:textId="77777777">
      <w:pPr>
        <w:spacing w:line="240" w:lineRule="atLeast"/>
        <w:ind w:firstLine="284"/>
        <w:rPr>
          <w:rFonts w:ascii="Times New Roman" w:hAnsi="Times New Roman"/>
          <w:sz w:val="24"/>
        </w:rPr>
      </w:pPr>
      <w:r w:rsidRPr="00D05C42">
        <w:rPr>
          <w:rFonts w:ascii="Times New Roman" w:hAnsi="Times New Roman"/>
          <w:sz w:val="24"/>
        </w:rPr>
        <w:lastRenderedPageBreak/>
        <w:t>1. Gedeputeerde staten kunnen de belanghebbende, bedoeld in artikel 132a, verplichten zich bij het gericht zoeken naar en verwerven van passende arbeid planmatig te laten begeleiden en ondersteunen.</w:t>
      </w:r>
    </w:p>
    <w:p w:rsidRPr="00D05C42" w:rsidR="00C70EC9" w:rsidP="00C70EC9" w:rsidRDefault="00C70EC9" w14:paraId="0E85CE43" w14:textId="77777777">
      <w:pPr>
        <w:spacing w:line="240" w:lineRule="atLeast"/>
        <w:ind w:firstLine="284"/>
        <w:rPr>
          <w:rFonts w:ascii="Times New Roman" w:hAnsi="Times New Roman"/>
          <w:sz w:val="24"/>
        </w:rPr>
      </w:pPr>
      <w:r w:rsidRPr="00D05C42">
        <w:rPr>
          <w:rFonts w:ascii="Times New Roman" w:hAnsi="Times New Roman"/>
          <w:sz w:val="24"/>
        </w:rPr>
        <w:t>2. Gedeputeerde staten verstrekken de belanghebbende een tegemoetkoming in de kosten van planmatige begeleiding en ondersteuning bij het gericht zoeken naar en verwerven van passende arbeid.</w:t>
      </w:r>
    </w:p>
    <w:p w:rsidRPr="00D05C42" w:rsidR="00C70EC9" w:rsidP="00C70EC9" w:rsidRDefault="00C70EC9" w14:paraId="3E46A07B" w14:textId="77777777">
      <w:pPr>
        <w:spacing w:line="240" w:lineRule="atLeast"/>
        <w:ind w:firstLine="284"/>
        <w:rPr>
          <w:rFonts w:ascii="Times New Roman" w:hAnsi="Times New Roman"/>
          <w:sz w:val="24"/>
        </w:rPr>
      </w:pPr>
      <w:r w:rsidRPr="00D05C42">
        <w:rPr>
          <w:rFonts w:ascii="Times New Roman" w:hAnsi="Times New Roman"/>
          <w:sz w:val="24"/>
        </w:rPr>
        <w:t>3. De tegemoetkoming bedraagt ten hoogste 20% van de laatstelijk per jaar genoten wedde, bedoeld in artikel 133, tweede lid. De verplichte planmatige begeleiding en ondersteuning, bedoeld in het eerste lid, wordt volledig vergoed.</w:t>
      </w:r>
    </w:p>
    <w:p w:rsidRPr="00D05C42" w:rsidR="00C70EC9" w:rsidP="00C70EC9" w:rsidRDefault="00C70EC9" w14:paraId="368754BE" w14:textId="77777777">
      <w:pPr>
        <w:spacing w:line="240" w:lineRule="atLeast"/>
        <w:ind w:firstLine="284"/>
        <w:rPr>
          <w:rFonts w:ascii="Times New Roman" w:hAnsi="Times New Roman"/>
          <w:sz w:val="24"/>
        </w:rPr>
      </w:pPr>
      <w:r w:rsidRPr="00D05C42">
        <w:rPr>
          <w:rFonts w:ascii="Times New Roman" w:hAnsi="Times New Roman"/>
          <w:sz w:val="24"/>
        </w:rPr>
        <w:t>4. Bij algemene maatregel van bestuur worden regels gesteld omtrent:</w:t>
      </w:r>
    </w:p>
    <w:p w:rsidRPr="00D05C42" w:rsidR="00C70EC9" w:rsidP="00C70EC9" w:rsidRDefault="00C70EC9" w14:paraId="00CAD07F" w14:textId="77777777">
      <w:pPr>
        <w:spacing w:line="240" w:lineRule="atLeast"/>
        <w:ind w:firstLine="284"/>
        <w:rPr>
          <w:rFonts w:ascii="Times New Roman" w:hAnsi="Times New Roman"/>
          <w:sz w:val="24"/>
        </w:rPr>
      </w:pPr>
      <w:r w:rsidRPr="00D05C42">
        <w:rPr>
          <w:rFonts w:ascii="Times New Roman" w:hAnsi="Times New Roman"/>
          <w:sz w:val="24"/>
        </w:rPr>
        <w:t>a. de aanvraag voor tegemoetkoming in de kosten;</w:t>
      </w:r>
    </w:p>
    <w:p w:rsidRPr="00D05C42" w:rsidR="00C70EC9" w:rsidP="00C70EC9" w:rsidRDefault="00C70EC9" w14:paraId="7FAD58F2" w14:textId="77777777">
      <w:pPr>
        <w:spacing w:line="240" w:lineRule="atLeast"/>
        <w:ind w:firstLine="284"/>
        <w:rPr>
          <w:rFonts w:ascii="Times New Roman" w:hAnsi="Times New Roman"/>
          <w:sz w:val="24"/>
        </w:rPr>
      </w:pPr>
      <w:r w:rsidRPr="00D05C42">
        <w:rPr>
          <w:rFonts w:ascii="Times New Roman" w:hAnsi="Times New Roman"/>
          <w:sz w:val="24"/>
        </w:rPr>
        <w:t>b. de voor vergoeding in aanmerking komende kosten;</w:t>
      </w:r>
    </w:p>
    <w:p w:rsidRPr="00D05C42" w:rsidR="00C70EC9" w:rsidP="00C70EC9" w:rsidRDefault="00C70EC9" w14:paraId="383A40B0" w14:textId="77777777">
      <w:pPr>
        <w:spacing w:line="240" w:lineRule="atLeast"/>
        <w:ind w:firstLine="284"/>
        <w:rPr>
          <w:rFonts w:ascii="Times New Roman" w:hAnsi="Times New Roman"/>
          <w:sz w:val="24"/>
        </w:rPr>
      </w:pPr>
      <w:r w:rsidRPr="00D05C42">
        <w:rPr>
          <w:rFonts w:ascii="Times New Roman" w:hAnsi="Times New Roman"/>
          <w:sz w:val="24"/>
        </w:rPr>
        <w:t>c. de eisen die worden gesteld aan de organisatie die de planmatige ondersteuning uitvoert.</w:t>
      </w:r>
    </w:p>
    <w:p w:rsidRPr="00D05C42" w:rsidR="00EC42AB" w:rsidP="00EC42AB" w:rsidRDefault="00EC42AB" w14:paraId="2DD08039" w14:textId="77777777">
      <w:pPr>
        <w:spacing w:line="240" w:lineRule="atLeast"/>
        <w:rPr>
          <w:rFonts w:ascii="Times New Roman" w:hAnsi="Times New Roman"/>
          <w:sz w:val="24"/>
        </w:rPr>
      </w:pPr>
    </w:p>
    <w:p w:rsidRPr="00D05C42" w:rsidR="00EC42AB" w:rsidP="00EC42AB" w:rsidRDefault="00EC42AB" w14:paraId="32D3CDD8" w14:textId="77777777">
      <w:pPr>
        <w:spacing w:line="240" w:lineRule="atLeast"/>
        <w:rPr>
          <w:rFonts w:ascii="Times New Roman" w:hAnsi="Times New Roman"/>
          <w:sz w:val="24"/>
        </w:rPr>
      </w:pPr>
      <w:r w:rsidRPr="00D05C42">
        <w:rPr>
          <w:rFonts w:ascii="Times New Roman" w:hAnsi="Times New Roman"/>
          <w:sz w:val="24"/>
        </w:rPr>
        <w:t>H</w:t>
      </w:r>
    </w:p>
    <w:p w:rsidRPr="00D05C42" w:rsidR="00C70EC9" w:rsidP="00EC42AB" w:rsidRDefault="00C70EC9" w14:paraId="028CA7B9" w14:textId="77777777">
      <w:pPr>
        <w:spacing w:line="240" w:lineRule="atLeast"/>
        <w:rPr>
          <w:rFonts w:ascii="Times New Roman" w:hAnsi="Times New Roman"/>
          <w:sz w:val="24"/>
        </w:rPr>
      </w:pPr>
    </w:p>
    <w:p w:rsidRPr="00D05C42" w:rsidR="00EC42AB" w:rsidP="00C70EC9" w:rsidRDefault="00EC42AB" w14:paraId="690B05EC" w14:textId="77777777">
      <w:pPr>
        <w:spacing w:line="240" w:lineRule="atLeast"/>
        <w:ind w:firstLine="284"/>
        <w:rPr>
          <w:rFonts w:ascii="Times New Roman" w:hAnsi="Times New Roman"/>
          <w:sz w:val="24"/>
        </w:rPr>
      </w:pPr>
      <w:r w:rsidRPr="00D05C42">
        <w:rPr>
          <w:rFonts w:ascii="Times New Roman" w:hAnsi="Times New Roman"/>
          <w:sz w:val="24"/>
        </w:rPr>
        <w:t>Artikel 132b komt te luiden:</w:t>
      </w:r>
    </w:p>
    <w:p w:rsidRPr="00D05C42" w:rsidR="00C70EC9" w:rsidP="00EC42AB" w:rsidRDefault="00C70EC9" w14:paraId="66EF24E6" w14:textId="77777777">
      <w:pPr>
        <w:spacing w:line="240" w:lineRule="atLeast"/>
        <w:rPr>
          <w:rFonts w:ascii="Times New Roman" w:hAnsi="Times New Roman"/>
          <w:b/>
          <w:bCs/>
          <w:sz w:val="24"/>
        </w:rPr>
      </w:pPr>
    </w:p>
    <w:p w:rsidRPr="00D05C42" w:rsidR="00EC42AB" w:rsidP="00EC42AB" w:rsidRDefault="00EC42AB" w14:paraId="7F676730" w14:textId="77777777">
      <w:pPr>
        <w:spacing w:line="240" w:lineRule="atLeast"/>
        <w:rPr>
          <w:rFonts w:ascii="Times New Roman" w:hAnsi="Times New Roman"/>
          <w:b/>
          <w:bCs/>
          <w:sz w:val="24"/>
        </w:rPr>
      </w:pPr>
      <w:r w:rsidRPr="00D05C42">
        <w:rPr>
          <w:rFonts w:ascii="Times New Roman" w:hAnsi="Times New Roman"/>
          <w:b/>
          <w:bCs/>
          <w:sz w:val="24"/>
        </w:rPr>
        <w:t>Artikel 132b</w:t>
      </w:r>
    </w:p>
    <w:p w:rsidRPr="00D05C42" w:rsidR="00C70EC9" w:rsidP="00C70EC9" w:rsidRDefault="00C70EC9" w14:paraId="3CEEA243" w14:textId="77777777">
      <w:pPr>
        <w:spacing w:line="240" w:lineRule="atLeast"/>
        <w:rPr>
          <w:rFonts w:ascii="Times New Roman" w:hAnsi="Times New Roman"/>
          <w:b/>
          <w:bCs/>
          <w:sz w:val="24"/>
        </w:rPr>
      </w:pPr>
    </w:p>
    <w:p w:rsidRPr="00D05C42" w:rsidR="00C70EC9" w:rsidP="00C70EC9" w:rsidRDefault="00C70EC9" w14:paraId="29D3A7B4" w14:textId="77777777">
      <w:pPr>
        <w:spacing w:line="240" w:lineRule="atLeast"/>
        <w:ind w:firstLine="284"/>
        <w:rPr>
          <w:rFonts w:ascii="Times New Roman" w:hAnsi="Times New Roman"/>
          <w:sz w:val="24"/>
        </w:rPr>
      </w:pPr>
      <w:r w:rsidRPr="00D05C42">
        <w:rPr>
          <w:rFonts w:ascii="Times New Roman" w:hAnsi="Times New Roman"/>
          <w:bCs/>
          <w:sz w:val="24"/>
        </w:rPr>
        <w:t>1.</w:t>
      </w:r>
      <w:r w:rsidRPr="00D05C42">
        <w:rPr>
          <w:rFonts w:ascii="Times New Roman" w:hAnsi="Times New Roman"/>
          <w:b/>
          <w:bCs/>
          <w:sz w:val="24"/>
        </w:rPr>
        <w:t xml:space="preserve"> </w:t>
      </w:r>
      <w:r w:rsidRPr="00D05C42" w:rsidR="00EC42AB">
        <w:rPr>
          <w:rFonts w:ascii="Times New Roman" w:hAnsi="Times New Roman"/>
          <w:sz w:val="24"/>
        </w:rPr>
        <w:t>De belanghebbende is verplicht door een re-integratiebureau een plan op te laten stellen voor het gericht zoeken naar en verwerven van passende arbeid, waarin de activiteiten zijn opgenomen die noodzakelijk zijn om te voldoen aan de verplichting, bedoeld in artikel 132a, eerste lid, onderdeel a, en het plan, nadat het is goedgekeurd door gedeputeerde staten, onder begeleiding van een re-integratiebureau uit te voeren.</w:t>
      </w:r>
    </w:p>
    <w:p w:rsidRPr="00D05C42" w:rsidR="00EC42AB" w:rsidP="00C70EC9" w:rsidRDefault="00C70EC9" w14:paraId="37D5632E" w14:textId="77777777">
      <w:pPr>
        <w:spacing w:line="240" w:lineRule="atLeast"/>
        <w:ind w:firstLine="284"/>
        <w:rPr>
          <w:rFonts w:ascii="Times New Roman" w:hAnsi="Times New Roman"/>
          <w:sz w:val="24"/>
        </w:rPr>
      </w:pPr>
      <w:r w:rsidRPr="00D05C42">
        <w:rPr>
          <w:rFonts w:ascii="Times New Roman" w:hAnsi="Times New Roman"/>
          <w:sz w:val="24"/>
        </w:rPr>
        <w:t xml:space="preserve">2. </w:t>
      </w:r>
      <w:r w:rsidRPr="00D05C42" w:rsidR="00EC42AB">
        <w:rPr>
          <w:rFonts w:ascii="Times New Roman" w:hAnsi="Times New Roman"/>
          <w:sz w:val="24"/>
        </w:rPr>
        <w:t xml:space="preserve">Behoudens de gevallen, bedoeld in artikel 132a, vierde lid, heeft de belanghebbende vanaf het moment van zijn ontslag met in achtneming van de regels, bedoeld in het derde lid, recht op vergoeding van daadwerkelijk gemaakte kosten van het plan, bedoeld in het eerste lid, en van planmatige begeleiding en ondersteuning bij het gericht zoeken naar en verwerven van passende arbeid. </w:t>
      </w:r>
    </w:p>
    <w:p w:rsidRPr="00D05C42" w:rsidR="00EC42AB" w:rsidP="00C70EC9" w:rsidRDefault="00C70EC9" w14:paraId="104ABDCC" w14:textId="77777777">
      <w:pPr>
        <w:spacing w:line="240" w:lineRule="atLeast"/>
        <w:ind w:firstLine="284"/>
        <w:rPr>
          <w:rFonts w:ascii="Times New Roman" w:hAnsi="Times New Roman"/>
          <w:sz w:val="24"/>
        </w:rPr>
      </w:pPr>
      <w:r w:rsidRPr="00D05C42">
        <w:rPr>
          <w:rFonts w:ascii="Times New Roman" w:hAnsi="Times New Roman"/>
          <w:sz w:val="24"/>
        </w:rPr>
        <w:t xml:space="preserve">3. </w:t>
      </w:r>
      <w:r w:rsidRPr="00D05C42" w:rsidR="00EC42AB">
        <w:rPr>
          <w:rFonts w:ascii="Times New Roman" w:hAnsi="Times New Roman"/>
          <w:sz w:val="24"/>
        </w:rPr>
        <w:t>Bij of krachtens algemene maatregel van bestuur worden regels gesteld omtrent:</w:t>
      </w:r>
    </w:p>
    <w:p w:rsidRPr="00D05C42" w:rsidR="00EC42AB" w:rsidP="00C70EC9" w:rsidRDefault="00EC42AB" w14:paraId="1E5FE5AC" w14:textId="77777777">
      <w:pPr>
        <w:numPr>
          <w:ilvl w:val="1"/>
          <w:numId w:val="6"/>
        </w:numPr>
        <w:spacing w:line="240" w:lineRule="atLeast"/>
        <w:ind w:left="0" w:firstLine="284"/>
        <w:rPr>
          <w:rFonts w:ascii="Times New Roman" w:hAnsi="Times New Roman"/>
          <w:sz w:val="24"/>
        </w:rPr>
      </w:pPr>
      <w:r w:rsidRPr="00D05C42">
        <w:rPr>
          <w:rFonts w:ascii="Times New Roman" w:hAnsi="Times New Roman"/>
          <w:sz w:val="24"/>
        </w:rPr>
        <w:t>de onderdelen van het plan, bedoeld in het eerste lid;</w:t>
      </w:r>
    </w:p>
    <w:p w:rsidRPr="00D05C42" w:rsidR="00EC42AB" w:rsidP="00C70EC9" w:rsidRDefault="00EC42AB" w14:paraId="5FFAB18D" w14:textId="77777777">
      <w:pPr>
        <w:numPr>
          <w:ilvl w:val="1"/>
          <w:numId w:val="6"/>
        </w:numPr>
        <w:spacing w:line="240" w:lineRule="atLeast"/>
        <w:ind w:left="0" w:firstLine="284"/>
        <w:rPr>
          <w:rFonts w:ascii="Times New Roman" w:hAnsi="Times New Roman"/>
          <w:sz w:val="24"/>
        </w:rPr>
      </w:pPr>
      <w:r w:rsidRPr="00D05C42">
        <w:rPr>
          <w:rFonts w:ascii="Times New Roman" w:hAnsi="Times New Roman"/>
          <w:sz w:val="24"/>
        </w:rPr>
        <w:t>een tegemoetkoming voor de in het plan opgenomen activiteiten anders dan begeleiding en ondersteuning;</w:t>
      </w:r>
    </w:p>
    <w:p w:rsidRPr="00D05C42" w:rsidR="00EC42AB" w:rsidP="00C70EC9" w:rsidRDefault="00EC42AB" w14:paraId="2F7A65A9" w14:textId="77777777">
      <w:pPr>
        <w:numPr>
          <w:ilvl w:val="1"/>
          <w:numId w:val="6"/>
        </w:numPr>
        <w:spacing w:line="240" w:lineRule="atLeast"/>
        <w:ind w:left="0" w:firstLine="284"/>
        <w:rPr>
          <w:rFonts w:ascii="Times New Roman" w:hAnsi="Times New Roman"/>
          <w:sz w:val="24"/>
        </w:rPr>
      </w:pPr>
      <w:r w:rsidRPr="00D05C42">
        <w:rPr>
          <w:rFonts w:ascii="Times New Roman" w:hAnsi="Times New Roman"/>
          <w:sz w:val="24"/>
        </w:rPr>
        <w:t>de eisen die worden gesteld aan een re-integratiebureau als bedoeld in het eerste lid;</w:t>
      </w:r>
    </w:p>
    <w:p w:rsidRPr="00D05C42" w:rsidR="00EC42AB" w:rsidP="00C70EC9" w:rsidRDefault="00EC42AB" w14:paraId="059ACC68" w14:textId="77777777">
      <w:pPr>
        <w:numPr>
          <w:ilvl w:val="1"/>
          <w:numId w:val="6"/>
        </w:numPr>
        <w:spacing w:line="240" w:lineRule="atLeast"/>
        <w:ind w:left="0" w:firstLine="284"/>
        <w:rPr>
          <w:rFonts w:ascii="Times New Roman" w:hAnsi="Times New Roman"/>
          <w:sz w:val="24"/>
        </w:rPr>
      </w:pPr>
      <w:r w:rsidRPr="00D05C42">
        <w:rPr>
          <w:rFonts w:ascii="Times New Roman" w:hAnsi="Times New Roman"/>
          <w:sz w:val="24"/>
        </w:rPr>
        <w:t>de voor vergoeding in aanmerking te nemen kosten, bedoeld in het tweede lid;</w:t>
      </w:r>
    </w:p>
    <w:p w:rsidRPr="00D05C42" w:rsidR="00EC42AB" w:rsidP="00C70EC9" w:rsidRDefault="00EC42AB" w14:paraId="1EA05440" w14:textId="77777777">
      <w:pPr>
        <w:numPr>
          <w:ilvl w:val="1"/>
          <w:numId w:val="6"/>
        </w:numPr>
        <w:spacing w:line="240" w:lineRule="atLeast"/>
        <w:ind w:left="0" w:firstLine="284"/>
        <w:rPr>
          <w:rFonts w:ascii="Times New Roman" w:hAnsi="Times New Roman"/>
          <w:sz w:val="24"/>
        </w:rPr>
      </w:pPr>
      <w:r w:rsidRPr="00D05C42">
        <w:rPr>
          <w:rFonts w:ascii="Times New Roman" w:hAnsi="Times New Roman"/>
          <w:sz w:val="24"/>
        </w:rPr>
        <w:t xml:space="preserve">het bedrag dat ten hoogste op grond van het tweede lid kan worden verstrekt. </w:t>
      </w:r>
    </w:p>
    <w:p w:rsidRPr="00D05C42" w:rsidR="00EC42AB" w:rsidP="00C70EC9" w:rsidRDefault="00C70EC9" w14:paraId="07CCE402" w14:textId="77777777">
      <w:pPr>
        <w:spacing w:line="240" w:lineRule="atLeast"/>
        <w:ind w:firstLine="284"/>
        <w:rPr>
          <w:rFonts w:ascii="Times New Roman" w:hAnsi="Times New Roman"/>
          <w:sz w:val="24"/>
        </w:rPr>
      </w:pPr>
      <w:r w:rsidRPr="00D05C42">
        <w:rPr>
          <w:rFonts w:ascii="Times New Roman" w:hAnsi="Times New Roman"/>
          <w:sz w:val="24"/>
        </w:rPr>
        <w:t xml:space="preserve">4. </w:t>
      </w:r>
      <w:r w:rsidRPr="00D05C42" w:rsidR="00EC42AB">
        <w:rPr>
          <w:rFonts w:ascii="Times New Roman" w:hAnsi="Times New Roman"/>
          <w:sz w:val="24"/>
        </w:rPr>
        <w:t>In de regels, bedoeld in het derde lid, kan worden gedifferentieerd naar gelang de afstand die de belanghebbende heeft tot de arbeidsmarkt.</w:t>
      </w:r>
    </w:p>
    <w:p w:rsidRPr="00D05C42" w:rsidR="00C70EC9" w:rsidP="00C70EC9" w:rsidRDefault="00C70EC9" w14:paraId="5A53E283" w14:textId="77777777">
      <w:pPr>
        <w:spacing w:line="240" w:lineRule="atLeast"/>
        <w:ind w:firstLine="284"/>
        <w:rPr>
          <w:rFonts w:ascii="Times New Roman" w:hAnsi="Times New Roman"/>
          <w:sz w:val="24"/>
        </w:rPr>
      </w:pPr>
    </w:p>
    <w:p w:rsidRPr="00D05C42" w:rsidR="00EC42AB" w:rsidP="00EC42AB" w:rsidRDefault="00EC42AB" w14:paraId="5F25A7DC" w14:textId="77777777">
      <w:pPr>
        <w:spacing w:line="240" w:lineRule="atLeast"/>
        <w:rPr>
          <w:rFonts w:ascii="Times New Roman" w:hAnsi="Times New Roman"/>
          <w:sz w:val="24"/>
        </w:rPr>
      </w:pPr>
      <w:r w:rsidRPr="00D05C42">
        <w:rPr>
          <w:rFonts w:ascii="Times New Roman" w:hAnsi="Times New Roman"/>
          <w:sz w:val="24"/>
        </w:rPr>
        <w:t>I</w:t>
      </w:r>
    </w:p>
    <w:p w:rsidRPr="00D05C42" w:rsidR="00C70EC9" w:rsidP="00EC42AB" w:rsidRDefault="00C70EC9" w14:paraId="42A58ED2" w14:textId="77777777">
      <w:pPr>
        <w:spacing w:line="240" w:lineRule="atLeast"/>
        <w:rPr>
          <w:rFonts w:ascii="Times New Roman" w:hAnsi="Times New Roman"/>
          <w:sz w:val="24"/>
        </w:rPr>
      </w:pPr>
    </w:p>
    <w:p w:rsidRPr="00D05C42" w:rsidR="00EC42AB" w:rsidP="00C70EC9" w:rsidRDefault="00EC42AB" w14:paraId="6464D758" w14:textId="77777777">
      <w:pPr>
        <w:spacing w:line="240" w:lineRule="atLeast"/>
        <w:ind w:firstLine="284"/>
        <w:rPr>
          <w:rFonts w:ascii="Times New Roman" w:hAnsi="Times New Roman"/>
          <w:sz w:val="24"/>
        </w:rPr>
      </w:pPr>
      <w:r w:rsidRPr="00D05C42">
        <w:rPr>
          <w:rFonts w:ascii="Times New Roman" w:hAnsi="Times New Roman"/>
          <w:sz w:val="24"/>
        </w:rPr>
        <w:t>In artikel 132c, eerste lid, wordt na “132a” ingevoegd “of 132b”.</w:t>
      </w:r>
    </w:p>
    <w:p w:rsidRPr="00D05C42" w:rsidR="00C70EC9" w:rsidP="00EC42AB" w:rsidRDefault="00C70EC9" w14:paraId="0BA628A2" w14:textId="77777777">
      <w:pPr>
        <w:spacing w:line="240" w:lineRule="atLeast"/>
        <w:rPr>
          <w:rFonts w:ascii="Times New Roman" w:hAnsi="Times New Roman"/>
          <w:sz w:val="24"/>
        </w:rPr>
      </w:pPr>
    </w:p>
    <w:p w:rsidRPr="00D05C42" w:rsidR="00EC42AB" w:rsidP="00EC42AB" w:rsidRDefault="00EC42AB" w14:paraId="00718448" w14:textId="77777777">
      <w:pPr>
        <w:spacing w:line="240" w:lineRule="atLeast"/>
        <w:rPr>
          <w:rFonts w:ascii="Times New Roman" w:hAnsi="Times New Roman"/>
          <w:sz w:val="24"/>
        </w:rPr>
      </w:pPr>
      <w:r w:rsidRPr="00D05C42">
        <w:rPr>
          <w:rFonts w:ascii="Times New Roman" w:hAnsi="Times New Roman"/>
          <w:sz w:val="24"/>
        </w:rPr>
        <w:t>J</w:t>
      </w:r>
    </w:p>
    <w:p w:rsidRPr="00D05C42" w:rsidR="00C70EC9" w:rsidP="00EC42AB" w:rsidRDefault="00C70EC9" w14:paraId="1DEC5ED4" w14:textId="77777777">
      <w:pPr>
        <w:spacing w:line="240" w:lineRule="atLeast"/>
        <w:rPr>
          <w:rFonts w:ascii="Times New Roman" w:hAnsi="Times New Roman"/>
          <w:sz w:val="24"/>
        </w:rPr>
      </w:pPr>
    </w:p>
    <w:p w:rsidRPr="00D05C42" w:rsidR="00EC42AB" w:rsidP="00C70EC9" w:rsidRDefault="00EC42AB" w14:paraId="0FFEA5FD" w14:textId="77777777">
      <w:pPr>
        <w:spacing w:line="240" w:lineRule="atLeast"/>
        <w:ind w:firstLine="284"/>
        <w:rPr>
          <w:rFonts w:ascii="Times New Roman" w:hAnsi="Times New Roman"/>
          <w:sz w:val="24"/>
        </w:rPr>
      </w:pPr>
      <w:r w:rsidRPr="00D05C42">
        <w:rPr>
          <w:rFonts w:ascii="Times New Roman" w:hAnsi="Times New Roman"/>
          <w:sz w:val="24"/>
        </w:rPr>
        <w:t>In artikel 132c vervalt “of 132b”.</w:t>
      </w:r>
    </w:p>
    <w:p w:rsidRPr="00D05C42" w:rsidR="00C70EC9" w:rsidP="00EC42AB" w:rsidRDefault="00C70EC9" w14:paraId="37329804" w14:textId="77777777">
      <w:pPr>
        <w:spacing w:line="240" w:lineRule="atLeast"/>
        <w:rPr>
          <w:rFonts w:ascii="Times New Roman" w:hAnsi="Times New Roman"/>
          <w:sz w:val="24"/>
        </w:rPr>
      </w:pPr>
    </w:p>
    <w:p w:rsidRPr="00D05C42" w:rsidR="00EC42AB" w:rsidP="00EC42AB" w:rsidRDefault="00EC42AB" w14:paraId="2AFE9D05" w14:textId="77777777">
      <w:pPr>
        <w:spacing w:line="240" w:lineRule="atLeast"/>
        <w:rPr>
          <w:rFonts w:ascii="Times New Roman" w:hAnsi="Times New Roman"/>
          <w:sz w:val="24"/>
        </w:rPr>
      </w:pPr>
      <w:r w:rsidRPr="00D05C42">
        <w:rPr>
          <w:rFonts w:ascii="Times New Roman" w:hAnsi="Times New Roman"/>
          <w:sz w:val="24"/>
        </w:rPr>
        <w:t>K</w:t>
      </w:r>
    </w:p>
    <w:p w:rsidRPr="00D05C42" w:rsidR="00C70EC9" w:rsidP="00C70EC9" w:rsidRDefault="00C70EC9" w14:paraId="04DA9699" w14:textId="77777777">
      <w:pPr>
        <w:spacing w:line="240" w:lineRule="atLeast"/>
        <w:ind w:firstLine="284"/>
        <w:rPr>
          <w:rFonts w:ascii="Times New Roman" w:hAnsi="Times New Roman"/>
          <w:sz w:val="24"/>
        </w:rPr>
      </w:pPr>
    </w:p>
    <w:p w:rsidRPr="00D05C42" w:rsidR="00EC42AB" w:rsidP="00C70EC9" w:rsidRDefault="00EC42AB" w14:paraId="50D00D86" w14:textId="77777777">
      <w:pPr>
        <w:spacing w:line="240" w:lineRule="atLeast"/>
        <w:ind w:firstLine="284"/>
        <w:rPr>
          <w:rFonts w:ascii="Times New Roman" w:hAnsi="Times New Roman"/>
          <w:sz w:val="24"/>
        </w:rPr>
      </w:pPr>
      <w:r w:rsidRPr="00D05C42">
        <w:rPr>
          <w:rFonts w:ascii="Times New Roman" w:hAnsi="Times New Roman"/>
          <w:sz w:val="24"/>
        </w:rPr>
        <w:t>In artikel 138 wordt “de artikelen 39c tot en met 40c” vervangen door “de artikelen 40a, 40b en 40c”.</w:t>
      </w:r>
    </w:p>
    <w:p w:rsidRPr="00D05C42" w:rsidR="00EC42AB" w:rsidP="00EC42AB" w:rsidRDefault="00EC42AB" w14:paraId="58A3B262" w14:textId="77777777">
      <w:pPr>
        <w:spacing w:line="240" w:lineRule="atLeast"/>
        <w:rPr>
          <w:rFonts w:ascii="Times New Roman" w:hAnsi="Times New Roman"/>
          <w:sz w:val="24"/>
        </w:rPr>
      </w:pPr>
    </w:p>
    <w:p w:rsidRPr="00D05C42" w:rsidR="00C70EC9" w:rsidP="00EC42AB" w:rsidRDefault="00C70EC9" w14:paraId="1AFF383D" w14:textId="77777777">
      <w:pPr>
        <w:spacing w:line="240" w:lineRule="atLeast"/>
        <w:rPr>
          <w:rFonts w:ascii="Times New Roman" w:hAnsi="Times New Roman"/>
          <w:sz w:val="24"/>
        </w:rPr>
      </w:pPr>
    </w:p>
    <w:p w:rsidRPr="00D05C42" w:rsidR="00EC42AB" w:rsidP="00EC42AB" w:rsidRDefault="00EC42AB" w14:paraId="4C1D3F72" w14:textId="77777777">
      <w:pPr>
        <w:spacing w:line="240" w:lineRule="atLeast"/>
        <w:rPr>
          <w:rFonts w:ascii="Times New Roman" w:hAnsi="Times New Roman"/>
          <w:b/>
          <w:bCs/>
          <w:sz w:val="24"/>
        </w:rPr>
      </w:pPr>
      <w:r w:rsidRPr="00D05C42">
        <w:rPr>
          <w:rFonts w:ascii="Times New Roman" w:hAnsi="Times New Roman"/>
          <w:b/>
          <w:bCs/>
          <w:sz w:val="24"/>
        </w:rPr>
        <w:t>ARTIKEL II WET AANPASSING APPA EN ENKELE ANDERE WETTEN 2021</w:t>
      </w:r>
    </w:p>
    <w:p w:rsidRPr="00D05C42" w:rsidR="00C70EC9" w:rsidP="00EC42AB" w:rsidRDefault="00C70EC9" w14:paraId="1917D69A" w14:textId="77777777">
      <w:pPr>
        <w:spacing w:line="240" w:lineRule="atLeast"/>
        <w:rPr>
          <w:rFonts w:ascii="Times New Roman" w:hAnsi="Times New Roman"/>
          <w:sz w:val="24"/>
        </w:rPr>
      </w:pPr>
    </w:p>
    <w:p w:rsidRPr="00D05C42" w:rsidR="00EC42AB" w:rsidP="00C70EC9" w:rsidRDefault="00EC42AB" w14:paraId="429091C9" w14:textId="77777777">
      <w:pPr>
        <w:spacing w:line="240" w:lineRule="atLeast"/>
        <w:ind w:firstLine="284"/>
        <w:rPr>
          <w:rFonts w:ascii="Times New Roman" w:hAnsi="Times New Roman"/>
          <w:sz w:val="24"/>
        </w:rPr>
      </w:pPr>
      <w:r w:rsidRPr="00D05C42">
        <w:rPr>
          <w:rFonts w:ascii="Times New Roman" w:hAnsi="Times New Roman"/>
          <w:sz w:val="24"/>
        </w:rPr>
        <w:t>Artikel I, onderdeel Ra, van de Wet aanpassing Appa en enkele andere wetten 2021 komt te luiden:</w:t>
      </w:r>
    </w:p>
    <w:p w:rsidRPr="00D05C42" w:rsidR="00C70EC9" w:rsidP="00EC42AB" w:rsidRDefault="00C70EC9" w14:paraId="3F359C91" w14:textId="77777777">
      <w:pPr>
        <w:tabs>
          <w:tab w:val="left" w:pos="284"/>
        </w:tabs>
        <w:rPr>
          <w:rFonts w:ascii="Times New Roman" w:hAnsi="Times New Roman"/>
          <w:sz w:val="24"/>
        </w:rPr>
      </w:pPr>
    </w:p>
    <w:p w:rsidRPr="00D05C42" w:rsidR="00EC42AB" w:rsidP="00EC42AB" w:rsidRDefault="00EC42AB" w14:paraId="06C44AA2" w14:textId="77777777">
      <w:pPr>
        <w:tabs>
          <w:tab w:val="left" w:pos="284"/>
        </w:tabs>
        <w:rPr>
          <w:rFonts w:ascii="Times New Roman" w:hAnsi="Times New Roman"/>
          <w:sz w:val="24"/>
        </w:rPr>
      </w:pPr>
      <w:r w:rsidRPr="00D05C42">
        <w:rPr>
          <w:rFonts w:ascii="Times New Roman" w:hAnsi="Times New Roman"/>
          <w:sz w:val="24"/>
        </w:rPr>
        <w:t>Ra</w:t>
      </w:r>
    </w:p>
    <w:p w:rsidRPr="00D05C42" w:rsidR="00C70EC9" w:rsidP="00EC42AB" w:rsidRDefault="00C70EC9" w14:paraId="336FE82B" w14:textId="77777777">
      <w:pPr>
        <w:tabs>
          <w:tab w:val="left" w:pos="284"/>
        </w:tabs>
        <w:rPr>
          <w:rFonts w:ascii="Times New Roman" w:hAnsi="Times New Roman"/>
          <w:sz w:val="24"/>
        </w:rPr>
      </w:pPr>
    </w:p>
    <w:p w:rsidRPr="00D05C42" w:rsidR="00EC42AB" w:rsidP="00EC42AB" w:rsidRDefault="00C70EC9" w14:paraId="672A7FC0" w14:textId="77777777">
      <w:pPr>
        <w:tabs>
          <w:tab w:val="left" w:pos="284"/>
        </w:tabs>
        <w:rPr>
          <w:rFonts w:ascii="Times New Roman" w:hAnsi="Times New Roman"/>
          <w:sz w:val="24"/>
        </w:rPr>
      </w:pPr>
      <w:r w:rsidRPr="00D05C42">
        <w:rPr>
          <w:rFonts w:ascii="Times New Roman" w:hAnsi="Times New Roman"/>
          <w:sz w:val="24"/>
        </w:rPr>
        <w:tab/>
      </w:r>
      <w:r w:rsidRPr="00D05C42" w:rsidR="00EC42AB">
        <w:rPr>
          <w:rFonts w:ascii="Times New Roman" w:hAnsi="Times New Roman"/>
          <w:sz w:val="24"/>
        </w:rPr>
        <w:t>Na artikel 13j wordt een artikel ingevoegd, luidende:</w:t>
      </w:r>
    </w:p>
    <w:p w:rsidRPr="00D05C42" w:rsidR="00C70EC9" w:rsidP="00EC42AB" w:rsidRDefault="00C70EC9" w14:paraId="6473E98D" w14:textId="77777777">
      <w:pPr>
        <w:tabs>
          <w:tab w:val="left" w:pos="284"/>
        </w:tabs>
        <w:rPr>
          <w:rFonts w:ascii="Times New Roman" w:hAnsi="Times New Roman"/>
          <w:b/>
          <w:sz w:val="24"/>
        </w:rPr>
      </w:pPr>
    </w:p>
    <w:p w:rsidRPr="00D05C42" w:rsidR="00EC42AB" w:rsidP="00EC42AB" w:rsidRDefault="00EC42AB" w14:paraId="4DD3A947" w14:textId="77777777">
      <w:pPr>
        <w:tabs>
          <w:tab w:val="left" w:pos="284"/>
        </w:tabs>
        <w:rPr>
          <w:rFonts w:ascii="Times New Roman" w:hAnsi="Times New Roman"/>
          <w:b/>
          <w:sz w:val="24"/>
        </w:rPr>
      </w:pPr>
      <w:r w:rsidRPr="00D05C42">
        <w:rPr>
          <w:rFonts w:ascii="Times New Roman" w:hAnsi="Times New Roman"/>
          <w:b/>
          <w:sz w:val="24"/>
        </w:rPr>
        <w:t>Artikel 13k. Afkoop deel aanspraken op ouderdomspensioen</w:t>
      </w:r>
    </w:p>
    <w:p w:rsidRPr="00D05C42" w:rsidR="00C70EC9" w:rsidP="00EC42AB" w:rsidRDefault="00C70EC9" w14:paraId="4C11E794" w14:textId="77777777">
      <w:pPr>
        <w:tabs>
          <w:tab w:val="left" w:pos="284"/>
        </w:tabs>
        <w:rPr>
          <w:rFonts w:ascii="Times New Roman" w:hAnsi="Times New Roman"/>
          <w:sz w:val="24"/>
        </w:rPr>
      </w:pPr>
    </w:p>
    <w:p w:rsidRPr="00D05C42" w:rsidR="00EC42AB" w:rsidP="00EC42AB" w:rsidRDefault="00C70EC9" w14:paraId="65EDE9FC" w14:textId="77777777">
      <w:pPr>
        <w:tabs>
          <w:tab w:val="left" w:pos="284"/>
        </w:tabs>
        <w:rPr>
          <w:rFonts w:ascii="Times New Roman" w:hAnsi="Times New Roman"/>
          <w:sz w:val="24"/>
        </w:rPr>
      </w:pPr>
      <w:r w:rsidRPr="00D05C42">
        <w:rPr>
          <w:rFonts w:ascii="Times New Roman" w:hAnsi="Times New Roman"/>
          <w:sz w:val="24"/>
        </w:rPr>
        <w:tab/>
      </w:r>
      <w:r w:rsidRPr="00D05C42" w:rsidR="00EC42AB">
        <w:rPr>
          <w:rFonts w:ascii="Times New Roman" w:hAnsi="Times New Roman"/>
          <w:sz w:val="24"/>
        </w:rPr>
        <w:t>Onze Minister is verplicht om na een verzoek van een minister of een gewezen minister met overeenkomstige toepassing van artikel 69a van de Pensioenwet en de op het zesde lid van dat artikel gebaseerde nadere regels over te gaan tot afkoop van een deel van de waarde van diens aanspraken op ouderdomspensioen.</w:t>
      </w:r>
    </w:p>
    <w:p w:rsidRPr="00D05C42" w:rsidR="00EC42AB" w:rsidP="00EC42AB" w:rsidRDefault="00EC42AB" w14:paraId="733664DA" w14:textId="77777777">
      <w:pPr>
        <w:spacing w:line="240" w:lineRule="atLeast"/>
        <w:rPr>
          <w:rFonts w:ascii="Times New Roman" w:hAnsi="Times New Roman"/>
          <w:sz w:val="24"/>
        </w:rPr>
      </w:pPr>
    </w:p>
    <w:p w:rsidRPr="00D05C42" w:rsidR="00C70EC9" w:rsidP="00EC42AB" w:rsidRDefault="00C70EC9" w14:paraId="08C7E627" w14:textId="77777777">
      <w:pPr>
        <w:spacing w:line="240" w:lineRule="atLeast"/>
        <w:rPr>
          <w:rFonts w:ascii="Times New Roman" w:hAnsi="Times New Roman"/>
          <w:sz w:val="24"/>
        </w:rPr>
      </w:pPr>
    </w:p>
    <w:p w:rsidRPr="00D05C42" w:rsidR="00EC42AB" w:rsidP="00EC42AB" w:rsidRDefault="00EC42AB" w14:paraId="77D50975" w14:textId="77777777">
      <w:pPr>
        <w:spacing w:line="240" w:lineRule="atLeast"/>
        <w:rPr>
          <w:rFonts w:ascii="Times New Roman" w:hAnsi="Times New Roman"/>
          <w:b/>
          <w:bCs/>
          <w:sz w:val="24"/>
        </w:rPr>
      </w:pPr>
      <w:r w:rsidRPr="00D05C42">
        <w:rPr>
          <w:rFonts w:ascii="Times New Roman" w:hAnsi="Times New Roman"/>
          <w:b/>
          <w:bCs/>
          <w:sz w:val="24"/>
        </w:rPr>
        <w:t>ARTIKEL III BOEK 7 VAN HET BURGERLIJK WETBOEK</w:t>
      </w:r>
    </w:p>
    <w:p w:rsidRPr="00D05C42" w:rsidR="00EC42AB" w:rsidP="00EC42AB" w:rsidRDefault="00EC42AB" w14:paraId="42D8BC8C" w14:textId="77777777">
      <w:pPr>
        <w:spacing w:line="240" w:lineRule="atLeast"/>
        <w:rPr>
          <w:rFonts w:ascii="Times New Roman" w:hAnsi="Times New Roman"/>
          <w:sz w:val="24"/>
        </w:rPr>
      </w:pPr>
    </w:p>
    <w:p w:rsidRPr="00D05C42" w:rsidR="00EC42AB" w:rsidP="00C70EC9" w:rsidRDefault="00EC42AB" w14:paraId="0FC62832" w14:textId="77777777">
      <w:pPr>
        <w:spacing w:line="240" w:lineRule="atLeast"/>
        <w:ind w:firstLine="284"/>
        <w:rPr>
          <w:rFonts w:ascii="Times New Roman" w:hAnsi="Times New Roman"/>
          <w:sz w:val="24"/>
        </w:rPr>
      </w:pPr>
      <w:r w:rsidRPr="00D05C42">
        <w:rPr>
          <w:rFonts w:ascii="Times New Roman" w:hAnsi="Times New Roman"/>
          <w:sz w:val="24"/>
        </w:rPr>
        <w:t>Artikel 253, tweede lid, tweede zin, van Boek 7 van het Burgerlijk Wetboek komt te luiden:</w:t>
      </w:r>
    </w:p>
    <w:p w:rsidRPr="00D05C42" w:rsidR="00EC42AB" w:rsidP="00EC42AB" w:rsidRDefault="00EC42AB" w14:paraId="4000B7C4" w14:textId="77777777">
      <w:pPr>
        <w:spacing w:line="240" w:lineRule="atLeast"/>
        <w:rPr>
          <w:rFonts w:ascii="Times New Roman" w:hAnsi="Times New Roman"/>
          <w:sz w:val="24"/>
        </w:rPr>
      </w:pPr>
      <w:r w:rsidRPr="00D05C42">
        <w:rPr>
          <w:rFonts w:ascii="Times New Roman" w:hAnsi="Times New Roman"/>
          <w:sz w:val="24"/>
        </w:rPr>
        <w:t>De huurder legt bij dit verzoek een afschrift van het voorstel en van dat schrijven en, indien de verhuurder een voorstel als bedoeld in artikel 252a lid 1 heeft gedaan en het deel uitmaken van een groep, bedoeld in artikel 252a lid 6 onder a, de omvang van het huishouden of het huishoudinkomen voorwerp van geschil is, gegevens met betrekking tot dat deel uitmaken, die omvang of dat huishoudinkomen over.</w:t>
      </w:r>
    </w:p>
    <w:p w:rsidRPr="00D05C42" w:rsidR="00EC42AB" w:rsidP="00EC42AB" w:rsidRDefault="00EC42AB" w14:paraId="7696BD7B" w14:textId="77777777">
      <w:pPr>
        <w:spacing w:line="240" w:lineRule="atLeast"/>
        <w:rPr>
          <w:rFonts w:ascii="Times New Roman" w:hAnsi="Times New Roman"/>
          <w:sz w:val="24"/>
        </w:rPr>
      </w:pPr>
    </w:p>
    <w:p w:rsidRPr="00D05C42" w:rsidR="00C70EC9" w:rsidP="00EC42AB" w:rsidRDefault="00C70EC9" w14:paraId="0FF00B60" w14:textId="77777777">
      <w:pPr>
        <w:spacing w:line="240" w:lineRule="atLeast"/>
        <w:rPr>
          <w:rFonts w:ascii="Times New Roman" w:hAnsi="Times New Roman"/>
          <w:sz w:val="24"/>
        </w:rPr>
      </w:pPr>
    </w:p>
    <w:p w:rsidRPr="00D05C42" w:rsidR="00EC42AB" w:rsidP="00EC42AB" w:rsidRDefault="00EC42AB" w14:paraId="06F126BD" w14:textId="77777777">
      <w:pPr>
        <w:spacing w:line="240" w:lineRule="atLeast"/>
        <w:rPr>
          <w:rFonts w:ascii="Times New Roman" w:hAnsi="Times New Roman"/>
          <w:b/>
          <w:bCs/>
          <w:sz w:val="24"/>
        </w:rPr>
      </w:pPr>
      <w:r w:rsidRPr="00D05C42">
        <w:rPr>
          <w:rFonts w:ascii="Times New Roman" w:hAnsi="Times New Roman"/>
          <w:b/>
          <w:bCs/>
          <w:sz w:val="24"/>
        </w:rPr>
        <w:t>ARTIKEL IV EVALUATIEWET WFPP</w:t>
      </w:r>
    </w:p>
    <w:p w:rsidRPr="00D05C42" w:rsidR="00C70EC9" w:rsidP="00EC42AB" w:rsidRDefault="00C70EC9" w14:paraId="6C67D15C" w14:textId="77777777">
      <w:pPr>
        <w:rPr>
          <w:rFonts w:ascii="Times New Roman" w:hAnsi="Times New Roman"/>
          <w:sz w:val="24"/>
        </w:rPr>
      </w:pPr>
    </w:p>
    <w:p w:rsidRPr="00D05C42" w:rsidR="00EC42AB" w:rsidP="00C70EC9" w:rsidRDefault="00EC42AB" w14:paraId="65D7B92B" w14:textId="77777777">
      <w:pPr>
        <w:ind w:firstLine="284"/>
        <w:rPr>
          <w:rFonts w:ascii="Times New Roman" w:hAnsi="Times New Roman"/>
          <w:sz w:val="24"/>
        </w:rPr>
      </w:pPr>
      <w:r w:rsidRPr="00D05C42">
        <w:rPr>
          <w:rFonts w:ascii="Times New Roman" w:hAnsi="Times New Roman"/>
          <w:sz w:val="24"/>
        </w:rPr>
        <w:t>Artikel I, onderdeel Ea, onder twee en drie van de Evaluatiewet Wfpp komen te luiden:</w:t>
      </w:r>
    </w:p>
    <w:p w:rsidRPr="00D05C42" w:rsidR="00C70EC9" w:rsidP="00C70EC9" w:rsidRDefault="00C70EC9" w14:paraId="1FE7A57A" w14:textId="77777777">
      <w:pPr>
        <w:ind w:firstLine="284"/>
        <w:rPr>
          <w:rFonts w:ascii="Times New Roman" w:hAnsi="Times New Roman"/>
          <w:sz w:val="24"/>
        </w:rPr>
      </w:pPr>
    </w:p>
    <w:p w:rsidRPr="00D05C42" w:rsidR="00EC42AB" w:rsidP="00C70EC9" w:rsidRDefault="00EC42AB" w14:paraId="14C400A8" w14:textId="77777777">
      <w:pPr>
        <w:ind w:firstLine="284"/>
        <w:rPr>
          <w:rFonts w:ascii="Times New Roman" w:hAnsi="Times New Roman"/>
          <w:sz w:val="24"/>
        </w:rPr>
      </w:pPr>
      <w:r w:rsidRPr="00D05C42">
        <w:rPr>
          <w:rFonts w:ascii="Times New Roman" w:hAnsi="Times New Roman"/>
          <w:sz w:val="24"/>
        </w:rPr>
        <w:t>2. Onderdeel b komt te luiden:</w:t>
      </w:r>
    </w:p>
    <w:p w:rsidRPr="00D05C42" w:rsidR="00EC42AB" w:rsidP="00C70EC9" w:rsidRDefault="00EC42AB" w14:paraId="3E59DD83" w14:textId="77777777">
      <w:pPr>
        <w:ind w:firstLine="284"/>
        <w:rPr>
          <w:rFonts w:ascii="Times New Roman" w:hAnsi="Times New Roman"/>
          <w:sz w:val="24"/>
        </w:rPr>
      </w:pPr>
      <w:r w:rsidRPr="00D05C42">
        <w:rPr>
          <w:rFonts w:ascii="Times New Roman" w:hAnsi="Times New Roman"/>
          <w:sz w:val="24"/>
        </w:rPr>
        <w:t>b. indien de politieke partij op de peildatum een politiek-wetenschappelijk instituut heeft aangewezen als neveninstelling als bedoeld in artikel 2, een basisbedrag van € 195.849 en een bedrag van € 20.372 per Kamerzetel van de politieke partij;</w:t>
      </w:r>
    </w:p>
    <w:p w:rsidRPr="00D05C42" w:rsidR="00C70EC9" w:rsidP="00EC42AB" w:rsidRDefault="00C70EC9" w14:paraId="1893B213" w14:textId="77777777">
      <w:pPr>
        <w:rPr>
          <w:rFonts w:ascii="Times New Roman" w:hAnsi="Times New Roman"/>
          <w:sz w:val="24"/>
        </w:rPr>
      </w:pPr>
    </w:p>
    <w:p w:rsidRPr="00D05C42" w:rsidR="00EC42AB" w:rsidP="00C70EC9" w:rsidRDefault="00EC42AB" w14:paraId="75234151" w14:textId="77777777">
      <w:pPr>
        <w:ind w:firstLine="284"/>
        <w:rPr>
          <w:rFonts w:ascii="Times New Roman" w:hAnsi="Times New Roman"/>
          <w:sz w:val="24"/>
        </w:rPr>
      </w:pPr>
      <w:r w:rsidRPr="00D05C42">
        <w:rPr>
          <w:rFonts w:ascii="Times New Roman" w:hAnsi="Times New Roman"/>
          <w:sz w:val="24"/>
        </w:rPr>
        <w:t>3. Onderdeel c komt te luiden:</w:t>
      </w:r>
    </w:p>
    <w:p w:rsidRPr="00D05C42" w:rsidR="00EC42AB" w:rsidP="00C70EC9" w:rsidRDefault="00EC42AB" w14:paraId="648DA607" w14:textId="77777777">
      <w:pPr>
        <w:ind w:firstLine="284"/>
        <w:rPr>
          <w:rFonts w:ascii="Times New Roman" w:hAnsi="Times New Roman"/>
          <w:sz w:val="24"/>
        </w:rPr>
      </w:pPr>
      <w:r w:rsidRPr="00D05C42">
        <w:rPr>
          <w:rFonts w:ascii="Times New Roman" w:hAnsi="Times New Roman"/>
          <w:sz w:val="24"/>
        </w:rPr>
        <w:t xml:space="preserve">c. indien de politieke partij op de peildatum een politieke jongerenorganisatie heeft aangewezen als neveninstelling als bedoeld in artikel 3, een basisbedrag dat gelijk is aan € 370.044 gedeeld door het aantal politieke jongerenorganisaties die op de peildatum in aanmerking komen voor subsidie, een bedrag per Kamerzetel van de politieke partij dat gelijk is aan € 1.202.643 gedeeld door het totale aantal Kamerzetels van de politieke partijen die op de peildatum een politieke jongerenorganisatie hebben aangewezen en een bedrag per lid van </w:t>
      </w:r>
      <w:r w:rsidRPr="00D05C42">
        <w:rPr>
          <w:rFonts w:ascii="Times New Roman" w:hAnsi="Times New Roman"/>
          <w:sz w:val="24"/>
        </w:rPr>
        <w:lastRenderedPageBreak/>
        <w:t>de politieke jongerenorganisatie dat gelijk is aan € 277.533 gedeeld door het totale aantal leden van alle aangewezen politieke jongerenorganisaties;</w:t>
      </w:r>
    </w:p>
    <w:p w:rsidRPr="00D05C42" w:rsidR="00EC42AB" w:rsidP="00EC42AB" w:rsidRDefault="00EC42AB" w14:paraId="29274013" w14:textId="77777777">
      <w:pPr>
        <w:rPr>
          <w:rFonts w:ascii="Times New Roman" w:hAnsi="Times New Roman"/>
          <w:sz w:val="24"/>
        </w:rPr>
      </w:pPr>
    </w:p>
    <w:p w:rsidRPr="00D05C42" w:rsidR="00C70EC9" w:rsidP="00EC42AB" w:rsidRDefault="00C70EC9" w14:paraId="61D1D119" w14:textId="77777777">
      <w:pPr>
        <w:rPr>
          <w:rFonts w:ascii="Times New Roman" w:hAnsi="Times New Roman"/>
          <w:sz w:val="24"/>
        </w:rPr>
      </w:pPr>
    </w:p>
    <w:p w:rsidRPr="00D05C42" w:rsidR="00EC42AB" w:rsidP="00EC42AB" w:rsidRDefault="00EC42AB" w14:paraId="494F8EC3" w14:textId="77777777">
      <w:pPr>
        <w:spacing w:line="240" w:lineRule="atLeast"/>
        <w:rPr>
          <w:rFonts w:ascii="Times New Roman" w:hAnsi="Times New Roman"/>
          <w:b/>
          <w:bCs/>
          <w:sz w:val="24"/>
        </w:rPr>
      </w:pPr>
      <w:r w:rsidRPr="00D05C42">
        <w:rPr>
          <w:rFonts w:ascii="Times New Roman" w:hAnsi="Times New Roman"/>
          <w:b/>
          <w:bCs/>
          <w:sz w:val="24"/>
        </w:rPr>
        <w:t>ARTIKEL V GEMEENTEWET</w:t>
      </w:r>
    </w:p>
    <w:p w:rsidRPr="00D05C42" w:rsidR="00C70EC9" w:rsidP="00EC42AB" w:rsidRDefault="00C70EC9" w14:paraId="0C24B126" w14:textId="77777777">
      <w:pPr>
        <w:spacing w:line="240" w:lineRule="atLeast"/>
        <w:rPr>
          <w:rFonts w:ascii="Times New Roman" w:hAnsi="Times New Roman"/>
          <w:sz w:val="24"/>
        </w:rPr>
      </w:pPr>
    </w:p>
    <w:p w:rsidRPr="00D05C42" w:rsidR="00EC42AB" w:rsidP="00C70EC9" w:rsidRDefault="00EC42AB" w14:paraId="76ACBE44" w14:textId="77777777">
      <w:pPr>
        <w:spacing w:line="240" w:lineRule="atLeast"/>
        <w:ind w:firstLine="284"/>
        <w:rPr>
          <w:rFonts w:ascii="Times New Roman" w:hAnsi="Times New Roman"/>
          <w:sz w:val="24"/>
        </w:rPr>
      </w:pPr>
      <w:r w:rsidRPr="00D05C42">
        <w:rPr>
          <w:rFonts w:ascii="Times New Roman" w:hAnsi="Times New Roman"/>
          <w:sz w:val="24"/>
        </w:rPr>
        <w:t>De Gemeentewet</w:t>
      </w:r>
      <w:r w:rsidRPr="00D05C42">
        <w:rPr>
          <w:rFonts w:ascii="Times New Roman" w:hAnsi="Times New Roman"/>
          <w:b/>
          <w:bCs/>
          <w:sz w:val="24"/>
        </w:rPr>
        <w:t xml:space="preserve"> </w:t>
      </w:r>
      <w:r w:rsidRPr="00D05C42">
        <w:rPr>
          <w:rFonts w:ascii="Times New Roman" w:hAnsi="Times New Roman"/>
          <w:sz w:val="24"/>
        </w:rPr>
        <w:t xml:space="preserve">wordt als volgt gewijzigd: </w:t>
      </w:r>
    </w:p>
    <w:p w:rsidRPr="00D05C42" w:rsidR="00C70EC9" w:rsidP="00EC42AB" w:rsidRDefault="00C70EC9" w14:paraId="5C0C3122" w14:textId="77777777">
      <w:pPr>
        <w:spacing w:line="240" w:lineRule="atLeast"/>
        <w:rPr>
          <w:rFonts w:ascii="Times New Roman" w:hAnsi="Times New Roman"/>
          <w:sz w:val="24"/>
        </w:rPr>
      </w:pPr>
    </w:p>
    <w:p w:rsidRPr="00D05C42" w:rsidR="00EC42AB" w:rsidP="00EC42AB" w:rsidRDefault="00EC42AB" w14:paraId="5AC5DE0F" w14:textId="77777777">
      <w:pPr>
        <w:spacing w:line="240" w:lineRule="atLeast"/>
        <w:rPr>
          <w:rFonts w:ascii="Times New Roman" w:hAnsi="Times New Roman"/>
          <w:sz w:val="24"/>
        </w:rPr>
      </w:pPr>
      <w:r w:rsidRPr="00D05C42">
        <w:rPr>
          <w:rFonts w:ascii="Times New Roman" w:hAnsi="Times New Roman"/>
          <w:sz w:val="24"/>
        </w:rPr>
        <w:t>A</w:t>
      </w:r>
    </w:p>
    <w:p w:rsidRPr="00D05C42" w:rsidR="00C70EC9" w:rsidP="00EC42AB" w:rsidRDefault="00C70EC9" w14:paraId="73E4D730" w14:textId="77777777">
      <w:pPr>
        <w:spacing w:line="240" w:lineRule="atLeast"/>
        <w:rPr>
          <w:rFonts w:ascii="Times New Roman" w:hAnsi="Times New Roman"/>
          <w:sz w:val="24"/>
        </w:rPr>
      </w:pPr>
    </w:p>
    <w:p w:rsidRPr="00D05C42" w:rsidR="00EC42AB" w:rsidP="00C70EC9" w:rsidRDefault="00EC42AB" w14:paraId="2D20424D" w14:textId="77777777">
      <w:pPr>
        <w:spacing w:line="240" w:lineRule="atLeast"/>
        <w:ind w:firstLine="284"/>
        <w:rPr>
          <w:rFonts w:ascii="Times New Roman" w:hAnsi="Times New Roman"/>
          <w:sz w:val="24"/>
        </w:rPr>
      </w:pPr>
      <w:r w:rsidRPr="00D05C42">
        <w:rPr>
          <w:rFonts w:ascii="Times New Roman" w:hAnsi="Times New Roman"/>
          <w:sz w:val="24"/>
        </w:rPr>
        <w:t>Aan artikel 81j, tweede lid, wordt een zin toegevoegd, luidende:</w:t>
      </w:r>
    </w:p>
    <w:p w:rsidRPr="00D05C42" w:rsidR="00EC42AB" w:rsidP="00EC42AB" w:rsidRDefault="00EC42AB" w14:paraId="499C532C" w14:textId="77777777">
      <w:pPr>
        <w:spacing w:line="240" w:lineRule="atLeast"/>
        <w:rPr>
          <w:rFonts w:ascii="Times New Roman" w:hAnsi="Times New Roman"/>
          <w:sz w:val="24"/>
        </w:rPr>
      </w:pPr>
      <w:r w:rsidRPr="00D05C42">
        <w:rPr>
          <w:rFonts w:ascii="Times New Roman" w:hAnsi="Times New Roman"/>
          <w:sz w:val="24"/>
        </w:rPr>
        <w:t>Indien de voordracht een op de griffie werkzame ambtenaar betreft, besluit de raad tot het aangaan van de arbeidsovereenkomst.</w:t>
      </w:r>
    </w:p>
    <w:p w:rsidRPr="00D05C42" w:rsidR="00C70EC9" w:rsidP="00EC42AB" w:rsidRDefault="00C70EC9" w14:paraId="0D2F989A" w14:textId="77777777">
      <w:pPr>
        <w:spacing w:line="240" w:lineRule="atLeast"/>
        <w:rPr>
          <w:rFonts w:ascii="Times New Roman" w:hAnsi="Times New Roman"/>
          <w:sz w:val="24"/>
        </w:rPr>
      </w:pPr>
    </w:p>
    <w:p w:rsidRPr="00D05C42" w:rsidR="00F033C1" w:rsidP="00F033C1" w:rsidRDefault="00F033C1" w14:paraId="75FE08B6" w14:textId="77777777">
      <w:pPr>
        <w:rPr>
          <w:rFonts w:ascii="Times New Roman" w:hAnsi="Times New Roman"/>
          <w:sz w:val="24"/>
        </w:rPr>
      </w:pPr>
      <w:r w:rsidRPr="00D05C42">
        <w:rPr>
          <w:rFonts w:ascii="Times New Roman" w:hAnsi="Times New Roman"/>
          <w:sz w:val="24"/>
        </w:rPr>
        <w:t>Aa</w:t>
      </w:r>
    </w:p>
    <w:p w:rsidRPr="00D05C42" w:rsidR="00F033C1" w:rsidP="00F033C1" w:rsidRDefault="00F033C1" w14:paraId="2DA113DF" w14:textId="77777777">
      <w:pPr>
        <w:rPr>
          <w:rFonts w:ascii="Times New Roman" w:hAnsi="Times New Roman"/>
          <w:sz w:val="24"/>
        </w:rPr>
      </w:pPr>
    </w:p>
    <w:p w:rsidRPr="00D05C42" w:rsidR="00F033C1" w:rsidP="00F033C1" w:rsidRDefault="00F033C1" w14:paraId="17841F44" w14:textId="77777777">
      <w:pPr>
        <w:ind w:firstLine="284"/>
        <w:rPr>
          <w:rFonts w:ascii="Times New Roman" w:hAnsi="Times New Roman"/>
          <w:sz w:val="24"/>
        </w:rPr>
      </w:pPr>
      <w:r w:rsidRPr="00D05C42">
        <w:rPr>
          <w:rFonts w:ascii="Times New Roman" w:hAnsi="Times New Roman"/>
          <w:sz w:val="24"/>
        </w:rPr>
        <w:t>In artikel 81l wordt na “één of meer provincies” toegevoegd: “of met het algemeen bestuur of de algemene besturen van een of meer waterschappen”.</w:t>
      </w:r>
    </w:p>
    <w:p w:rsidRPr="00D05C42" w:rsidR="00F033C1" w:rsidP="00F033C1" w:rsidRDefault="00F033C1" w14:paraId="42B03198" w14:textId="77777777">
      <w:pPr>
        <w:rPr>
          <w:rFonts w:ascii="Times New Roman" w:hAnsi="Times New Roman"/>
          <w:sz w:val="24"/>
        </w:rPr>
      </w:pPr>
    </w:p>
    <w:p w:rsidRPr="00D05C42" w:rsidR="00F033C1" w:rsidP="00F033C1" w:rsidRDefault="00F033C1" w14:paraId="7C6B6F67" w14:textId="77777777">
      <w:pPr>
        <w:rPr>
          <w:rFonts w:ascii="Times New Roman" w:hAnsi="Times New Roman"/>
          <w:sz w:val="24"/>
        </w:rPr>
      </w:pPr>
      <w:r w:rsidRPr="00D05C42">
        <w:rPr>
          <w:rFonts w:ascii="Times New Roman" w:hAnsi="Times New Roman"/>
          <w:sz w:val="24"/>
        </w:rPr>
        <w:t>Ab</w:t>
      </w:r>
    </w:p>
    <w:p w:rsidRPr="00D05C42" w:rsidR="00F033C1" w:rsidP="00F033C1" w:rsidRDefault="00F033C1" w14:paraId="409DC4CB" w14:textId="77777777">
      <w:pPr>
        <w:rPr>
          <w:rFonts w:ascii="Times New Roman" w:hAnsi="Times New Roman"/>
          <w:sz w:val="24"/>
        </w:rPr>
      </w:pPr>
    </w:p>
    <w:p w:rsidRPr="00D05C42" w:rsidR="00F033C1" w:rsidP="00F033C1" w:rsidRDefault="00F033C1" w14:paraId="7F937BAE" w14:textId="77777777">
      <w:pPr>
        <w:ind w:firstLine="284"/>
        <w:rPr>
          <w:rFonts w:ascii="Times New Roman" w:hAnsi="Times New Roman"/>
          <w:sz w:val="24"/>
        </w:rPr>
      </w:pPr>
      <w:r w:rsidRPr="00D05C42">
        <w:rPr>
          <w:rFonts w:ascii="Times New Roman" w:hAnsi="Times New Roman"/>
          <w:sz w:val="24"/>
        </w:rPr>
        <w:t xml:space="preserve">Artikel 81m wordt als volgt gewijzigd: </w:t>
      </w:r>
    </w:p>
    <w:p w:rsidRPr="00D05C42" w:rsidR="00F033C1" w:rsidP="00F033C1" w:rsidRDefault="00F033C1" w14:paraId="57FCBD8B" w14:textId="77777777">
      <w:pPr>
        <w:rPr>
          <w:rFonts w:ascii="Times New Roman" w:hAnsi="Times New Roman"/>
          <w:sz w:val="24"/>
        </w:rPr>
      </w:pPr>
    </w:p>
    <w:p w:rsidRPr="00D05C42" w:rsidR="00F033C1" w:rsidP="00F033C1" w:rsidRDefault="00F033C1" w14:paraId="160056BD" w14:textId="77777777">
      <w:pPr>
        <w:ind w:firstLine="284"/>
        <w:rPr>
          <w:rFonts w:ascii="Times New Roman" w:hAnsi="Times New Roman"/>
          <w:sz w:val="24"/>
        </w:rPr>
      </w:pPr>
      <w:r w:rsidRPr="00D05C42">
        <w:rPr>
          <w:rFonts w:ascii="Times New Roman" w:hAnsi="Times New Roman"/>
          <w:sz w:val="24"/>
        </w:rPr>
        <w:t>1. In het eerste lid wordt “of, indien de rekenkamer mede is ingesteld door provincies, «provinciale staten en de raden van de deelnemende provincies en gemeenten gezamenlijk»” vervangen door “of, indien de rekenkamer mede is ingesteld door provincies of waterschappen, «provinciale staten, de raden en de algemene besturen van de deelnemende provincies, gemeenten en waterschappen gezamenlijk»”.</w:t>
      </w:r>
    </w:p>
    <w:p w:rsidRPr="00D05C42" w:rsidR="00F033C1" w:rsidP="00F033C1" w:rsidRDefault="00F033C1" w14:paraId="260C50F3" w14:textId="77777777">
      <w:pPr>
        <w:rPr>
          <w:rFonts w:ascii="Times New Roman" w:hAnsi="Times New Roman"/>
          <w:sz w:val="24"/>
        </w:rPr>
      </w:pPr>
    </w:p>
    <w:p w:rsidRPr="00D05C42" w:rsidR="00F033C1" w:rsidP="00F033C1" w:rsidRDefault="00F033C1" w14:paraId="418A4E46" w14:textId="77777777">
      <w:pPr>
        <w:ind w:firstLine="284"/>
        <w:rPr>
          <w:rFonts w:ascii="Times New Roman" w:hAnsi="Times New Roman"/>
          <w:sz w:val="24"/>
        </w:rPr>
      </w:pPr>
      <w:r w:rsidRPr="00D05C42">
        <w:rPr>
          <w:rFonts w:ascii="Times New Roman" w:hAnsi="Times New Roman"/>
          <w:sz w:val="24"/>
        </w:rPr>
        <w:t>2. In het tweede lid wordt “of, indien de rekenkamer mede is ingesteld door provincies, “provinciale staten van de provincie of de raad van de gemeente die daartoe in de regeling waarbij de gemeenschappelijke regeling is ingesteld zijn of is aangewezen»” vervangen door “of, indien de rekenkamer mede is ingesteld door provincies of waterschappen, «provinciale staten van de provincie, de raad van de gemeente of het algemeen bestuur van het waterschap dat daartoe in de regeling waarbij de gemeenschappelijke regeling is ingesteld zijn of is aangewezen»”.</w:t>
      </w:r>
    </w:p>
    <w:p w:rsidRPr="00D05C42" w:rsidR="00F033C1" w:rsidP="00F033C1" w:rsidRDefault="00F033C1" w14:paraId="71E99EA8" w14:textId="77777777">
      <w:pPr>
        <w:rPr>
          <w:rFonts w:ascii="Times New Roman" w:hAnsi="Times New Roman"/>
          <w:sz w:val="24"/>
        </w:rPr>
      </w:pPr>
    </w:p>
    <w:p w:rsidRPr="00D05C42" w:rsidR="00F033C1" w:rsidP="00F033C1" w:rsidRDefault="00F033C1" w14:paraId="2A787AF5" w14:textId="77777777">
      <w:pPr>
        <w:rPr>
          <w:rFonts w:ascii="Times New Roman" w:hAnsi="Times New Roman"/>
          <w:sz w:val="24"/>
        </w:rPr>
      </w:pPr>
      <w:r w:rsidRPr="00D05C42">
        <w:rPr>
          <w:rFonts w:ascii="Times New Roman" w:hAnsi="Times New Roman"/>
          <w:sz w:val="24"/>
        </w:rPr>
        <w:t>Ac</w:t>
      </w:r>
    </w:p>
    <w:p w:rsidRPr="00D05C42" w:rsidR="00F033C1" w:rsidP="00F033C1" w:rsidRDefault="00F033C1" w14:paraId="6B11E071" w14:textId="77777777">
      <w:pPr>
        <w:rPr>
          <w:rFonts w:ascii="Times New Roman" w:hAnsi="Times New Roman"/>
          <w:sz w:val="24"/>
        </w:rPr>
      </w:pPr>
    </w:p>
    <w:p w:rsidRPr="00D05C42" w:rsidR="00F033C1" w:rsidP="00F033C1" w:rsidRDefault="00F033C1" w14:paraId="27DC4E48" w14:textId="77777777">
      <w:pPr>
        <w:ind w:firstLine="284"/>
        <w:rPr>
          <w:rFonts w:ascii="Times New Roman" w:hAnsi="Times New Roman"/>
          <w:sz w:val="24"/>
        </w:rPr>
      </w:pPr>
      <w:r w:rsidRPr="00D05C42">
        <w:rPr>
          <w:rFonts w:ascii="Times New Roman" w:hAnsi="Times New Roman"/>
          <w:sz w:val="24"/>
        </w:rPr>
        <w:t>Artikel 81n wordt als volgt gewijzigd:</w:t>
      </w:r>
    </w:p>
    <w:p w:rsidRPr="00D05C42" w:rsidR="00F033C1" w:rsidP="00F033C1" w:rsidRDefault="00F033C1" w14:paraId="49B3E41E" w14:textId="77777777">
      <w:pPr>
        <w:rPr>
          <w:rFonts w:ascii="Times New Roman" w:hAnsi="Times New Roman"/>
          <w:sz w:val="24"/>
        </w:rPr>
      </w:pPr>
    </w:p>
    <w:p w:rsidRPr="00D05C42" w:rsidR="00F033C1" w:rsidP="00F033C1" w:rsidRDefault="00F033C1" w14:paraId="15432313" w14:textId="77777777">
      <w:pPr>
        <w:ind w:firstLine="284"/>
        <w:rPr>
          <w:rFonts w:ascii="Times New Roman" w:hAnsi="Times New Roman"/>
          <w:sz w:val="24"/>
        </w:rPr>
      </w:pPr>
      <w:r w:rsidRPr="00D05C42">
        <w:rPr>
          <w:rFonts w:ascii="Times New Roman" w:hAnsi="Times New Roman"/>
          <w:sz w:val="24"/>
        </w:rPr>
        <w:t>1. In de aanhef wordt na “een of meer provincies” ingevoegd “of het algemeen bestuur van een of meer waterschappen”.</w:t>
      </w:r>
    </w:p>
    <w:p w:rsidRPr="00D05C42" w:rsidR="00F033C1" w:rsidP="00F033C1" w:rsidRDefault="00F033C1" w14:paraId="4BA55104" w14:textId="77777777">
      <w:pPr>
        <w:rPr>
          <w:rFonts w:ascii="Times New Roman" w:hAnsi="Times New Roman"/>
          <w:sz w:val="24"/>
        </w:rPr>
      </w:pPr>
    </w:p>
    <w:p w:rsidRPr="00D05C42" w:rsidR="00F033C1" w:rsidP="00F033C1" w:rsidRDefault="00F033C1" w14:paraId="2021DA60" w14:textId="77777777">
      <w:pPr>
        <w:ind w:firstLine="284"/>
        <w:rPr>
          <w:rFonts w:ascii="Times New Roman" w:hAnsi="Times New Roman"/>
          <w:sz w:val="24"/>
        </w:rPr>
      </w:pPr>
      <w:r w:rsidRPr="00D05C42">
        <w:rPr>
          <w:rFonts w:ascii="Times New Roman" w:hAnsi="Times New Roman"/>
          <w:sz w:val="24"/>
        </w:rPr>
        <w:t>2. In onderdeel a wordt toegevoegd “of het algemeen bestuur van een deelnemend waterschap”.</w:t>
      </w:r>
    </w:p>
    <w:p w:rsidRPr="00D05C42" w:rsidR="00F033C1" w:rsidP="00F033C1" w:rsidRDefault="00F033C1" w14:paraId="4DC35922" w14:textId="77777777">
      <w:pPr>
        <w:rPr>
          <w:rFonts w:ascii="Times New Roman" w:hAnsi="Times New Roman"/>
          <w:sz w:val="24"/>
        </w:rPr>
      </w:pPr>
    </w:p>
    <w:p w:rsidRPr="00D05C42" w:rsidR="00F033C1" w:rsidP="00F033C1" w:rsidRDefault="00F033C1" w14:paraId="5A3F5966" w14:textId="77777777">
      <w:pPr>
        <w:ind w:firstLine="284"/>
        <w:rPr>
          <w:rFonts w:ascii="Times New Roman" w:hAnsi="Times New Roman"/>
          <w:sz w:val="24"/>
        </w:rPr>
      </w:pPr>
      <w:r w:rsidRPr="00D05C42">
        <w:rPr>
          <w:rFonts w:ascii="Times New Roman" w:hAnsi="Times New Roman"/>
          <w:sz w:val="24"/>
        </w:rPr>
        <w:t>3. In onderdeel b wordt na “een deelnemende provincie” telkens ingevoegd “of een deelnemend waterschap”.</w:t>
      </w:r>
    </w:p>
    <w:p w:rsidRPr="00D05C42" w:rsidR="00F033C1" w:rsidP="00F033C1" w:rsidRDefault="00F033C1" w14:paraId="4B55750C" w14:textId="77777777">
      <w:pPr>
        <w:rPr>
          <w:rFonts w:ascii="Times New Roman" w:hAnsi="Times New Roman"/>
          <w:sz w:val="24"/>
        </w:rPr>
      </w:pPr>
    </w:p>
    <w:p w:rsidRPr="00D05C42" w:rsidR="00F033C1" w:rsidP="00F033C1" w:rsidRDefault="00F033C1" w14:paraId="287822C8" w14:textId="77777777">
      <w:pPr>
        <w:ind w:firstLine="284"/>
        <w:rPr>
          <w:rFonts w:ascii="Times New Roman" w:hAnsi="Times New Roman"/>
          <w:sz w:val="24"/>
        </w:rPr>
      </w:pPr>
      <w:r w:rsidRPr="00D05C42">
        <w:rPr>
          <w:rFonts w:ascii="Times New Roman" w:hAnsi="Times New Roman"/>
          <w:sz w:val="24"/>
        </w:rPr>
        <w:t>4. In onderdeel c wordt na “op de provincie” toegevoegd “of op het waterschap”.</w:t>
      </w:r>
    </w:p>
    <w:p w:rsidRPr="00D05C42" w:rsidR="00F033C1" w:rsidP="00F033C1" w:rsidRDefault="00F033C1" w14:paraId="23DB08D5" w14:textId="77777777">
      <w:pPr>
        <w:rPr>
          <w:rFonts w:ascii="Times New Roman" w:hAnsi="Times New Roman"/>
          <w:sz w:val="24"/>
        </w:rPr>
      </w:pPr>
    </w:p>
    <w:p w:rsidRPr="00D05C42" w:rsidR="00F033C1" w:rsidP="00F033C1" w:rsidRDefault="00F033C1" w14:paraId="24EE935F" w14:textId="77777777">
      <w:pPr>
        <w:ind w:firstLine="284"/>
        <w:rPr>
          <w:rFonts w:ascii="Times New Roman" w:hAnsi="Times New Roman"/>
          <w:sz w:val="24"/>
        </w:rPr>
      </w:pPr>
      <w:r w:rsidRPr="00D05C42">
        <w:rPr>
          <w:rFonts w:ascii="Times New Roman" w:hAnsi="Times New Roman"/>
          <w:sz w:val="24"/>
        </w:rPr>
        <w:t>5. In onderdeel d wordt na “het provinciebestuur” ingevoegd “of het bestuur van het waterschap”.</w:t>
      </w:r>
    </w:p>
    <w:p w:rsidRPr="00D05C42" w:rsidR="00F033C1" w:rsidP="00F033C1" w:rsidRDefault="00F033C1" w14:paraId="6F985BA1" w14:textId="77777777">
      <w:pPr>
        <w:rPr>
          <w:rFonts w:ascii="Times New Roman" w:hAnsi="Times New Roman"/>
          <w:sz w:val="24"/>
        </w:rPr>
      </w:pPr>
    </w:p>
    <w:p w:rsidRPr="00D05C42" w:rsidR="00EC42AB" w:rsidP="00EC42AB" w:rsidRDefault="00EC42AB" w14:paraId="43003190" w14:textId="77777777">
      <w:pPr>
        <w:spacing w:line="240" w:lineRule="atLeast"/>
        <w:rPr>
          <w:rFonts w:ascii="Times New Roman" w:hAnsi="Times New Roman"/>
          <w:sz w:val="24"/>
        </w:rPr>
      </w:pPr>
      <w:r w:rsidRPr="00D05C42">
        <w:rPr>
          <w:rFonts w:ascii="Times New Roman" w:hAnsi="Times New Roman"/>
          <w:sz w:val="24"/>
        </w:rPr>
        <w:t>B</w:t>
      </w:r>
    </w:p>
    <w:p w:rsidRPr="00D05C42" w:rsidR="00C70EC9" w:rsidP="00EC42AB" w:rsidRDefault="00C70EC9" w14:paraId="797A47BC" w14:textId="77777777">
      <w:pPr>
        <w:spacing w:line="240" w:lineRule="atLeast"/>
        <w:rPr>
          <w:rFonts w:ascii="Times New Roman" w:hAnsi="Times New Roman"/>
          <w:sz w:val="24"/>
        </w:rPr>
      </w:pPr>
    </w:p>
    <w:p w:rsidRPr="00D05C42" w:rsidR="00EC42AB" w:rsidP="00C70EC9" w:rsidRDefault="00EC42AB" w14:paraId="631F031C" w14:textId="77777777">
      <w:pPr>
        <w:spacing w:line="240" w:lineRule="atLeast"/>
        <w:ind w:firstLine="284"/>
        <w:rPr>
          <w:rFonts w:ascii="Times New Roman" w:hAnsi="Times New Roman"/>
          <w:sz w:val="24"/>
        </w:rPr>
      </w:pPr>
      <w:r w:rsidRPr="00D05C42">
        <w:rPr>
          <w:rFonts w:ascii="Times New Roman" w:hAnsi="Times New Roman"/>
          <w:sz w:val="24"/>
        </w:rPr>
        <w:t>In artikel 169, vijfde lid, wordt “bedoeld in artikel 160, eerste lid, onder f” vervangen door “bedoeld in artikel 160, eerste lid, onder e”.</w:t>
      </w:r>
    </w:p>
    <w:p w:rsidRPr="00D05C42" w:rsidR="00C70EC9" w:rsidP="00EC42AB" w:rsidRDefault="00C70EC9" w14:paraId="37C74747" w14:textId="77777777">
      <w:pPr>
        <w:spacing w:line="240" w:lineRule="atLeast"/>
        <w:rPr>
          <w:rFonts w:ascii="Times New Roman" w:hAnsi="Times New Roman"/>
          <w:sz w:val="24"/>
        </w:rPr>
      </w:pPr>
    </w:p>
    <w:p w:rsidRPr="00D05C42" w:rsidR="00EC42AB" w:rsidP="00EC42AB" w:rsidRDefault="00EC42AB" w14:paraId="73063D2A" w14:textId="77777777">
      <w:pPr>
        <w:spacing w:line="240" w:lineRule="atLeast"/>
        <w:rPr>
          <w:rFonts w:ascii="Times New Roman" w:hAnsi="Times New Roman"/>
          <w:sz w:val="24"/>
        </w:rPr>
      </w:pPr>
      <w:r w:rsidRPr="00D05C42">
        <w:rPr>
          <w:rFonts w:ascii="Times New Roman" w:hAnsi="Times New Roman"/>
          <w:sz w:val="24"/>
        </w:rPr>
        <w:t>C</w:t>
      </w:r>
    </w:p>
    <w:p w:rsidRPr="00D05C42" w:rsidR="00C70EC9" w:rsidP="00EC42AB" w:rsidRDefault="00C70EC9" w14:paraId="5165744F" w14:textId="77777777">
      <w:pPr>
        <w:spacing w:line="240" w:lineRule="atLeast"/>
        <w:rPr>
          <w:rFonts w:ascii="Times New Roman" w:hAnsi="Times New Roman"/>
          <w:sz w:val="24"/>
        </w:rPr>
      </w:pPr>
    </w:p>
    <w:p w:rsidRPr="00D05C42" w:rsidR="00EC42AB" w:rsidP="00C70EC9" w:rsidRDefault="00EC42AB" w14:paraId="3C2BE4E0" w14:textId="77777777">
      <w:pPr>
        <w:spacing w:line="240" w:lineRule="atLeast"/>
        <w:ind w:firstLine="284"/>
        <w:rPr>
          <w:rFonts w:ascii="Times New Roman" w:hAnsi="Times New Roman"/>
          <w:sz w:val="24"/>
        </w:rPr>
      </w:pPr>
      <w:r w:rsidRPr="00D05C42">
        <w:rPr>
          <w:rFonts w:ascii="Times New Roman" w:hAnsi="Times New Roman"/>
          <w:sz w:val="24"/>
        </w:rPr>
        <w:t>Aan artikel 176, eerste lid, wordt een zin toegevoegd, luidende:</w:t>
      </w:r>
    </w:p>
    <w:p w:rsidRPr="00D05C42" w:rsidR="00EC42AB" w:rsidP="00EC42AB" w:rsidRDefault="00EC42AB" w14:paraId="7AF8279C" w14:textId="77777777">
      <w:pPr>
        <w:spacing w:line="240" w:lineRule="atLeast"/>
        <w:rPr>
          <w:rFonts w:ascii="Times New Roman" w:hAnsi="Times New Roman"/>
          <w:sz w:val="24"/>
        </w:rPr>
      </w:pPr>
      <w:r w:rsidRPr="00D05C42">
        <w:rPr>
          <w:rFonts w:ascii="Times New Roman" w:hAnsi="Times New Roman"/>
          <w:sz w:val="24"/>
        </w:rPr>
        <w:t>Indien bekendmaking van deze voorschriften geschiedt op andere wijze dan door plaatsing in het gemeenteblad, wordt van deze voorschriften zo spoedig mogelijk na bekendmaking mededeling gedaan in het gemeenteblad.</w:t>
      </w:r>
    </w:p>
    <w:p w:rsidRPr="00D05C42" w:rsidR="00C70EC9" w:rsidP="00EC42AB" w:rsidRDefault="00C70EC9" w14:paraId="1D147B64" w14:textId="77777777">
      <w:pPr>
        <w:spacing w:line="240" w:lineRule="atLeast"/>
        <w:rPr>
          <w:rFonts w:ascii="Times New Roman" w:hAnsi="Times New Roman"/>
          <w:sz w:val="24"/>
        </w:rPr>
      </w:pPr>
    </w:p>
    <w:p w:rsidRPr="00D05C42" w:rsidR="00EC42AB" w:rsidP="00C70EC9" w:rsidRDefault="00EC42AB" w14:paraId="35CE7E93" w14:textId="77777777">
      <w:pPr>
        <w:spacing w:line="240" w:lineRule="atLeast"/>
        <w:rPr>
          <w:rFonts w:ascii="Times New Roman" w:hAnsi="Times New Roman"/>
          <w:sz w:val="24"/>
        </w:rPr>
      </w:pPr>
      <w:r w:rsidRPr="00D05C42">
        <w:rPr>
          <w:rFonts w:ascii="Times New Roman" w:hAnsi="Times New Roman"/>
          <w:sz w:val="24"/>
        </w:rPr>
        <w:t>D</w:t>
      </w:r>
    </w:p>
    <w:p w:rsidRPr="00D05C42" w:rsidR="00C70EC9" w:rsidP="00EC42AB" w:rsidRDefault="00C70EC9" w14:paraId="4DDA9FAC" w14:textId="77777777">
      <w:pPr>
        <w:spacing w:line="240" w:lineRule="atLeast"/>
        <w:rPr>
          <w:rFonts w:ascii="Times New Roman" w:hAnsi="Times New Roman"/>
          <w:sz w:val="24"/>
        </w:rPr>
      </w:pPr>
    </w:p>
    <w:p w:rsidRPr="00D05C42" w:rsidR="00EC42AB" w:rsidP="00C70EC9" w:rsidRDefault="00EC42AB" w14:paraId="572C7442" w14:textId="77777777">
      <w:pPr>
        <w:spacing w:line="240" w:lineRule="atLeast"/>
        <w:ind w:firstLine="284"/>
        <w:rPr>
          <w:rFonts w:ascii="Times New Roman" w:hAnsi="Times New Roman"/>
          <w:sz w:val="24"/>
        </w:rPr>
      </w:pPr>
      <w:r w:rsidRPr="00D05C42">
        <w:rPr>
          <w:rFonts w:ascii="Times New Roman" w:hAnsi="Times New Roman"/>
          <w:sz w:val="24"/>
        </w:rPr>
        <w:t>In artikel 184, vierde lid, tweede zin, wordt “de deelnemende geme</w:t>
      </w:r>
      <w:r w:rsidRPr="00D05C42" w:rsidR="00F033C1">
        <w:rPr>
          <w:rFonts w:ascii="Times New Roman" w:hAnsi="Times New Roman"/>
          <w:sz w:val="24"/>
        </w:rPr>
        <w:t>enten en provincies” vervangen d</w:t>
      </w:r>
      <w:r w:rsidRPr="00D05C42">
        <w:rPr>
          <w:rFonts w:ascii="Times New Roman" w:hAnsi="Times New Roman"/>
          <w:sz w:val="24"/>
        </w:rPr>
        <w:t xml:space="preserve">oor “de deelnemende gemeenten, provincies en waterschappen”. </w:t>
      </w:r>
    </w:p>
    <w:p w:rsidRPr="00D05C42" w:rsidR="00C70EC9" w:rsidP="00EC42AB" w:rsidRDefault="00C70EC9" w14:paraId="5F74DB98" w14:textId="77777777">
      <w:pPr>
        <w:spacing w:line="240" w:lineRule="atLeast"/>
        <w:rPr>
          <w:rFonts w:ascii="Times New Roman" w:hAnsi="Times New Roman"/>
          <w:sz w:val="24"/>
        </w:rPr>
      </w:pPr>
    </w:p>
    <w:p w:rsidRPr="00D05C42" w:rsidR="00EC42AB" w:rsidP="00EC42AB" w:rsidRDefault="00EC42AB" w14:paraId="21194B55" w14:textId="77777777">
      <w:pPr>
        <w:spacing w:line="240" w:lineRule="atLeast"/>
        <w:rPr>
          <w:rFonts w:ascii="Times New Roman" w:hAnsi="Times New Roman"/>
          <w:sz w:val="24"/>
        </w:rPr>
      </w:pPr>
      <w:r w:rsidRPr="00D05C42">
        <w:rPr>
          <w:rFonts w:ascii="Times New Roman" w:hAnsi="Times New Roman"/>
          <w:sz w:val="24"/>
        </w:rPr>
        <w:t>E</w:t>
      </w:r>
    </w:p>
    <w:p w:rsidRPr="00D05C42" w:rsidR="00C70EC9" w:rsidP="00EC42AB" w:rsidRDefault="00C70EC9" w14:paraId="626BD20B" w14:textId="77777777">
      <w:pPr>
        <w:spacing w:line="240" w:lineRule="atLeast"/>
        <w:rPr>
          <w:rFonts w:ascii="Times New Roman" w:hAnsi="Times New Roman"/>
          <w:sz w:val="24"/>
        </w:rPr>
      </w:pPr>
    </w:p>
    <w:p w:rsidRPr="00D05C42" w:rsidR="00EC42AB" w:rsidP="00C70EC9" w:rsidRDefault="00EC42AB" w14:paraId="5D65EBDA" w14:textId="77777777">
      <w:pPr>
        <w:spacing w:line="240" w:lineRule="atLeast"/>
        <w:ind w:firstLine="284"/>
        <w:rPr>
          <w:rFonts w:ascii="Times New Roman" w:hAnsi="Times New Roman"/>
          <w:sz w:val="24"/>
        </w:rPr>
      </w:pPr>
      <w:r w:rsidRPr="00D05C42">
        <w:rPr>
          <w:rFonts w:ascii="Times New Roman" w:hAnsi="Times New Roman"/>
          <w:sz w:val="24"/>
        </w:rPr>
        <w:t>In artikel 185, vijfde lid, derde zin, wordt na “de gedeputeerde staten van de deelnemende provincies” ingevoegd “, de dagelijks besturen van de deelnemende waterschappen”.</w:t>
      </w:r>
    </w:p>
    <w:p w:rsidRPr="00D05C42" w:rsidR="00C70EC9" w:rsidP="00EC42AB" w:rsidRDefault="00C70EC9" w14:paraId="2A15EDB4" w14:textId="77777777">
      <w:pPr>
        <w:spacing w:line="240" w:lineRule="atLeast"/>
        <w:rPr>
          <w:rFonts w:ascii="Times New Roman" w:hAnsi="Times New Roman"/>
          <w:sz w:val="24"/>
        </w:rPr>
      </w:pPr>
    </w:p>
    <w:p w:rsidRPr="00D05C42" w:rsidR="00EC42AB" w:rsidP="00EC42AB" w:rsidRDefault="00EC42AB" w14:paraId="264CCE43" w14:textId="77777777">
      <w:pPr>
        <w:spacing w:line="240" w:lineRule="atLeast"/>
        <w:rPr>
          <w:rFonts w:ascii="Times New Roman" w:hAnsi="Times New Roman"/>
          <w:sz w:val="24"/>
        </w:rPr>
      </w:pPr>
      <w:r w:rsidRPr="00D05C42">
        <w:rPr>
          <w:rFonts w:ascii="Times New Roman" w:hAnsi="Times New Roman"/>
          <w:sz w:val="24"/>
        </w:rPr>
        <w:t>F</w:t>
      </w:r>
    </w:p>
    <w:p w:rsidRPr="00D05C42" w:rsidR="00C70EC9" w:rsidP="00C70EC9" w:rsidRDefault="00C70EC9" w14:paraId="6B9198D5" w14:textId="77777777">
      <w:pPr>
        <w:spacing w:line="240" w:lineRule="atLeast"/>
        <w:ind w:firstLine="284"/>
        <w:rPr>
          <w:rFonts w:ascii="Times New Roman" w:hAnsi="Times New Roman"/>
          <w:sz w:val="24"/>
        </w:rPr>
      </w:pPr>
    </w:p>
    <w:p w:rsidRPr="00D05C42" w:rsidR="00EC42AB" w:rsidP="00C70EC9" w:rsidRDefault="00EC42AB" w14:paraId="4BA121EF" w14:textId="77777777">
      <w:pPr>
        <w:spacing w:line="240" w:lineRule="atLeast"/>
        <w:ind w:firstLine="284"/>
        <w:rPr>
          <w:rFonts w:ascii="Times New Roman" w:hAnsi="Times New Roman"/>
          <w:sz w:val="24"/>
        </w:rPr>
      </w:pPr>
      <w:r w:rsidRPr="00D05C42">
        <w:rPr>
          <w:rFonts w:ascii="Times New Roman" w:hAnsi="Times New Roman"/>
          <w:sz w:val="24"/>
        </w:rPr>
        <w:t>In artikel 207 wordt onder vernummering van het eerste en tweede lid tot tweede en derde lid een lid ingevoegd, luidende:</w:t>
      </w:r>
    </w:p>
    <w:p w:rsidRPr="00D05C42" w:rsidR="00EC42AB" w:rsidP="00C70EC9" w:rsidRDefault="00EC42AB" w14:paraId="7F9F9FB8" w14:textId="77777777">
      <w:pPr>
        <w:spacing w:line="240" w:lineRule="atLeast"/>
        <w:ind w:firstLine="284"/>
        <w:rPr>
          <w:rFonts w:ascii="Times New Roman" w:hAnsi="Times New Roman"/>
          <w:sz w:val="24"/>
        </w:rPr>
      </w:pPr>
      <w:r w:rsidRPr="00D05C42">
        <w:rPr>
          <w:rFonts w:ascii="Times New Roman" w:hAnsi="Times New Roman"/>
          <w:sz w:val="24"/>
        </w:rPr>
        <w:t>1. Indien een besluit is genomen als bedoeld in artikel 203, eerste of tweede lid, vangt de termijn, bedoeld in artikel 10:31, eerste lid, van de Algemene wet bestuursrecht, voor de al ingezonden begroting aan op de dag waarop dat besluit is genomen.</w:t>
      </w:r>
    </w:p>
    <w:p w:rsidRPr="00D05C42" w:rsidR="00EC42AB" w:rsidP="00EC42AB" w:rsidRDefault="00EC42AB" w14:paraId="29BF4424" w14:textId="77777777">
      <w:pPr>
        <w:spacing w:line="240" w:lineRule="atLeast"/>
        <w:rPr>
          <w:rFonts w:ascii="Times New Roman" w:hAnsi="Times New Roman"/>
          <w:sz w:val="24"/>
        </w:rPr>
      </w:pPr>
    </w:p>
    <w:p w:rsidRPr="00D05C42" w:rsidR="00C70EC9" w:rsidP="00EC42AB" w:rsidRDefault="00C70EC9" w14:paraId="29A5DAF1" w14:textId="77777777">
      <w:pPr>
        <w:spacing w:line="240" w:lineRule="atLeast"/>
        <w:rPr>
          <w:rFonts w:ascii="Times New Roman" w:hAnsi="Times New Roman"/>
          <w:sz w:val="24"/>
        </w:rPr>
      </w:pPr>
    </w:p>
    <w:p w:rsidRPr="00D05C42" w:rsidR="00EC42AB" w:rsidP="00EC42AB" w:rsidRDefault="00EC42AB" w14:paraId="5ACD1C6D" w14:textId="77777777">
      <w:pPr>
        <w:spacing w:line="240" w:lineRule="atLeast"/>
        <w:rPr>
          <w:rFonts w:ascii="Times New Roman" w:hAnsi="Times New Roman"/>
          <w:b/>
          <w:sz w:val="24"/>
        </w:rPr>
      </w:pPr>
      <w:r w:rsidRPr="00D05C42">
        <w:rPr>
          <w:rFonts w:ascii="Times New Roman" w:hAnsi="Times New Roman"/>
          <w:b/>
          <w:bCs/>
          <w:sz w:val="24"/>
        </w:rPr>
        <w:t>ARTIKEL VI WET OPENBARE</w:t>
      </w:r>
      <w:r w:rsidRPr="00D05C42">
        <w:rPr>
          <w:rFonts w:ascii="Times New Roman" w:hAnsi="Times New Roman"/>
          <w:b/>
          <w:sz w:val="24"/>
        </w:rPr>
        <w:t xml:space="preserve"> LICHAMEN BONAIRE, SINT EUSTATIUS EN SABA</w:t>
      </w:r>
    </w:p>
    <w:p w:rsidRPr="00D05C42" w:rsidR="00C70EC9" w:rsidP="00EC42AB" w:rsidRDefault="00C70EC9" w14:paraId="09C86961" w14:textId="77777777">
      <w:pPr>
        <w:spacing w:line="240" w:lineRule="atLeast"/>
        <w:rPr>
          <w:rFonts w:ascii="Times New Roman" w:hAnsi="Times New Roman"/>
          <w:sz w:val="24"/>
        </w:rPr>
      </w:pPr>
    </w:p>
    <w:p w:rsidRPr="00D05C42" w:rsidR="005D0A48" w:rsidP="00C70EC9" w:rsidRDefault="00EC42AB" w14:paraId="687F514D" w14:textId="77777777">
      <w:pPr>
        <w:spacing w:line="240" w:lineRule="atLeast"/>
        <w:ind w:firstLine="284"/>
        <w:rPr>
          <w:rFonts w:ascii="Times New Roman" w:hAnsi="Times New Roman"/>
          <w:sz w:val="24"/>
        </w:rPr>
      </w:pPr>
      <w:r w:rsidRPr="00D05C42">
        <w:rPr>
          <w:rFonts w:ascii="Times New Roman" w:hAnsi="Times New Roman"/>
          <w:sz w:val="24"/>
        </w:rPr>
        <w:t>Aan artikel 179, eerste lid, van de Wet openbare lichamen Bonaire, Sint Eustatius en Saba wordt een zin toegevoegd, luidende:</w:t>
      </w:r>
      <w:r w:rsidRPr="00D05C42" w:rsidR="00C70EC9">
        <w:rPr>
          <w:rFonts w:ascii="Times New Roman" w:hAnsi="Times New Roman"/>
          <w:sz w:val="24"/>
        </w:rPr>
        <w:t xml:space="preserve"> </w:t>
      </w:r>
    </w:p>
    <w:p w:rsidRPr="00D05C42" w:rsidR="00EC42AB" w:rsidP="00C70EC9" w:rsidRDefault="00EC42AB" w14:paraId="775EF779" w14:textId="77777777">
      <w:pPr>
        <w:spacing w:line="240" w:lineRule="atLeast"/>
        <w:ind w:firstLine="284"/>
        <w:rPr>
          <w:rFonts w:ascii="Times New Roman" w:hAnsi="Times New Roman"/>
          <w:sz w:val="24"/>
        </w:rPr>
      </w:pPr>
      <w:r w:rsidRPr="00D05C42">
        <w:rPr>
          <w:rFonts w:ascii="Times New Roman" w:hAnsi="Times New Roman"/>
          <w:sz w:val="24"/>
        </w:rPr>
        <w:t>Indien bekendmaking van deze voorschriften geschiedt op andere wijze dan door plaatsing in het afkondigingsblad van het openbaar lichaam, wordt van deze voorschriften zo spoedig mogelijk na bekendmaking mededeling gedaan in het afkondigingsblad.</w:t>
      </w:r>
    </w:p>
    <w:p w:rsidRPr="00D05C42" w:rsidR="00EC42AB" w:rsidP="00EC42AB" w:rsidRDefault="00EC42AB" w14:paraId="1148CA81" w14:textId="77777777">
      <w:pPr>
        <w:spacing w:line="240" w:lineRule="atLeast"/>
        <w:rPr>
          <w:rFonts w:ascii="Times New Roman" w:hAnsi="Times New Roman"/>
          <w:sz w:val="24"/>
        </w:rPr>
      </w:pPr>
    </w:p>
    <w:p w:rsidRPr="00D05C42" w:rsidR="00C70EC9" w:rsidP="00EC42AB" w:rsidRDefault="00C70EC9" w14:paraId="308D7FEB" w14:textId="77777777">
      <w:pPr>
        <w:spacing w:line="240" w:lineRule="atLeast"/>
        <w:rPr>
          <w:rFonts w:ascii="Times New Roman" w:hAnsi="Times New Roman"/>
          <w:sz w:val="24"/>
        </w:rPr>
      </w:pPr>
    </w:p>
    <w:p w:rsidRPr="00D05C42" w:rsidR="00EC42AB" w:rsidP="00EC42AB" w:rsidRDefault="00EC42AB" w14:paraId="3F713808" w14:textId="77777777">
      <w:pPr>
        <w:spacing w:line="240" w:lineRule="atLeast"/>
        <w:rPr>
          <w:rFonts w:ascii="Times New Roman" w:hAnsi="Times New Roman"/>
          <w:b/>
          <w:bCs/>
          <w:sz w:val="24"/>
        </w:rPr>
      </w:pPr>
      <w:r w:rsidRPr="00D05C42">
        <w:rPr>
          <w:rFonts w:ascii="Times New Roman" w:hAnsi="Times New Roman"/>
          <w:b/>
          <w:bCs/>
          <w:sz w:val="24"/>
        </w:rPr>
        <w:t>ARTIKEL VII ALCOHOLWET</w:t>
      </w:r>
    </w:p>
    <w:p w:rsidRPr="00D05C42" w:rsidR="00C70EC9" w:rsidP="00EC42AB" w:rsidRDefault="00C70EC9" w14:paraId="757F66B1" w14:textId="77777777">
      <w:pPr>
        <w:spacing w:line="240" w:lineRule="atLeast"/>
        <w:rPr>
          <w:rFonts w:ascii="Times New Roman" w:hAnsi="Times New Roman"/>
          <w:sz w:val="24"/>
        </w:rPr>
      </w:pPr>
    </w:p>
    <w:p w:rsidRPr="00D05C42" w:rsidR="00EC42AB" w:rsidP="00C70EC9" w:rsidRDefault="00EC42AB" w14:paraId="339381B2" w14:textId="77777777">
      <w:pPr>
        <w:spacing w:line="240" w:lineRule="atLeast"/>
        <w:ind w:firstLine="284"/>
        <w:rPr>
          <w:rFonts w:ascii="Times New Roman" w:hAnsi="Times New Roman"/>
          <w:sz w:val="24"/>
        </w:rPr>
      </w:pPr>
      <w:r w:rsidRPr="00D05C42">
        <w:rPr>
          <w:rFonts w:ascii="Times New Roman" w:hAnsi="Times New Roman"/>
          <w:sz w:val="24"/>
        </w:rPr>
        <w:lastRenderedPageBreak/>
        <w:t>In artikel 43 van de Alcoholwet wordt “een besluit als bedoeld in artikel 41, eerste lid, onder a” vervangen door “een besluit als bedoeld in artikel 41, eerste lid, onderdelen a en b,” en wordt tussen “de Staatscourant” en de punt aan het slot ingevoegd “onderscheidenlijk het gemeenteblad”.</w:t>
      </w:r>
    </w:p>
    <w:p w:rsidRPr="00D05C42" w:rsidR="00EC42AB" w:rsidP="00EC42AB" w:rsidRDefault="00EC42AB" w14:paraId="3CE36AFF" w14:textId="77777777">
      <w:pPr>
        <w:spacing w:line="240" w:lineRule="atLeast"/>
        <w:rPr>
          <w:rFonts w:ascii="Times New Roman" w:hAnsi="Times New Roman"/>
          <w:sz w:val="24"/>
        </w:rPr>
      </w:pPr>
    </w:p>
    <w:p w:rsidRPr="00D05C42" w:rsidR="00C70EC9" w:rsidP="00EC42AB" w:rsidRDefault="00C70EC9" w14:paraId="7B8C9099" w14:textId="77777777">
      <w:pPr>
        <w:spacing w:line="240" w:lineRule="atLeast"/>
        <w:rPr>
          <w:rFonts w:ascii="Times New Roman" w:hAnsi="Times New Roman"/>
          <w:sz w:val="24"/>
        </w:rPr>
      </w:pPr>
    </w:p>
    <w:p w:rsidRPr="00D05C42" w:rsidR="00EC42AB" w:rsidP="00EC42AB" w:rsidRDefault="00EC42AB" w14:paraId="5A944739" w14:textId="77777777">
      <w:pPr>
        <w:rPr>
          <w:rFonts w:ascii="Times New Roman" w:hAnsi="Times New Roman"/>
          <w:b/>
          <w:bCs/>
          <w:sz w:val="24"/>
        </w:rPr>
      </w:pPr>
      <w:r w:rsidRPr="00D05C42">
        <w:rPr>
          <w:rFonts w:ascii="Times New Roman" w:hAnsi="Times New Roman"/>
          <w:b/>
          <w:bCs/>
          <w:sz w:val="24"/>
        </w:rPr>
        <w:t>ARTIKEL VIII WET OP DE KANSSPELEN</w:t>
      </w:r>
    </w:p>
    <w:p w:rsidRPr="00D05C42" w:rsidR="00C70EC9" w:rsidP="00EC42AB" w:rsidRDefault="00C70EC9" w14:paraId="057D497A" w14:textId="77777777">
      <w:pPr>
        <w:rPr>
          <w:rFonts w:ascii="Times New Roman" w:hAnsi="Times New Roman"/>
          <w:sz w:val="24"/>
        </w:rPr>
      </w:pPr>
    </w:p>
    <w:p w:rsidRPr="00D05C42" w:rsidR="00EC42AB" w:rsidP="00C70EC9" w:rsidRDefault="00EC42AB" w14:paraId="327872C9" w14:textId="77777777">
      <w:pPr>
        <w:ind w:firstLine="284"/>
        <w:rPr>
          <w:rFonts w:ascii="Times New Roman" w:hAnsi="Times New Roman"/>
          <w:sz w:val="24"/>
        </w:rPr>
      </w:pPr>
      <w:r w:rsidRPr="00D05C42">
        <w:rPr>
          <w:rFonts w:ascii="Times New Roman" w:hAnsi="Times New Roman"/>
          <w:sz w:val="24"/>
        </w:rPr>
        <w:t>In artikel 34, derde lid, van de Wet op de kansspelen wordt “en” vervangen door “of” en wordt toegevoegd “, onderscheidenlijk het gemeenteblad”.</w:t>
      </w:r>
    </w:p>
    <w:p w:rsidRPr="00D05C42" w:rsidR="00EC42AB" w:rsidP="00EC42AB" w:rsidRDefault="00EC42AB" w14:paraId="51D85BF7" w14:textId="77777777">
      <w:pPr>
        <w:rPr>
          <w:rFonts w:ascii="Times New Roman" w:hAnsi="Times New Roman"/>
          <w:sz w:val="24"/>
        </w:rPr>
      </w:pPr>
    </w:p>
    <w:p w:rsidRPr="00D05C42" w:rsidR="00C70EC9" w:rsidP="00EC42AB" w:rsidRDefault="00C70EC9" w14:paraId="744CEF7D" w14:textId="77777777">
      <w:pPr>
        <w:rPr>
          <w:rFonts w:ascii="Times New Roman" w:hAnsi="Times New Roman"/>
          <w:sz w:val="24"/>
        </w:rPr>
      </w:pPr>
    </w:p>
    <w:p w:rsidRPr="00D05C42" w:rsidR="00EC42AB" w:rsidP="00EC42AB" w:rsidRDefault="00EC42AB" w14:paraId="468C89AB" w14:textId="77777777">
      <w:pPr>
        <w:spacing w:line="240" w:lineRule="atLeast"/>
        <w:rPr>
          <w:rFonts w:ascii="Times New Roman" w:hAnsi="Times New Roman"/>
          <w:b/>
          <w:bCs/>
          <w:sz w:val="24"/>
        </w:rPr>
      </w:pPr>
      <w:r w:rsidRPr="00D05C42">
        <w:rPr>
          <w:rFonts w:ascii="Times New Roman" w:hAnsi="Times New Roman"/>
          <w:b/>
          <w:bCs/>
          <w:sz w:val="24"/>
        </w:rPr>
        <w:t>ARTIKEL IX WET VEILIGHEIDSREGIO’S</w:t>
      </w:r>
    </w:p>
    <w:p w:rsidRPr="00D05C42" w:rsidR="00C70EC9" w:rsidP="00EC42AB" w:rsidRDefault="00C70EC9" w14:paraId="188A3752" w14:textId="77777777">
      <w:pPr>
        <w:spacing w:line="240" w:lineRule="atLeast"/>
        <w:rPr>
          <w:rFonts w:ascii="Times New Roman" w:hAnsi="Times New Roman"/>
          <w:sz w:val="24"/>
        </w:rPr>
      </w:pPr>
    </w:p>
    <w:p w:rsidRPr="00D05C42" w:rsidR="00EC42AB" w:rsidP="00C70EC9" w:rsidRDefault="00EC42AB" w14:paraId="0979023C" w14:textId="77777777">
      <w:pPr>
        <w:spacing w:line="240" w:lineRule="atLeast"/>
        <w:ind w:firstLine="284"/>
        <w:rPr>
          <w:rFonts w:ascii="Times New Roman" w:hAnsi="Times New Roman"/>
          <w:sz w:val="24"/>
        </w:rPr>
      </w:pPr>
      <w:r w:rsidRPr="00D05C42">
        <w:rPr>
          <w:rFonts w:ascii="Times New Roman" w:hAnsi="Times New Roman"/>
          <w:sz w:val="24"/>
        </w:rPr>
        <w:t>In artikel 61, eerste lid, van de Wet veiligheidsregio’s wordt “de Staatscourant” vervangen door “het publicatieblad, bedoeld in artikel 2, vijfde lid, van de Bekendmakingswet”.</w:t>
      </w:r>
    </w:p>
    <w:p w:rsidRPr="00D05C42" w:rsidR="00EC42AB" w:rsidP="00EC42AB" w:rsidRDefault="00EC42AB" w14:paraId="0257692E" w14:textId="77777777">
      <w:pPr>
        <w:spacing w:line="240" w:lineRule="atLeast"/>
        <w:rPr>
          <w:rFonts w:ascii="Times New Roman" w:hAnsi="Times New Roman"/>
          <w:sz w:val="24"/>
        </w:rPr>
      </w:pPr>
    </w:p>
    <w:p w:rsidRPr="00D05C42" w:rsidR="00C70EC9" w:rsidP="00EC42AB" w:rsidRDefault="00C70EC9" w14:paraId="6E6AB1B8" w14:textId="77777777">
      <w:pPr>
        <w:spacing w:line="240" w:lineRule="atLeast"/>
        <w:rPr>
          <w:rFonts w:ascii="Times New Roman" w:hAnsi="Times New Roman"/>
          <w:sz w:val="24"/>
        </w:rPr>
      </w:pPr>
    </w:p>
    <w:p w:rsidRPr="00D05C42" w:rsidR="00EC42AB" w:rsidP="00EC42AB" w:rsidRDefault="00EC42AB" w14:paraId="0E30DFE7" w14:textId="77777777">
      <w:pPr>
        <w:spacing w:line="240" w:lineRule="atLeast"/>
        <w:rPr>
          <w:rFonts w:ascii="Times New Roman" w:hAnsi="Times New Roman"/>
          <w:b/>
          <w:bCs/>
          <w:sz w:val="24"/>
        </w:rPr>
      </w:pPr>
      <w:r w:rsidRPr="00D05C42">
        <w:rPr>
          <w:rFonts w:ascii="Times New Roman" w:hAnsi="Times New Roman"/>
          <w:b/>
          <w:bCs/>
          <w:sz w:val="24"/>
        </w:rPr>
        <w:t>ARTIKEL X PROVINCIEWET</w:t>
      </w:r>
    </w:p>
    <w:p w:rsidRPr="00D05C42" w:rsidR="00C70EC9" w:rsidP="00EC42AB" w:rsidRDefault="00C70EC9" w14:paraId="040A554C" w14:textId="77777777">
      <w:pPr>
        <w:spacing w:line="240" w:lineRule="atLeast"/>
        <w:rPr>
          <w:rFonts w:ascii="Times New Roman" w:hAnsi="Times New Roman"/>
          <w:sz w:val="24"/>
        </w:rPr>
      </w:pPr>
    </w:p>
    <w:p w:rsidRPr="00D05C42" w:rsidR="00EC42AB" w:rsidP="00C70EC9" w:rsidRDefault="00EC42AB" w14:paraId="1B76F6D0" w14:textId="77777777">
      <w:pPr>
        <w:spacing w:line="240" w:lineRule="atLeast"/>
        <w:ind w:firstLine="284"/>
        <w:rPr>
          <w:rFonts w:ascii="Times New Roman" w:hAnsi="Times New Roman"/>
          <w:sz w:val="24"/>
        </w:rPr>
      </w:pPr>
      <w:r w:rsidRPr="00D05C42">
        <w:rPr>
          <w:rFonts w:ascii="Times New Roman" w:hAnsi="Times New Roman"/>
          <w:sz w:val="24"/>
        </w:rPr>
        <w:t>De Provinciewet wordt als volgt gewijzigd:</w:t>
      </w:r>
    </w:p>
    <w:p w:rsidRPr="00D05C42" w:rsidR="00C70EC9" w:rsidP="00C70EC9" w:rsidRDefault="00C70EC9" w14:paraId="3DE757DD" w14:textId="77777777">
      <w:pPr>
        <w:spacing w:line="240" w:lineRule="atLeast"/>
        <w:rPr>
          <w:rFonts w:ascii="Times New Roman" w:hAnsi="Times New Roman"/>
          <w:sz w:val="24"/>
        </w:rPr>
      </w:pPr>
    </w:p>
    <w:p w:rsidRPr="00D05C42" w:rsidR="00EC42AB" w:rsidP="00C70EC9" w:rsidRDefault="00EC42AB" w14:paraId="6F228C01" w14:textId="77777777">
      <w:pPr>
        <w:spacing w:line="240" w:lineRule="atLeast"/>
        <w:rPr>
          <w:rFonts w:ascii="Times New Roman" w:hAnsi="Times New Roman"/>
          <w:sz w:val="24"/>
        </w:rPr>
      </w:pPr>
      <w:r w:rsidRPr="00D05C42">
        <w:rPr>
          <w:rFonts w:ascii="Times New Roman" w:hAnsi="Times New Roman"/>
          <w:sz w:val="24"/>
        </w:rPr>
        <w:t>A</w:t>
      </w:r>
    </w:p>
    <w:p w:rsidRPr="00D05C42" w:rsidR="00C70EC9" w:rsidP="00EC42AB" w:rsidRDefault="00C70EC9" w14:paraId="1B61F096" w14:textId="77777777">
      <w:pPr>
        <w:spacing w:line="240" w:lineRule="atLeast"/>
        <w:rPr>
          <w:rFonts w:ascii="Times New Roman" w:hAnsi="Times New Roman"/>
          <w:sz w:val="24"/>
        </w:rPr>
      </w:pPr>
    </w:p>
    <w:p w:rsidRPr="00D05C42" w:rsidR="00EC42AB" w:rsidP="00C70EC9" w:rsidRDefault="00EC42AB" w14:paraId="17576577" w14:textId="77777777">
      <w:pPr>
        <w:spacing w:line="240" w:lineRule="atLeast"/>
        <w:ind w:firstLine="284"/>
        <w:rPr>
          <w:rFonts w:ascii="Times New Roman" w:hAnsi="Times New Roman"/>
          <w:sz w:val="24"/>
        </w:rPr>
      </w:pPr>
      <w:r w:rsidRPr="00D05C42">
        <w:rPr>
          <w:rFonts w:ascii="Times New Roman" w:hAnsi="Times New Roman"/>
          <w:sz w:val="24"/>
        </w:rPr>
        <w:t>Aan artikel 79j, tweede lid, wordt een zin toegevoegd, luidende:</w:t>
      </w:r>
      <w:r w:rsidRPr="00D05C42" w:rsidR="00C70EC9">
        <w:rPr>
          <w:rFonts w:ascii="Times New Roman" w:hAnsi="Times New Roman"/>
          <w:sz w:val="24"/>
        </w:rPr>
        <w:t xml:space="preserve"> </w:t>
      </w:r>
      <w:r w:rsidRPr="00D05C42">
        <w:rPr>
          <w:rFonts w:ascii="Times New Roman" w:hAnsi="Times New Roman"/>
          <w:sz w:val="24"/>
        </w:rPr>
        <w:t>Indien de voordracht een op de griffie werkzame ambtenaar betreft, besluiten provinciale staten tot het aangaan van de arbeidsovereenkomst.</w:t>
      </w:r>
    </w:p>
    <w:p w:rsidRPr="00D05C42" w:rsidR="00C70EC9" w:rsidP="00EC42AB" w:rsidRDefault="00C70EC9" w14:paraId="0EDC37D6" w14:textId="77777777">
      <w:pPr>
        <w:spacing w:line="240" w:lineRule="atLeast"/>
        <w:rPr>
          <w:rFonts w:ascii="Times New Roman" w:hAnsi="Times New Roman"/>
          <w:sz w:val="24"/>
        </w:rPr>
      </w:pPr>
    </w:p>
    <w:p w:rsidRPr="00D05C42" w:rsidR="00F033C1" w:rsidP="00F033C1" w:rsidRDefault="00F033C1" w14:paraId="3156C9A9" w14:textId="77777777">
      <w:pPr>
        <w:rPr>
          <w:rFonts w:ascii="Times New Roman" w:hAnsi="Times New Roman"/>
          <w:sz w:val="24"/>
        </w:rPr>
      </w:pPr>
      <w:r w:rsidRPr="00D05C42">
        <w:rPr>
          <w:rFonts w:ascii="Times New Roman" w:hAnsi="Times New Roman"/>
          <w:sz w:val="24"/>
        </w:rPr>
        <w:t>Aa</w:t>
      </w:r>
    </w:p>
    <w:p w:rsidRPr="00D05C42" w:rsidR="00F033C1" w:rsidP="00F033C1" w:rsidRDefault="00F033C1" w14:paraId="698325B8" w14:textId="77777777">
      <w:pPr>
        <w:rPr>
          <w:rFonts w:ascii="Times New Roman" w:hAnsi="Times New Roman"/>
          <w:sz w:val="24"/>
        </w:rPr>
      </w:pPr>
    </w:p>
    <w:p w:rsidRPr="00D05C42" w:rsidR="00F033C1" w:rsidP="00F033C1" w:rsidRDefault="00F033C1" w14:paraId="674AEF10" w14:textId="77777777">
      <w:pPr>
        <w:ind w:firstLine="284"/>
        <w:rPr>
          <w:rFonts w:ascii="Times New Roman" w:hAnsi="Times New Roman"/>
          <w:sz w:val="24"/>
        </w:rPr>
      </w:pPr>
      <w:r w:rsidRPr="00D05C42">
        <w:rPr>
          <w:rFonts w:ascii="Times New Roman" w:hAnsi="Times New Roman"/>
          <w:sz w:val="24"/>
        </w:rPr>
        <w:t>In artikel 79l wordt na “één of meer gemeenten” toegevoegd: “of met het algemeen bestuur of de algemene besturen van een of meer waterschappen”.</w:t>
      </w:r>
    </w:p>
    <w:p w:rsidRPr="00D05C42" w:rsidR="00F033C1" w:rsidP="00F033C1" w:rsidRDefault="00F033C1" w14:paraId="40C2363E" w14:textId="77777777">
      <w:pPr>
        <w:rPr>
          <w:rFonts w:ascii="Times New Roman" w:hAnsi="Times New Roman"/>
          <w:sz w:val="24"/>
        </w:rPr>
      </w:pPr>
    </w:p>
    <w:p w:rsidRPr="00D05C42" w:rsidR="00F033C1" w:rsidP="00F033C1" w:rsidRDefault="00F033C1" w14:paraId="75A7C4E8" w14:textId="77777777">
      <w:pPr>
        <w:rPr>
          <w:rFonts w:ascii="Times New Roman" w:hAnsi="Times New Roman"/>
          <w:sz w:val="24"/>
        </w:rPr>
      </w:pPr>
      <w:r w:rsidRPr="00D05C42">
        <w:rPr>
          <w:rFonts w:ascii="Times New Roman" w:hAnsi="Times New Roman"/>
          <w:sz w:val="24"/>
        </w:rPr>
        <w:t>Ab</w:t>
      </w:r>
    </w:p>
    <w:p w:rsidRPr="00D05C42" w:rsidR="00F033C1" w:rsidP="00F033C1" w:rsidRDefault="00F033C1" w14:paraId="4039F70F" w14:textId="77777777">
      <w:pPr>
        <w:rPr>
          <w:rFonts w:ascii="Times New Roman" w:hAnsi="Times New Roman"/>
          <w:sz w:val="24"/>
        </w:rPr>
      </w:pPr>
    </w:p>
    <w:p w:rsidRPr="00D05C42" w:rsidR="00F033C1" w:rsidP="00F033C1" w:rsidRDefault="00F033C1" w14:paraId="0AC7E12E" w14:textId="77777777">
      <w:pPr>
        <w:ind w:firstLine="284"/>
        <w:rPr>
          <w:rFonts w:ascii="Times New Roman" w:hAnsi="Times New Roman"/>
          <w:sz w:val="24"/>
        </w:rPr>
      </w:pPr>
      <w:r w:rsidRPr="00D05C42">
        <w:rPr>
          <w:rFonts w:ascii="Times New Roman" w:hAnsi="Times New Roman"/>
          <w:sz w:val="24"/>
        </w:rPr>
        <w:t xml:space="preserve">Artikel 79m wordt als volgt gewijzigd: </w:t>
      </w:r>
    </w:p>
    <w:p w:rsidRPr="00D05C42" w:rsidR="00F033C1" w:rsidP="00F033C1" w:rsidRDefault="00F033C1" w14:paraId="31165650" w14:textId="77777777">
      <w:pPr>
        <w:rPr>
          <w:rFonts w:ascii="Times New Roman" w:hAnsi="Times New Roman"/>
          <w:sz w:val="24"/>
        </w:rPr>
      </w:pPr>
    </w:p>
    <w:p w:rsidRPr="00D05C42" w:rsidR="00F033C1" w:rsidP="00F033C1" w:rsidRDefault="00F033C1" w14:paraId="40FA022B" w14:textId="77777777">
      <w:pPr>
        <w:ind w:firstLine="284"/>
        <w:rPr>
          <w:rFonts w:ascii="Times New Roman" w:hAnsi="Times New Roman"/>
          <w:sz w:val="24"/>
        </w:rPr>
      </w:pPr>
      <w:r w:rsidRPr="00D05C42">
        <w:rPr>
          <w:rFonts w:ascii="Times New Roman" w:hAnsi="Times New Roman"/>
          <w:sz w:val="24"/>
        </w:rPr>
        <w:t>1. In het eerste lid wordt “of, indien de rekenkamer mede is ingesteld door gemeenten, «provinciale staten en de raden van de deelnemende provincies en gemeenten gezamenlijk»” vervangen door “of, indien de rekenkamer mede is ingesteld door gemeenten of waterschappen, «provinciale staten, de raden en de algemene besturen van de deelnemende provincies, gemeenten en waterschappen gezamenlijk»”.</w:t>
      </w:r>
    </w:p>
    <w:p w:rsidRPr="00D05C42" w:rsidR="00F033C1" w:rsidP="00F033C1" w:rsidRDefault="00F033C1" w14:paraId="523213EC" w14:textId="77777777">
      <w:pPr>
        <w:rPr>
          <w:rFonts w:ascii="Times New Roman" w:hAnsi="Times New Roman"/>
          <w:sz w:val="24"/>
        </w:rPr>
      </w:pPr>
    </w:p>
    <w:p w:rsidRPr="00D05C42" w:rsidR="00F033C1" w:rsidP="00F033C1" w:rsidRDefault="00F033C1" w14:paraId="66331894" w14:textId="77777777">
      <w:pPr>
        <w:ind w:firstLine="284"/>
        <w:rPr>
          <w:rFonts w:ascii="Times New Roman" w:hAnsi="Times New Roman"/>
          <w:sz w:val="24"/>
        </w:rPr>
      </w:pPr>
      <w:r w:rsidRPr="00D05C42">
        <w:rPr>
          <w:rFonts w:ascii="Times New Roman" w:hAnsi="Times New Roman"/>
          <w:sz w:val="24"/>
        </w:rPr>
        <w:t xml:space="preserve">2. In het tweede lid wordt “of, indien de rekenkamer mede is ingesteld door gemeenten, «provinciale staten van de provincie of de raad van de gemeente die daartoe in de regeling waarbij de gemeenschappelijke regeling is ingesteld zijn of is aangewezen»” vervangen door “of, indien de rekenkamer mede is ingesteld door gemeenten of waterschappen, «provinciale staten van de provincie, de raad van de gemeente of het algemeen bestuur van het waterschap </w:t>
      </w:r>
      <w:r w:rsidRPr="00D05C42">
        <w:rPr>
          <w:rFonts w:ascii="Times New Roman" w:hAnsi="Times New Roman"/>
          <w:sz w:val="24"/>
        </w:rPr>
        <w:lastRenderedPageBreak/>
        <w:t>dat daartoe in de regeling waarbij de gemeenschappelijke regeling is ingesteld zijn of is aangewezen»”.</w:t>
      </w:r>
    </w:p>
    <w:p w:rsidRPr="00D05C42" w:rsidR="00F033C1" w:rsidP="00F033C1" w:rsidRDefault="00F033C1" w14:paraId="5142C96B" w14:textId="77777777">
      <w:pPr>
        <w:rPr>
          <w:rFonts w:ascii="Times New Roman" w:hAnsi="Times New Roman"/>
          <w:sz w:val="24"/>
        </w:rPr>
      </w:pPr>
    </w:p>
    <w:p w:rsidRPr="00D05C42" w:rsidR="00F033C1" w:rsidP="00F033C1" w:rsidRDefault="00F033C1" w14:paraId="0A35FE0B" w14:textId="77777777">
      <w:pPr>
        <w:rPr>
          <w:rFonts w:ascii="Times New Roman" w:hAnsi="Times New Roman"/>
          <w:sz w:val="24"/>
        </w:rPr>
      </w:pPr>
      <w:r w:rsidRPr="00D05C42">
        <w:rPr>
          <w:rFonts w:ascii="Times New Roman" w:hAnsi="Times New Roman"/>
          <w:sz w:val="24"/>
        </w:rPr>
        <w:t>Ac</w:t>
      </w:r>
    </w:p>
    <w:p w:rsidRPr="00D05C42" w:rsidR="00F033C1" w:rsidP="00F033C1" w:rsidRDefault="00F033C1" w14:paraId="545F9C40" w14:textId="77777777">
      <w:pPr>
        <w:rPr>
          <w:rFonts w:ascii="Times New Roman" w:hAnsi="Times New Roman"/>
          <w:sz w:val="24"/>
        </w:rPr>
      </w:pPr>
    </w:p>
    <w:p w:rsidRPr="00D05C42" w:rsidR="00F033C1" w:rsidP="00F033C1" w:rsidRDefault="00F033C1" w14:paraId="72FA1C30" w14:textId="77777777">
      <w:pPr>
        <w:ind w:firstLine="284"/>
        <w:rPr>
          <w:rFonts w:ascii="Times New Roman" w:hAnsi="Times New Roman"/>
          <w:sz w:val="24"/>
        </w:rPr>
      </w:pPr>
      <w:r w:rsidRPr="00D05C42">
        <w:rPr>
          <w:rFonts w:ascii="Times New Roman" w:hAnsi="Times New Roman"/>
          <w:sz w:val="24"/>
        </w:rPr>
        <w:t>Artikel 79n wordt als volgt gewijzigd:</w:t>
      </w:r>
    </w:p>
    <w:p w:rsidRPr="00D05C42" w:rsidR="00F033C1" w:rsidP="00F033C1" w:rsidRDefault="00F033C1" w14:paraId="00184E95" w14:textId="77777777">
      <w:pPr>
        <w:rPr>
          <w:rFonts w:ascii="Times New Roman" w:hAnsi="Times New Roman"/>
          <w:sz w:val="24"/>
        </w:rPr>
      </w:pPr>
    </w:p>
    <w:p w:rsidRPr="00D05C42" w:rsidR="00F033C1" w:rsidP="00F033C1" w:rsidRDefault="00F033C1" w14:paraId="3F8B6865" w14:textId="77777777">
      <w:pPr>
        <w:ind w:firstLine="284"/>
        <w:rPr>
          <w:rFonts w:ascii="Times New Roman" w:hAnsi="Times New Roman"/>
          <w:sz w:val="24"/>
        </w:rPr>
      </w:pPr>
      <w:r w:rsidRPr="00D05C42">
        <w:rPr>
          <w:rFonts w:ascii="Times New Roman" w:hAnsi="Times New Roman"/>
          <w:sz w:val="24"/>
        </w:rPr>
        <w:t>1. In de aanhef wordt na “een of meer gemeenten” ingevoegd “of het algemeen bestuur van een of meer waterschappen”.</w:t>
      </w:r>
    </w:p>
    <w:p w:rsidRPr="00D05C42" w:rsidR="00F033C1" w:rsidP="00F033C1" w:rsidRDefault="00F033C1" w14:paraId="6230C25B" w14:textId="77777777">
      <w:pPr>
        <w:rPr>
          <w:rFonts w:ascii="Times New Roman" w:hAnsi="Times New Roman"/>
          <w:sz w:val="24"/>
        </w:rPr>
      </w:pPr>
    </w:p>
    <w:p w:rsidRPr="00D05C42" w:rsidR="00F033C1" w:rsidP="00F033C1" w:rsidRDefault="00F033C1" w14:paraId="039D1878" w14:textId="77777777">
      <w:pPr>
        <w:ind w:firstLine="284"/>
        <w:rPr>
          <w:rFonts w:ascii="Times New Roman" w:hAnsi="Times New Roman"/>
          <w:sz w:val="24"/>
        </w:rPr>
      </w:pPr>
      <w:r w:rsidRPr="00D05C42">
        <w:rPr>
          <w:rFonts w:ascii="Times New Roman" w:hAnsi="Times New Roman"/>
          <w:sz w:val="24"/>
        </w:rPr>
        <w:t>2. In onderdeel c wordt toegevoegd “of het algemeen bestuur van een deelnemend waterschap”.</w:t>
      </w:r>
    </w:p>
    <w:p w:rsidRPr="00D05C42" w:rsidR="00F033C1" w:rsidP="00F033C1" w:rsidRDefault="00F033C1" w14:paraId="3CC06D4A" w14:textId="77777777">
      <w:pPr>
        <w:rPr>
          <w:rFonts w:ascii="Times New Roman" w:hAnsi="Times New Roman"/>
          <w:sz w:val="24"/>
        </w:rPr>
      </w:pPr>
    </w:p>
    <w:p w:rsidRPr="00D05C42" w:rsidR="00F033C1" w:rsidP="00F033C1" w:rsidRDefault="00F033C1" w14:paraId="3D2D847A" w14:textId="77777777">
      <w:pPr>
        <w:ind w:firstLine="284"/>
        <w:rPr>
          <w:rFonts w:ascii="Times New Roman" w:hAnsi="Times New Roman"/>
          <w:sz w:val="24"/>
        </w:rPr>
      </w:pPr>
      <w:r w:rsidRPr="00D05C42">
        <w:rPr>
          <w:rFonts w:ascii="Times New Roman" w:hAnsi="Times New Roman"/>
          <w:sz w:val="24"/>
        </w:rPr>
        <w:t>3. In onderdeel d wordt na “een deelnemende gemeente” telkens ingevoegd “of een deelnemend waterschap”.</w:t>
      </w:r>
    </w:p>
    <w:p w:rsidRPr="00D05C42" w:rsidR="00F033C1" w:rsidP="00F033C1" w:rsidRDefault="00F033C1" w14:paraId="164018EF" w14:textId="77777777">
      <w:pPr>
        <w:rPr>
          <w:rFonts w:ascii="Times New Roman" w:hAnsi="Times New Roman"/>
          <w:sz w:val="24"/>
        </w:rPr>
      </w:pPr>
    </w:p>
    <w:p w:rsidRPr="00D05C42" w:rsidR="00F033C1" w:rsidP="00F033C1" w:rsidRDefault="00F033C1" w14:paraId="34094FC8" w14:textId="77777777">
      <w:pPr>
        <w:ind w:firstLine="284"/>
        <w:rPr>
          <w:rFonts w:ascii="Times New Roman" w:hAnsi="Times New Roman"/>
          <w:sz w:val="24"/>
        </w:rPr>
      </w:pPr>
      <w:r w:rsidRPr="00D05C42">
        <w:rPr>
          <w:rFonts w:ascii="Times New Roman" w:hAnsi="Times New Roman"/>
          <w:sz w:val="24"/>
        </w:rPr>
        <w:t>4. In onderdeel e wordt na “op een deelnemende gemeente” toegevoegd “of op het waterschap”.</w:t>
      </w:r>
    </w:p>
    <w:p w:rsidRPr="00D05C42" w:rsidR="00F033C1" w:rsidP="00F033C1" w:rsidRDefault="00F033C1" w14:paraId="64468605" w14:textId="77777777">
      <w:pPr>
        <w:rPr>
          <w:rFonts w:ascii="Times New Roman" w:hAnsi="Times New Roman"/>
          <w:sz w:val="24"/>
        </w:rPr>
      </w:pPr>
    </w:p>
    <w:p w:rsidRPr="00D05C42" w:rsidR="00F033C1" w:rsidP="00F033C1" w:rsidRDefault="00F033C1" w14:paraId="009049E8" w14:textId="77777777">
      <w:pPr>
        <w:spacing w:line="240" w:lineRule="atLeast"/>
        <w:ind w:firstLine="284"/>
        <w:rPr>
          <w:rFonts w:ascii="Times New Roman" w:hAnsi="Times New Roman"/>
          <w:sz w:val="24"/>
        </w:rPr>
      </w:pPr>
      <w:r w:rsidRPr="00D05C42">
        <w:rPr>
          <w:rFonts w:ascii="Times New Roman" w:hAnsi="Times New Roman"/>
          <w:sz w:val="24"/>
        </w:rPr>
        <w:t>5. In onderdeel f wordt na “een deelnemende gemeente” ingevoegd “of het waterschapsbestuur van een deelnemend waterschap”.</w:t>
      </w:r>
    </w:p>
    <w:p w:rsidRPr="00D05C42" w:rsidR="00F033C1" w:rsidP="00EC42AB" w:rsidRDefault="00F033C1" w14:paraId="3A7005D3" w14:textId="77777777">
      <w:pPr>
        <w:spacing w:line="240" w:lineRule="atLeast"/>
        <w:rPr>
          <w:rFonts w:ascii="Times New Roman" w:hAnsi="Times New Roman"/>
          <w:sz w:val="24"/>
        </w:rPr>
      </w:pPr>
    </w:p>
    <w:p w:rsidRPr="00D05C42" w:rsidR="00EC42AB" w:rsidP="00EC42AB" w:rsidRDefault="00EC42AB" w14:paraId="769C4080" w14:textId="77777777">
      <w:pPr>
        <w:spacing w:line="240" w:lineRule="atLeast"/>
        <w:rPr>
          <w:rFonts w:ascii="Times New Roman" w:hAnsi="Times New Roman"/>
          <w:sz w:val="24"/>
        </w:rPr>
      </w:pPr>
      <w:r w:rsidRPr="00D05C42">
        <w:rPr>
          <w:rFonts w:ascii="Times New Roman" w:hAnsi="Times New Roman"/>
          <w:sz w:val="24"/>
        </w:rPr>
        <w:t>B</w:t>
      </w:r>
    </w:p>
    <w:p w:rsidRPr="00D05C42" w:rsidR="00C70EC9" w:rsidP="00EC42AB" w:rsidRDefault="00C70EC9" w14:paraId="6363536D" w14:textId="77777777">
      <w:pPr>
        <w:spacing w:line="240" w:lineRule="atLeast"/>
        <w:rPr>
          <w:rFonts w:ascii="Times New Roman" w:hAnsi="Times New Roman"/>
          <w:sz w:val="24"/>
        </w:rPr>
      </w:pPr>
    </w:p>
    <w:p w:rsidRPr="00D05C42" w:rsidR="00EC42AB" w:rsidP="00C70EC9" w:rsidRDefault="00EC42AB" w14:paraId="74847036" w14:textId="77777777">
      <w:pPr>
        <w:spacing w:line="240" w:lineRule="atLeast"/>
        <w:ind w:firstLine="284"/>
        <w:rPr>
          <w:rFonts w:ascii="Times New Roman" w:hAnsi="Times New Roman"/>
          <w:sz w:val="24"/>
        </w:rPr>
      </w:pPr>
      <w:r w:rsidRPr="00D05C42">
        <w:rPr>
          <w:rFonts w:ascii="Times New Roman" w:hAnsi="Times New Roman"/>
          <w:sz w:val="24"/>
        </w:rPr>
        <w:t>In artikel 167, vijfde lid, wordt “bedoeld in artikel 158, eerste lid, onder f” vervangen door “bedoeld in artikel 158, eerste lid, onder e”.</w:t>
      </w:r>
    </w:p>
    <w:p w:rsidRPr="00D05C42" w:rsidR="00C70EC9" w:rsidP="00EC42AB" w:rsidRDefault="00C70EC9" w14:paraId="17D1ABE0" w14:textId="77777777">
      <w:pPr>
        <w:spacing w:line="240" w:lineRule="atLeast"/>
        <w:rPr>
          <w:rFonts w:ascii="Times New Roman" w:hAnsi="Times New Roman"/>
          <w:sz w:val="24"/>
        </w:rPr>
      </w:pPr>
    </w:p>
    <w:p w:rsidRPr="00D05C42" w:rsidR="00EC42AB" w:rsidP="00EC42AB" w:rsidRDefault="00EC42AB" w14:paraId="61BB6559" w14:textId="77777777">
      <w:pPr>
        <w:spacing w:line="240" w:lineRule="atLeast"/>
        <w:rPr>
          <w:rFonts w:ascii="Times New Roman" w:hAnsi="Times New Roman"/>
          <w:sz w:val="24"/>
        </w:rPr>
      </w:pPr>
      <w:r w:rsidRPr="00D05C42">
        <w:rPr>
          <w:rFonts w:ascii="Times New Roman" w:hAnsi="Times New Roman"/>
          <w:sz w:val="24"/>
        </w:rPr>
        <w:t>C</w:t>
      </w:r>
    </w:p>
    <w:p w:rsidRPr="00D05C42" w:rsidR="00C70EC9" w:rsidP="00C70EC9" w:rsidRDefault="00C70EC9" w14:paraId="6D2BF147" w14:textId="77777777">
      <w:pPr>
        <w:spacing w:line="240" w:lineRule="atLeast"/>
        <w:ind w:firstLine="284"/>
        <w:rPr>
          <w:rFonts w:ascii="Times New Roman" w:hAnsi="Times New Roman"/>
          <w:sz w:val="24"/>
        </w:rPr>
      </w:pPr>
    </w:p>
    <w:p w:rsidRPr="00D05C42" w:rsidR="00EC42AB" w:rsidP="00C70EC9" w:rsidRDefault="00EC42AB" w14:paraId="49D42ADA" w14:textId="77777777">
      <w:pPr>
        <w:spacing w:line="240" w:lineRule="atLeast"/>
        <w:ind w:firstLine="284"/>
        <w:rPr>
          <w:rFonts w:ascii="Times New Roman" w:hAnsi="Times New Roman"/>
          <w:sz w:val="24"/>
        </w:rPr>
      </w:pPr>
      <w:r w:rsidRPr="00D05C42">
        <w:rPr>
          <w:rFonts w:ascii="Times New Roman" w:hAnsi="Times New Roman"/>
          <w:sz w:val="24"/>
        </w:rPr>
        <w:t xml:space="preserve">In artikel 185, vierde lid, tweede zin, wordt “de deelnemende provincies en gemeenten” vervangen </w:t>
      </w:r>
      <w:r w:rsidRPr="00D05C42" w:rsidR="00F033C1">
        <w:rPr>
          <w:rFonts w:ascii="Times New Roman" w:hAnsi="Times New Roman"/>
          <w:sz w:val="24"/>
        </w:rPr>
        <w:t>d</w:t>
      </w:r>
      <w:r w:rsidRPr="00D05C42">
        <w:rPr>
          <w:rFonts w:ascii="Times New Roman" w:hAnsi="Times New Roman"/>
          <w:sz w:val="24"/>
        </w:rPr>
        <w:t>oor “de deelnemende provincies, gemeenten en waterschappen”.</w:t>
      </w:r>
    </w:p>
    <w:p w:rsidRPr="00D05C42" w:rsidR="00C70EC9" w:rsidP="00EC42AB" w:rsidRDefault="00C70EC9" w14:paraId="6B7CC2FC" w14:textId="77777777">
      <w:pPr>
        <w:spacing w:line="240" w:lineRule="atLeast"/>
        <w:rPr>
          <w:rFonts w:ascii="Times New Roman" w:hAnsi="Times New Roman"/>
          <w:sz w:val="24"/>
        </w:rPr>
      </w:pPr>
    </w:p>
    <w:p w:rsidRPr="00D05C42" w:rsidR="00EC42AB" w:rsidP="00EC42AB" w:rsidRDefault="00EC42AB" w14:paraId="2C513CED" w14:textId="77777777">
      <w:pPr>
        <w:spacing w:line="240" w:lineRule="atLeast"/>
        <w:rPr>
          <w:rFonts w:ascii="Times New Roman" w:hAnsi="Times New Roman"/>
          <w:sz w:val="24"/>
        </w:rPr>
      </w:pPr>
      <w:r w:rsidRPr="00D05C42">
        <w:rPr>
          <w:rFonts w:ascii="Times New Roman" w:hAnsi="Times New Roman"/>
          <w:sz w:val="24"/>
        </w:rPr>
        <w:t>D</w:t>
      </w:r>
    </w:p>
    <w:p w:rsidRPr="00D05C42" w:rsidR="00C70EC9" w:rsidP="00EC42AB" w:rsidRDefault="00C70EC9" w14:paraId="439B21D8" w14:textId="77777777">
      <w:pPr>
        <w:spacing w:line="240" w:lineRule="atLeast"/>
        <w:rPr>
          <w:rFonts w:ascii="Times New Roman" w:hAnsi="Times New Roman"/>
          <w:sz w:val="24"/>
        </w:rPr>
      </w:pPr>
    </w:p>
    <w:p w:rsidRPr="00D05C42" w:rsidR="00EC42AB" w:rsidP="00C70EC9" w:rsidRDefault="00EC42AB" w14:paraId="316E3BD4" w14:textId="77777777">
      <w:pPr>
        <w:spacing w:line="240" w:lineRule="atLeast"/>
        <w:ind w:firstLine="284"/>
        <w:rPr>
          <w:rFonts w:ascii="Times New Roman" w:hAnsi="Times New Roman"/>
          <w:sz w:val="24"/>
        </w:rPr>
      </w:pPr>
      <w:r w:rsidRPr="00D05C42">
        <w:rPr>
          <w:rFonts w:ascii="Times New Roman" w:hAnsi="Times New Roman"/>
          <w:sz w:val="24"/>
        </w:rPr>
        <w:t>In artikel 186, vijfde lid, derde zin, wordt na “de colleges van de deelnemende gemeenten” ingevoegd “, de dagelijks besturen van de deelnemende waterschappen”.</w:t>
      </w:r>
    </w:p>
    <w:p w:rsidRPr="00D05C42" w:rsidR="00C70EC9" w:rsidP="00EC42AB" w:rsidRDefault="00C70EC9" w14:paraId="6CF9FE1E" w14:textId="77777777">
      <w:pPr>
        <w:spacing w:line="240" w:lineRule="atLeast"/>
        <w:rPr>
          <w:rFonts w:ascii="Times New Roman" w:hAnsi="Times New Roman"/>
          <w:sz w:val="24"/>
        </w:rPr>
      </w:pPr>
    </w:p>
    <w:p w:rsidRPr="00D05C42" w:rsidR="00EC42AB" w:rsidP="00EC42AB" w:rsidRDefault="00EC42AB" w14:paraId="4D96B763" w14:textId="77777777">
      <w:pPr>
        <w:spacing w:line="240" w:lineRule="atLeast"/>
        <w:rPr>
          <w:rFonts w:ascii="Times New Roman" w:hAnsi="Times New Roman"/>
          <w:sz w:val="24"/>
        </w:rPr>
      </w:pPr>
      <w:r w:rsidRPr="00D05C42">
        <w:rPr>
          <w:rFonts w:ascii="Times New Roman" w:hAnsi="Times New Roman"/>
          <w:sz w:val="24"/>
        </w:rPr>
        <w:t>E</w:t>
      </w:r>
    </w:p>
    <w:p w:rsidRPr="00D05C42" w:rsidR="00C70EC9" w:rsidP="00C70EC9" w:rsidRDefault="00C70EC9" w14:paraId="2A063FC9" w14:textId="77777777">
      <w:pPr>
        <w:spacing w:line="240" w:lineRule="atLeast"/>
        <w:ind w:firstLine="284"/>
        <w:rPr>
          <w:rFonts w:ascii="Times New Roman" w:hAnsi="Times New Roman"/>
          <w:sz w:val="24"/>
        </w:rPr>
      </w:pPr>
    </w:p>
    <w:p w:rsidRPr="00D05C42" w:rsidR="00EC42AB" w:rsidP="00C70EC9" w:rsidRDefault="00EC42AB" w14:paraId="4CC9CE4C" w14:textId="77777777">
      <w:pPr>
        <w:spacing w:line="240" w:lineRule="atLeast"/>
        <w:ind w:firstLine="284"/>
        <w:rPr>
          <w:rFonts w:ascii="Times New Roman" w:hAnsi="Times New Roman"/>
          <w:sz w:val="24"/>
        </w:rPr>
      </w:pPr>
      <w:r w:rsidRPr="00D05C42">
        <w:rPr>
          <w:rFonts w:ascii="Times New Roman" w:hAnsi="Times New Roman"/>
          <w:sz w:val="24"/>
        </w:rPr>
        <w:t>In artikel 211 wordt onder vernummering van het eerste en tweede lid tot tweede en derde lid een lid ingevoegd, luidende:</w:t>
      </w:r>
    </w:p>
    <w:p w:rsidRPr="00D05C42" w:rsidR="00EC42AB" w:rsidP="00C70EC9" w:rsidRDefault="00EC42AB" w14:paraId="74FC1000" w14:textId="77777777">
      <w:pPr>
        <w:spacing w:line="240" w:lineRule="atLeast"/>
        <w:ind w:firstLine="284"/>
        <w:rPr>
          <w:rFonts w:ascii="Times New Roman" w:hAnsi="Times New Roman"/>
          <w:sz w:val="24"/>
        </w:rPr>
      </w:pPr>
      <w:r w:rsidRPr="00D05C42">
        <w:rPr>
          <w:rFonts w:ascii="Times New Roman" w:hAnsi="Times New Roman"/>
          <w:sz w:val="24"/>
        </w:rPr>
        <w:t xml:space="preserve">1. Indien een besluit is genomen als bedoeld in artikel 207, eerste of tweede lid, vangt de termijn, bedoeld in artikel 10:31, eerste lid, van de Algemene wet bestuursrecht, voor de al ingezonden begroting aan op de dag waarop dat besluit is genomen. </w:t>
      </w:r>
    </w:p>
    <w:p w:rsidRPr="00D05C42" w:rsidR="00C70EC9" w:rsidP="00EC42AB" w:rsidRDefault="00C70EC9" w14:paraId="04FEBA67" w14:textId="77777777">
      <w:pPr>
        <w:spacing w:line="240" w:lineRule="atLeast"/>
        <w:rPr>
          <w:rFonts w:ascii="Times New Roman" w:hAnsi="Times New Roman"/>
          <w:sz w:val="24"/>
        </w:rPr>
      </w:pPr>
      <w:bookmarkStart w:name="_Hlk120106819" w:id="0"/>
    </w:p>
    <w:p w:rsidRPr="00D05C42" w:rsidR="00EC42AB" w:rsidP="00EC42AB" w:rsidRDefault="00EC42AB" w14:paraId="3B41B232" w14:textId="77777777">
      <w:pPr>
        <w:spacing w:line="240" w:lineRule="atLeast"/>
        <w:rPr>
          <w:rFonts w:ascii="Times New Roman" w:hAnsi="Times New Roman"/>
          <w:sz w:val="24"/>
        </w:rPr>
      </w:pPr>
      <w:r w:rsidRPr="00D05C42">
        <w:rPr>
          <w:rFonts w:ascii="Times New Roman" w:hAnsi="Times New Roman"/>
          <w:sz w:val="24"/>
        </w:rPr>
        <w:t>F</w:t>
      </w:r>
    </w:p>
    <w:p w:rsidRPr="00D05C42" w:rsidR="00C70EC9" w:rsidP="00EC42AB" w:rsidRDefault="00C70EC9" w14:paraId="625E0B84" w14:textId="77777777">
      <w:pPr>
        <w:spacing w:line="240" w:lineRule="atLeast"/>
        <w:rPr>
          <w:rFonts w:ascii="Times New Roman" w:hAnsi="Times New Roman"/>
          <w:sz w:val="24"/>
        </w:rPr>
      </w:pPr>
    </w:p>
    <w:p w:rsidRPr="00D05C42" w:rsidR="00EC42AB" w:rsidP="00C70EC9" w:rsidRDefault="00EC42AB" w14:paraId="4CECC19C" w14:textId="77777777">
      <w:pPr>
        <w:spacing w:line="240" w:lineRule="atLeast"/>
        <w:ind w:firstLine="284"/>
        <w:rPr>
          <w:rFonts w:ascii="Times New Roman" w:hAnsi="Times New Roman"/>
          <w:sz w:val="24"/>
        </w:rPr>
      </w:pPr>
      <w:r w:rsidRPr="00D05C42">
        <w:rPr>
          <w:rFonts w:ascii="Times New Roman" w:hAnsi="Times New Roman"/>
          <w:sz w:val="24"/>
        </w:rPr>
        <w:t>In artikel 217, derde lid, wordt onder verlettering van de onderdelen b en c tot c en d na onderdeel a een onderdeel ingevoegd, luidende:</w:t>
      </w:r>
    </w:p>
    <w:p w:rsidRPr="00D05C42" w:rsidR="00EC42AB" w:rsidP="00C70EC9" w:rsidRDefault="00EC42AB" w14:paraId="31CC64C6" w14:textId="77777777">
      <w:pPr>
        <w:spacing w:line="240" w:lineRule="atLeast"/>
        <w:ind w:firstLine="284"/>
        <w:rPr>
          <w:rFonts w:ascii="Times New Roman" w:hAnsi="Times New Roman"/>
          <w:sz w:val="24"/>
        </w:rPr>
      </w:pPr>
      <w:r w:rsidRPr="00D05C42">
        <w:rPr>
          <w:rFonts w:ascii="Times New Roman" w:hAnsi="Times New Roman"/>
          <w:sz w:val="24"/>
        </w:rPr>
        <w:lastRenderedPageBreak/>
        <w:t>b. de baten en lasten, alsmede de balansmutaties met betrekking tot specifieke uitkeringen als bedoeld in artikel 17 van de Financiële-verhoudingswet rechtmatig tot stand zijn gekomen;</w:t>
      </w:r>
    </w:p>
    <w:bookmarkEnd w:id="0"/>
    <w:p w:rsidRPr="00D05C42" w:rsidR="00EC42AB" w:rsidP="00EC42AB" w:rsidRDefault="00EC42AB" w14:paraId="0942D760" w14:textId="77777777">
      <w:pPr>
        <w:rPr>
          <w:rFonts w:ascii="Times New Roman" w:hAnsi="Times New Roman"/>
          <w:sz w:val="24"/>
        </w:rPr>
      </w:pPr>
    </w:p>
    <w:p w:rsidRPr="00D05C42" w:rsidR="00C70EC9" w:rsidP="00EC42AB" w:rsidRDefault="00C70EC9" w14:paraId="644D3060" w14:textId="77777777">
      <w:pPr>
        <w:rPr>
          <w:rFonts w:ascii="Times New Roman" w:hAnsi="Times New Roman"/>
          <w:sz w:val="24"/>
        </w:rPr>
      </w:pPr>
    </w:p>
    <w:p w:rsidRPr="00D05C42" w:rsidR="00EC42AB" w:rsidP="00EC42AB" w:rsidRDefault="00EC42AB" w14:paraId="0045BD0D" w14:textId="77777777">
      <w:pPr>
        <w:rPr>
          <w:rFonts w:ascii="Times New Roman" w:hAnsi="Times New Roman"/>
          <w:b/>
          <w:bCs/>
          <w:sz w:val="24"/>
        </w:rPr>
      </w:pPr>
      <w:bookmarkStart w:name="_Hlk120002645" w:id="1"/>
      <w:r w:rsidRPr="00D05C42">
        <w:rPr>
          <w:rFonts w:ascii="Times New Roman" w:hAnsi="Times New Roman"/>
          <w:b/>
          <w:bCs/>
          <w:sz w:val="24"/>
        </w:rPr>
        <w:t>ARTIKEL XI KADASTERWET BES</w:t>
      </w:r>
    </w:p>
    <w:p w:rsidRPr="00D05C42" w:rsidR="00B96706" w:rsidP="00EC42AB" w:rsidRDefault="00B96706" w14:paraId="0E725DF6" w14:textId="77777777">
      <w:pPr>
        <w:rPr>
          <w:rStyle w:val="Nadruk"/>
          <w:rFonts w:ascii="Times New Roman" w:hAnsi="Times New Roman"/>
          <w:color w:val="000000"/>
          <w:sz w:val="24"/>
        </w:rPr>
      </w:pPr>
    </w:p>
    <w:p w:rsidRPr="00D05C42" w:rsidR="00EC42AB" w:rsidP="00C70EC9" w:rsidRDefault="00EC42AB" w14:paraId="548B6FB9" w14:textId="77777777">
      <w:pPr>
        <w:ind w:firstLine="284"/>
        <w:rPr>
          <w:rStyle w:val="Nadruk"/>
          <w:rFonts w:ascii="Times New Roman" w:hAnsi="Times New Roman"/>
          <w:b/>
          <w:bCs/>
          <w:i w:val="0"/>
          <w:iCs w:val="0"/>
          <w:sz w:val="24"/>
        </w:rPr>
      </w:pPr>
      <w:r w:rsidRPr="00D05C42">
        <w:rPr>
          <w:rStyle w:val="Nadruk"/>
          <w:rFonts w:ascii="Times New Roman" w:hAnsi="Times New Roman"/>
          <w:i w:val="0"/>
          <w:color w:val="000000"/>
          <w:sz w:val="24"/>
        </w:rPr>
        <w:t>De Kadasterwet BES</w:t>
      </w:r>
      <w:r w:rsidRPr="00D05C42">
        <w:rPr>
          <w:rStyle w:val="Nadruk"/>
          <w:rFonts w:ascii="Times New Roman" w:hAnsi="Times New Roman"/>
          <w:b/>
          <w:bCs/>
          <w:i w:val="0"/>
          <w:color w:val="000000"/>
          <w:sz w:val="24"/>
        </w:rPr>
        <w:t xml:space="preserve"> </w:t>
      </w:r>
      <w:r w:rsidRPr="00D05C42">
        <w:rPr>
          <w:rStyle w:val="Nadruk"/>
          <w:rFonts w:ascii="Times New Roman" w:hAnsi="Times New Roman"/>
          <w:i w:val="0"/>
          <w:color w:val="000000"/>
          <w:sz w:val="24"/>
        </w:rPr>
        <w:t xml:space="preserve">wordt als volgt gewijzigd: </w:t>
      </w:r>
    </w:p>
    <w:p w:rsidRPr="00D05C42" w:rsidR="00B96706" w:rsidP="00EC42AB" w:rsidRDefault="00B96706" w14:paraId="0449EDC0" w14:textId="77777777">
      <w:pPr>
        <w:rPr>
          <w:rFonts w:ascii="Times New Roman" w:hAnsi="Times New Roman"/>
          <w:sz w:val="24"/>
        </w:rPr>
      </w:pPr>
    </w:p>
    <w:p w:rsidRPr="00D05C42" w:rsidR="00EC42AB" w:rsidP="00EC42AB" w:rsidRDefault="00EC42AB" w14:paraId="233286C4" w14:textId="77777777">
      <w:pPr>
        <w:rPr>
          <w:rFonts w:ascii="Times New Roman" w:hAnsi="Times New Roman"/>
          <w:sz w:val="24"/>
        </w:rPr>
      </w:pPr>
      <w:r w:rsidRPr="00D05C42">
        <w:rPr>
          <w:rFonts w:ascii="Times New Roman" w:hAnsi="Times New Roman"/>
          <w:sz w:val="24"/>
        </w:rPr>
        <w:t>A</w:t>
      </w:r>
    </w:p>
    <w:p w:rsidRPr="00D05C42" w:rsidR="00B96706" w:rsidP="00EC42AB" w:rsidRDefault="00B96706" w14:paraId="6468C087" w14:textId="77777777">
      <w:pPr>
        <w:rPr>
          <w:rFonts w:ascii="Times New Roman" w:hAnsi="Times New Roman"/>
          <w:sz w:val="24"/>
        </w:rPr>
      </w:pPr>
    </w:p>
    <w:p w:rsidRPr="00D05C42" w:rsidR="00EC42AB" w:rsidP="00C70EC9" w:rsidRDefault="00EC42AB" w14:paraId="21AEE525" w14:textId="77777777">
      <w:pPr>
        <w:ind w:firstLine="284"/>
        <w:rPr>
          <w:rFonts w:ascii="Times New Roman" w:hAnsi="Times New Roman"/>
          <w:sz w:val="24"/>
        </w:rPr>
      </w:pPr>
      <w:r w:rsidRPr="00D05C42">
        <w:rPr>
          <w:rFonts w:ascii="Times New Roman" w:hAnsi="Times New Roman"/>
          <w:sz w:val="24"/>
        </w:rPr>
        <w:t>Artikel 4 komt te luiden:</w:t>
      </w:r>
    </w:p>
    <w:p w:rsidRPr="00D05C42" w:rsidR="00B96706" w:rsidP="00EC42AB" w:rsidRDefault="00B96706" w14:paraId="4D9977B6" w14:textId="77777777">
      <w:pPr>
        <w:rPr>
          <w:rFonts w:ascii="Times New Roman" w:hAnsi="Times New Roman"/>
          <w:sz w:val="24"/>
        </w:rPr>
      </w:pPr>
    </w:p>
    <w:p w:rsidRPr="00D05C42" w:rsidR="00EC42AB" w:rsidP="00EC42AB" w:rsidRDefault="00EC42AB" w14:paraId="13924E99" w14:textId="77777777">
      <w:pPr>
        <w:rPr>
          <w:rFonts w:ascii="Times New Roman" w:hAnsi="Times New Roman"/>
          <w:b/>
          <w:sz w:val="24"/>
        </w:rPr>
      </w:pPr>
      <w:r w:rsidRPr="00D05C42">
        <w:rPr>
          <w:rFonts w:ascii="Times New Roman" w:hAnsi="Times New Roman"/>
          <w:b/>
          <w:sz w:val="24"/>
        </w:rPr>
        <w:t>Artikel 4</w:t>
      </w:r>
    </w:p>
    <w:p w:rsidRPr="00D05C42" w:rsidR="00B96706" w:rsidP="00EC42AB" w:rsidRDefault="00B96706" w14:paraId="6EDDF003" w14:textId="77777777">
      <w:pPr>
        <w:rPr>
          <w:rFonts w:ascii="Times New Roman" w:hAnsi="Times New Roman"/>
          <w:sz w:val="24"/>
        </w:rPr>
      </w:pPr>
    </w:p>
    <w:p w:rsidRPr="00D05C42" w:rsidR="00EC42AB" w:rsidP="00B96706" w:rsidRDefault="00EC42AB" w14:paraId="534D9847" w14:textId="77777777">
      <w:pPr>
        <w:ind w:firstLine="284"/>
        <w:rPr>
          <w:rFonts w:ascii="Times New Roman" w:hAnsi="Times New Roman"/>
          <w:sz w:val="24"/>
        </w:rPr>
      </w:pPr>
      <w:r w:rsidRPr="00D05C42">
        <w:rPr>
          <w:rFonts w:ascii="Times New Roman" w:hAnsi="Times New Roman"/>
          <w:sz w:val="24"/>
        </w:rPr>
        <w:t>1. In afwijking van artikel 4 van de Ambtenarenwet BES wordt onder “bevoegd gezag” in de zin van die wet voor wat betreft het personeel van de Kadasters verstaan: het bestuur van de Dienst.</w:t>
      </w:r>
    </w:p>
    <w:p w:rsidRPr="00D05C42" w:rsidR="00EC42AB" w:rsidP="00B96706" w:rsidRDefault="00EC42AB" w14:paraId="62D7B8ED" w14:textId="77777777">
      <w:pPr>
        <w:ind w:firstLine="284"/>
        <w:rPr>
          <w:rFonts w:ascii="Times New Roman" w:hAnsi="Times New Roman"/>
          <w:sz w:val="24"/>
        </w:rPr>
      </w:pPr>
      <w:r w:rsidRPr="00D05C42">
        <w:rPr>
          <w:rFonts w:ascii="Times New Roman" w:hAnsi="Times New Roman"/>
          <w:sz w:val="24"/>
        </w:rPr>
        <w:t>2. Voor zover in de regels die zijn gesteld bij of krachtens de Ambtenarenwet BES onderscheid wordt gemaakt tussen ambtenaren in dienst van de Staat en andere ambtenaren, gelden voor het personeel van de Kadasters de regels die van toepassing zijn op de ambtenaren in dienst van de Staat.</w:t>
      </w:r>
    </w:p>
    <w:p w:rsidRPr="00D05C42" w:rsidR="00B96706" w:rsidP="00EC42AB" w:rsidRDefault="00B96706" w14:paraId="08DE53D6" w14:textId="77777777">
      <w:pPr>
        <w:rPr>
          <w:rFonts w:ascii="Times New Roman" w:hAnsi="Times New Roman"/>
          <w:sz w:val="24"/>
        </w:rPr>
      </w:pPr>
    </w:p>
    <w:p w:rsidRPr="00D05C42" w:rsidR="00EC42AB" w:rsidP="00EC42AB" w:rsidRDefault="00EC42AB" w14:paraId="5442F642" w14:textId="77777777">
      <w:pPr>
        <w:rPr>
          <w:rStyle w:val="Nadruk"/>
          <w:rFonts w:ascii="Times New Roman" w:hAnsi="Times New Roman"/>
          <w:i w:val="0"/>
          <w:iCs w:val="0"/>
          <w:sz w:val="24"/>
        </w:rPr>
      </w:pPr>
      <w:r w:rsidRPr="00D05C42">
        <w:rPr>
          <w:rFonts w:ascii="Times New Roman" w:hAnsi="Times New Roman"/>
          <w:sz w:val="24"/>
        </w:rPr>
        <w:t>B</w:t>
      </w:r>
    </w:p>
    <w:p w:rsidRPr="00D05C42" w:rsidR="00B96706" w:rsidP="00EC42AB" w:rsidRDefault="00B96706" w14:paraId="27EE20B0" w14:textId="77777777">
      <w:pPr>
        <w:rPr>
          <w:rStyle w:val="Nadruk"/>
          <w:rFonts w:ascii="Times New Roman" w:hAnsi="Times New Roman"/>
          <w:i w:val="0"/>
          <w:color w:val="000000"/>
          <w:sz w:val="24"/>
        </w:rPr>
      </w:pPr>
    </w:p>
    <w:p w:rsidRPr="00D05C42" w:rsidR="00EC42AB" w:rsidP="00B96706" w:rsidRDefault="00EC42AB" w14:paraId="7568CA30" w14:textId="77777777">
      <w:pPr>
        <w:ind w:firstLine="284"/>
        <w:rPr>
          <w:rStyle w:val="Nadruk"/>
          <w:rFonts w:ascii="Times New Roman" w:hAnsi="Times New Roman"/>
          <w:b/>
          <w:bCs/>
          <w:i w:val="0"/>
          <w:iCs w:val="0"/>
          <w:sz w:val="24"/>
        </w:rPr>
      </w:pPr>
      <w:r w:rsidRPr="00D05C42">
        <w:rPr>
          <w:rStyle w:val="Nadruk"/>
          <w:rFonts w:ascii="Times New Roman" w:hAnsi="Times New Roman"/>
          <w:i w:val="0"/>
          <w:color w:val="000000"/>
          <w:sz w:val="24"/>
        </w:rPr>
        <w:t xml:space="preserve">In de artikelen 72, negende lid, en 85, eerste lid, wordt “in het afkondigingsblad van het desbetreffende openbaar lichaam, bedoeld in artikel 142, tweede lid, van de Wet openbare lichamen Bonaire, Sint Eustatius en Saba” vervangen door “in de Staatscourant”. </w:t>
      </w:r>
    </w:p>
    <w:p w:rsidRPr="00D05C42" w:rsidR="00B96706" w:rsidP="00EC42AB" w:rsidRDefault="00B96706" w14:paraId="502193DD" w14:textId="77777777">
      <w:pPr>
        <w:rPr>
          <w:rStyle w:val="Nadruk"/>
          <w:rFonts w:ascii="Times New Roman" w:hAnsi="Times New Roman"/>
          <w:i w:val="0"/>
          <w:color w:val="000000"/>
          <w:sz w:val="24"/>
        </w:rPr>
      </w:pPr>
    </w:p>
    <w:p w:rsidRPr="00D05C42" w:rsidR="00EC42AB" w:rsidP="00EC42AB" w:rsidRDefault="00EC42AB" w14:paraId="33326C03" w14:textId="77777777">
      <w:pPr>
        <w:rPr>
          <w:rStyle w:val="Nadruk"/>
          <w:rFonts w:ascii="Times New Roman" w:hAnsi="Times New Roman"/>
          <w:b/>
          <w:bCs/>
          <w:i w:val="0"/>
          <w:iCs w:val="0"/>
          <w:sz w:val="24"/>
        </w:rPr>
      </w:pPr>
      <w:r w:rsidRPr="00D05C42">
        <w:rPr>
          <w:rStyle w:val="Nadruk"/>
          <w:rFonts w:ascii="Times New Roman" w:hAnsi="Times New Roman"/>
          <w:i w:val="0"/>
          <w:color w:val="000000"/>
          <w:sz w:val="24"/>
        </w:rPr>
        <w:t>C</w:t>
      </w:r>
    </w:p>
    <w:p w:rsidRPr="00D05C42" w:rsidR="00B96706" w:rsidP="00EC42AB" w:rsidRDefault="00B96706" w14:paraId="30668A0E" w14:textId="77777777">
      <w:pPr>
        <w:rPr>
          <w:rStyle w:val="Nadruk"/>
          <w:rFonts w:ascii="Times New Roman" w:hAnsi="Times New Roman"/>
          <w:i w:val="0"/>
          <w:color w:val="000000"/>
          <w:sz w:val="24"/>
        </w:rPr>
      </w:pPr>
    </w:p>
    <w:p w:rsidRPr="00D05C42" w:rsidR="00EC42AB" w:rsidP="00B96706" w:rsidRDefault="00EC42AB" w14:paraId="68CB0231" w14:textId="77777777">
      <w:pPr>
        <w:ind w:firstLine="284"/>
        <w:rPr>
          <w:rStyle w:val="Nadruk"/>
          <w:rFonts w:ascii="Times New Roman" w:hAnsi="Times New Roman"/>
          <w:b/>
          <w:bCs/>
          <w:i w:val="0"/>
          <w:iCs w:val="0"/>
          <w:sz w:val="24"/>
        </w:rPr>
      </w:pPr>
      <w:r w:rsidRPr="00D05C42">
        <w:rPr>
          <w:rStyle w:val="Nadruk"/>
          <w:rFonts w:ascii="Times New Roman" w:hAnsi="Times New Roman"/>
          <w:i w:val="0"/>
          <w:color w:val="000000"/>
          <w:sz w:val="24"/>
        </w:rPr>
        <w:t>Artikel 94 wordt als volgt gewijzigd:</w:t>
      </w:r>
    </w:p>
    <w:p w:rsidRPr="00D05C42" w:rsidR="00B96706" w:rsidP="00EC42AB" w:rsidRDefault="00B96706" w14:paraId="4F1FFA1A" w14:textId="77777777">
      <w:pPr>
        <w:rPr>
          <w:rStyle w:val="Nadruk"/>
          <w:rFonts w:ascii="Times New Roman" w:hAnsi="Times New Roman"/>
          <w:i w:val="0"/>
          <w:sz w:val="24"/>
        </w:rPr>
      </w:pPr>
    </w:p>
    <w:p w:rsidRPr="00D05C42" w:rsidR="00EC42AB" w:rsidP="00B96706" w:rsidRDefault="00EC42AB" w14:paraId="18CA8B4B" w14:textId="77777777">
      <w:pPr>
        <w:ind w:firstLine="284"/>
        <w:rPr>
          <w:rStyle w:val="Nadruk"/>
          <w:rFonts w:ascii="Times New Roman" w:hAnsi="Times New Roman"/>
          <w:b/>
          <w:bCs/>
          <w:i w:val="0"/>
          <w:iCs w:val="0"/>
          <w:sz w:val="24"/>
        </w:rPr>
      </w:pPr>
      <w:r w:rsidRPr="00D05C42">
        <w:rPr>
          <w:rStyle w:val="Nadruk"/>
          <w:rFonts w:ascii="Times New Roman" w:hAnsi="Times New Roman"/>
          <w:i w:val="0"/>
          <w:sz w:val="24"/>
        </w:rPr>
        <w:t>1. Het eerste lid komt te luiden:</w:t>
      </w:r>
    </w:p>
    <w:p w:rsidRPr="00D05C42" w:rsidR="00EC42AB" w:rsidP="00B96706" w:rsidRDefault="00EC42AB" w14:paraId="2D4E798A" w14:textId="77777777">
      <w:pPr>
        <w:ind w:firstLine="284"/>
        <w:rPr>
          <w:rFonts w:ascii="Times New Roman" w:hAnsi="Times New Roman"/>
          <w:b/>
          <w:bCs/>
          <w:sz w:val="24"/>
        </w:rPr>
      </w:pPr>
      <w:r w:rsidRPr="00D05C42">
        <w:rPr>
          <w:rStyle w:val="Nadruk"/>
          <w:rFonts w:ascii="Times New Roman" w:hAnsi="Times New Roman"/>
          <w:i w:val="0"/>
          <w:sz w:val="24"/>
        </w:rPr>
        <w:t>1. Onze Minister bepaalt welke vermogensbestanddelen van de openbare lichamen of het Kadaster, bedoeld in artikel 1 van de Wet kadaster en registratie onroerende zaken en beperkte rechten BES, zoals die wet luidde onmiddellijk voorafgaand aan de inwerkingtreding van deze wet, worden toebedeeld aan de Dienst.</w:t>
      </w:r>
    </w:p>
    <w:p w:rsidRPr="00D05C42" w:rsidR="00C70EC9" w:rsidP="00C70EC9" w:rsidRDefault="00C70EC9" w14:paraId="36996CF0" w14:textId="77777777">
      <w:pPr>
        <w:ind w:firstLine="284"/>
        <w:rPr>
          <w:rFonts w:ascii="Times New Roman" w:hAnsi="Times New Roman"/>
          <w:sz w:val="24"/>
        </w:rPr>
      </w:pPr>
    </w:p>
    <w:p w:rsidRPr="00D05C42" w:rsidR="00EC42AB" w:rsidP="00C70EC9" w:rsidRDefault="00EC42AB" w14:paraId="36F509CE" w14:textId="77777777">
      <w:pPr>
        <w:ind w:firstLine="284"/>
        <w:rPr>
          <w:rFonts w:ascii="Times New Roman" w:hAnsi="Times New Roman"/>
          <w:b/>
          <w:bCs/>
          <w:sz w:val="24"/>
        </w:rPr>
      </w:pPr>
      <w:r w:rsidRPr="00D05C42">
        <w:rPr>
          <w:rFonts w:ascii="Times New Roman" w:hAnsi="Times New Roman"/>
          <w:sz w:val="24"/>
        </w:rPr>
        <w:t>2. In het tweede lid vervalt “in overeenstemming met Onze Minister van Financiën”.</w:t>
      </w:r>
    </w:p>
    <w:p w:rsidRPr="00D05C42" w:rsidR="00C70EC9" w:rsidP="00C70EC9" w:rsidRDefault="00C70EC9" w14:paraId="7185FCC6" w14:textId="77777777">
      <w:pPr>
        <w:ind w:firstLine="284"/>
        <w:rPr>
          <w:rFonts w:ascii="Times New Roman" w:hAnsi="Times New Roman"/>
          <w:sz w:val="24"/>
        </w:rPr>
      </w:pPr>
    </w:p>
    <w:p w:rsidRPr="00D05C42" w:rsidR="00EC42AB" w:rsidP="00C70EC9" w:rsidRDefault="00EC42AB" w14:paraId="3C3F2912" w14:textId="77777777">
      <w:pPr>
        <w:ind w:firstLine="284"/>
        <w:rPr>
          <w:rFonts w:ascii="Times New Roman" w:hAnsi="Times New Roman"/>
          <w:b/>
          <w:bCs/>
          <w:sz w:val="24"/>
        </w:rPr>
      </w:pPr>
      <w:r w:rsidRPr="00D05C42">
        <w:rPr>
          <w:rFonts w:ascii="Times New Roman" w:hAnsi="Times New Roman"/>
          <w:sz w:val="24"/>
        </w:rPr>
        <w:t>3. In het derde lid wordt “Onze Minister van Financiën” vervangen door “Onze Minister”.</w:t>
      </w:r>
    </w:p>
    <w:bookmarkEnd w:id="1"/>
    <w:p w:rsidRPr="00D05C42" w:rsidR="00EC42AB" w:rsidP="00EC42AB" w:rsidRDefault="00EC42AB" w14:paraId="5E177C2B" w14:textId="77777777">
      <w:pPr>
        <w:rPr>
          <w:rFonts w:ascii="Times New Roman" w:hAnsi="Times New Roman"/>
          <w:b/>
          <w:sz w:val="24"/>
        </w:rPr>
      </w:pPr>
    </w:p>
    <w:p w:rsidRPr="00D05C42" w:rsidR="00C70EC9" w:rsidP="00EC42AB" w:rsidRDefault="00C70EC9" w14:paraId="4603554A" w14:textId="77777777">
      <w:pPr>
        <w:rPr>
          <w:rFonts w:ascii="Times New Roman" w:hAnsi="Times New Roman"/>
          <w:b/>
          <w:sz w:val="24"/>
        </w:rPr>
      </w:pPr>
    </w:p>
    <w:p w:rsidRPr="00D05C42" w:rsidR="00EC42AB" w:rsidP="00EC42AB" w:rsidRDefault="00EC42AB" w14:paraId="08EBBF4B" w14:textId="77777777">
      <w:pPr>
        <w:rPr>
          <w:rFonts w:ascii="Times New Roman" w:hAnsi="Times New Roman"/>
          <w:b/>
          <w:bCs/>
          <w:sz w:val="24"/>
        </w:rPr>
      </w:pPr>
      <w:r w:rsidRPr="00D05C42">
        <w:rPr>
          <w:rFonts w:ascii="Times New Roman" w:hAnsi="Times New Roman"/>
          <w:b/>
          <w:bCs/>
          <w:sz w:val="24"/>
        </w:rPr>
        <w:t>ARTIKEL XII KIESWET</w:t>
      </w:r>
    </w:p>
    <w:p w:rsidRPr="00D05C42" w:rsidR="00B96706" w:rsidP="00EC42AB" w:rsidRDefault="00B96706" w14:paraId="571657B1" w14:textId="77777777">
      <w:pPr>
        <w:rPr>
          <w:rFonts w:ascii="Times New Roman" w:hAnsi="Times New Roman"/>
          <w:sz w:val="24"/>
        </w:rPr>
      </w:pPr>
    </w:p>
    <w:p w:rsidRPr="00D05C42" w:rsidR="00EC42AB" w:rsidP="00B96706" w:rsidRDefault="00EC42AB" w14:paraId="0F2F0B07" w14:textId="77777777">
      <w:pPr>
        <w:ind w:firstLine="284"/>
        <w:rPr>
          <w:rFonts w:ascii="Times New Roman" w:hAnsi="Times New Roman"/>
          <w:sz w:val="24"/>
        </w:rPr>
      </w:pPr>
      <w:r w:rsidRPr="00D05C42">
        <w:rPr>
          <w:rFonts w:ascii="Times New Roman" w:hAnsi="Times New Roman"/>
          <w:sz w:val="24"/>
        </w:rPr>
        <w:t>De Kieswet wordt als volgt gewijzigd:</w:t>
      </w:r>
    </w:p>
    <w:p w:rsidRPr="00D05C42" w:rsidR="00B96706" w:rsidP="00EC42AB" w:rsidRDefault="00B96706" w14:paraId="1AC6CA56" w14:textId="77777777">
      <w:pPr>
        <w:rPr>
          <w:rFonts w:ascii="Times New Roman" w:hAnsi="Times New Roman"/>
          <w:sz w:val="24"/>
        </w:rPr>
      </w:pPr>
    </w:p>
    <w:p w:rsidRPr="00D05C42" w:rsidR="00EC42AB" w:rsidP="00EC42AB" w:rsidRDefault="00EC42AB" w14:paraId="574D00F5" w14:textId="77777777">
      <w:pPr>
        <w:rPr>
          <w:rFonts w:ascii="Times New Roman" w:hAnsi="Times New Roman"/>
          <w:sz w:val="24"/>
        </w:rPr>
      </w:pPr>
      <w:r w:rsidRPr="00D05C42">
        <w:rPr>
          <w:rFonts w:ascii="Times New Roman" w:hAnsi="Times New Roman"/>
          <w:sz w:val="24"/>
        </w:rPr>
        <w:t>A</w:t>
      </w:r>
    </w:p>
    <w:p w:rsidRPr="00D05C42" w:rsidR="00B96706" w:rsidP="00EC42AB" w:rsidRDefault="00B96706" w14:paraId="402AAE4A" w14:textId="77777777">
      <w:pPr>
        <w:pStyle w:val="Geenafstand"/>
        <w:rPr>
          <w:rFonts w:ascii="Times New Roman" w:hAnsi="Times New Roman" w:cs="Times New Roman"/>
          <w:sz w:val="24"/>
          <w:szCs w:val="24"/>
          <w:lang w:val="nl-NL"/>
        </w:rPr>
      </w:pPr>
    </w:p>
    <w:p w:rsidRPr="00D05C42" w:rsidR="00EC42AB" w:rsidP="00B96706" w:rsidRDefault="00EC42AB" w14:paraId="406D2D51"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lastRenderedPageBreak/>
        <w:t>In artikel D 3 komen het tweede en derde lid als volgt te luiden:</w:t>
      </w:r>
    </w:p>
    <w:p w:rsidRPr="00D05C42" w:rsidR="00EC42AB" w:rsidP="00B96706" w:rsidRDefault="00EC42AB" w14:paraId="37704D80"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2. Een aanvraag dient uiterlijk op de tweeënveertigste dag voor de dag van de stemming te zijn ontvangen. De aanvragen die zijn ontvangen na die dag worden voor de daaropvolgende verkiezing in behandeling genomen.</w:t>
      </w:r>
    </w:p>
    <w:p w:rsidRPr="00D05C42" w:rsidR="00EC42AB" w:rsidP="00B96706" w:rsidRDefault="00EC42AB" w14:paraId="6A59EF81"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 xml:space="preserve">3. In afwijking van het tweede lid, eerste zin, dient een aanvraag om een registratie te wijzigen uiterlijk op de drieënzestigste dag voor de dag van de stemming te zijn ontvangen. </w:t>
      </w:r>
    </w:p>
    <w:p w:rsidRPr="00D05C42" w:rsidR="00EC42AB" w:rsidP="00EC42AB" w:rsidRDefault="00EC42AB" w14:paraId="1746170F" w14:textId="77777777">
      <w:pPr>
        <w:pStyle w:val="Geenafstand"/>
        <w:rPr>
          <w:rFonts w:ascii="Times New Roman" w:hAnsi="Times New Roman" w:cs="Times New Roman"/>
          <w:sz w:val="24"/>
          <w:szCs w:val="24"/>
          <w:lang w:val="nl-NL"/>
        </w:rPr>
      </w:pPr>
    </w:p>
    <w:p w:rsidRPr="00D05C42" w:rsidR="00EC42AB" w:rsidP="00EC42AB" w:rsidRDefault="00EC42AB" w14:paraId="76EF6334" w14:textId="77777777">
      <w:pPr>
        <w:rPr>
          <w:rFonts w:ascii="Times New Roman" w:hAnsi="Times New Roman"/>
          <w:sz w:val="24"/>
        </w:rPr>
      </w:pPr>
      <w:r w:rsidRPr="00D05C42">
        <w:rPr>
          <w:rFonts w:ascii="Times New Roman" w:hAnsi="Times New Roman"/>
          <w:sz w:val="24"/>
        </w:rPr>
        <w:t>B</w:t>
      </w:r>
    </w:p>
    <w:p w:rsidRPr="00D05C42" w:rsidR="00B96706" w:rsidP="00EC42AB" w:rsidRDefault="00B96706" w14:paraId="58BDAA0A" w14:textId="77777777">
      <w:pPr>
        <w:rPr>
          <w:rFonts w:ascii="Times New Roman" w:hAnsi="Times New Roman"/>
          <w:sz w:val="24"/>
        </w:rPr>
      </w:pPr>
    </w:p>
    <w:p w:rsidRPr="00D05C42" w:rsidR="00EC42AB" w:rsidP="00B96706" w:rsidRDefault="00EC42AB" w14:paraId="7F312E0D" w14:textId="77777777">
      <w:pPr>
        <w:ind w:firstLine="284"/>
        <w:rPr>
          <w:rFonts w:ascii="Times New Roman" w:hAnsi="Times New Roman"/>
          <w:sz w:val="24"/>
        </w:rPr>
      </w:pPr>
      <w:r w:rsidRPr="00D05C42">
        <w:rPr>
          <w:rFonts w:ascii="Times New Roman" w:hAnsi="Times New Roman"/>
          <w:sz w:val="24"/>
        </w:rPr>
        <w:t>In artikel E 1, tweede lid, wordt voor de punt aan het slot van de tweede zin ingevoegd "en wijzen daarbij de gemeenten aan waar een hoofdstembureau wordt gevestigd".</w:t>
      </w:r>
    </w:p>
    <w:p w:rsidRPr="00D05C42" w:rsidR="00B96706" w:rsidP="00EC42AB" w:rsidRDefault="00B96706" w14:paraId="1CC0A28F" w14:textId="77777777">
      <w:pPr>
        <w:rPr>
          <w:rFonts w:ascii="Times New Roman" w:hAnsi="Times New Roman"/>
          <w:sz w:val="24"/>
        </w:rPr>
      </w:pPr>
    </w:p>
    <w:p w:rsidRPr="00D05C42" w:rsidR="00EC42AB" w:rsidP="00EC42AB" w:rsidRDefault="00EC42AB" w14:paraId="252908EA" w14:textId="77777777">
      <w:pPr>
        <w:rPr>
          <w:rFonts w:ascii="Times New Roman" w:hAnsi="Times New Roman"/>
          <w:sz w:val="24"/>
        </w:rPr>
      </w:pPr>
      <w:r w:rsidRPr="00D05C42">
        <w:rPr>
          <w:rFonts w:ascii="Times New Roman" w:hAnsi="Times New Roman"/>
          <w:sz w:val="24"/>
        </w:rPr>
        <w:t>C</w:t>
      </w:r>
    </w:p>
    <w:p w:rsidRPr="00D05C42" w:rsidR="00B96706" w:rsidP="00EC42AB" w:rsidRDefault="00B96706" w14:paraId="3247BEFE" w14:textId="77777777">
      <w:pPr>
        <w:rPr>
          <w:rFonts w:ascii="Times New Roman" w:hAnsi="Times New Roman"/>
          <w:sz w:val="24"/>
        </w:rPr>
      </w:pPr>
    </w:p>
    <w:p w:rsidRPr="00D05C42" w:rsidR="00EC42AB" w:rsidP="00B96706" w:rsidRDefault="00EC42AB" w14:paraId="0576E2C7" w14:textId="77777777">
      <w:pPr>
        <w:ind w:firstLine="284"/>
        <w:rPr>
          <w:rFonts w:ascii="Times New Roman" w:hAnsi="Times New Roman"/>
          <w:b/>
          <w:bCs/>
          <w:sz w:val="24"/>
        </w:rPr>
      </w:pPr>
      <w:r w:rsidRPr="00D05C42">
        <w:rPr>
          <w:rFonts w:ascii="Times New Roman" w:hAnsi="Times New Roman"/>
          <w:sz w:val="24"/>
        </w:rPr>
        <w:t>In artikel E 11, eerste lid, wordt "gedeputeerde staten een hoofdstembureau ingesteld. Het is gevestigd in de gemeente, daartoe aangewezen door provinciale staten." vervangen door "burgemeester en wethouders van de gemeente, daartoe aangewezen door provinciale staten, een hoofdstembureau ingesteld."</w:t>
      </w:r>
    </w:p>
    <w:p w:rsidRPr="00D05C42" w:rsidR="00B96706" w:rsidP="00EC42AB" w:rsidRDefault="00B96706" w14:paraId="3CE6B13A" w14:textId="77777777">
      <w:pPr>
        <w:rPr>
          <w:rFonts w:ascii="Times New Roman" w:hAnsi="Times New Roman"/>
          <w:sz w:val="24"/>
        </w:rPr>
      </w:pPr>
    </w:p>
    <w:p w:rsidRPr="00D05C42" w:rsidR="00EC42AB" w:rsidP="00EC42AB" w:rsidRDefault="00EC42AB" w14:paraId="7929DC1A" w14:textId="77777777">
      <w:pPr>
        <w:rPr>
          <w:rFonts w:ascii="Times New Roman" w:hAnsi="Times New Roman"/>
          <w:sz w:val="24"/>
        </w:rPr>
      </w:pPr>
      <w:r w:rsidRPr="00D05C42">
        <w:rPr>
          <w:rFonts w:ascii="Times New Roman" w:hAnsi="Times New Roman"/>
          <w:sz w:val="24"/>
        </w:rPr>
        <w:t>D</w:t>
      </w:r>
    </w:p>
    <w:p w:rsidRPr="00D05C42" w:rsidR="00B96706" w:rsidP="00EC42AB" w:rsidRDefault="00B96706" w14:paraId="55EDD013" w14:textId="77777777">
      <w:pPr>
        <w:rPr>
          <w:rFonts w:ascii="Times New Roman" w:hAnsi="Times New Roman"/>
          <w:sz w:val="24"/>
        </w:rPr>
      </w:pPr>
    </w:p>
    <w:p w:rsidRPr="00D05C42" w:rsidR="00EC42AB" w:rsidP="00B96706" w:rsidRDefault="00EC42AB" w14:paraId="1F5441D8" w14:textId="77777777">
      <w:pPr>
        <w:ind w:firstLine="284"/>
        <w:rPr>
          <w:rFonts w:ascii="Times New Roman" w:hAnsi="Times New Roman"/>
          <w:sz w:val="24"/>
        </w:rPr>
      </w:pPr>
      <w:r w:rsidRPr="00D05C42">
        <w:rPr>
          <w:rFonts w:ascii="Times New Roman" w:hAnsi="Times New Roman"/>
          <w:sz w:val="24"/>
        </w:rPr>
        <w:t>In artikelen I 8 en S 6, eerste lid, wordt “Raad van State” vervangen door “Afdeling bestuursrechtspraak van de Raad van State”.</w:t>
      </w:r>
    </w:p>
    <w:p w:rsidRPr="00D05C42" w:rsidR="00B96706" w:rsidP="00EC42AB" w:rsidRDefault="00B96706" w14:paraId="7E6EC63E" w14:textId="77777777">
      <w:pPr>
        <w:rPr>
          <w:rFonts w:ascii="Times New Roman" w:hAnsi="Times New Roman"/>
          <w:sz w:val="24"/>
        </w:rPr>
      </w:pPr>
    </w:p>
    <w:p w:rsidRPr="00D05C42" w:rsidR="00EC42AB" w:rsidP="00EC42AB" w:rsidRDefault="00EC42AB" w14:paraId="7AB8435D" w14:textId="77777777">
      <w:pPr>
        <w:rPr>
          <w:rFonts w:ascii="Times New Roman" w:hAnsi="Times New Roman"/>
          <w:sz w:val="24"/>
        </w:rPr>
      </w:pPr>
      <w:r w:rsidRPr="00D05C42">
        <w:rPr>
          <w:rFonts w:ascii="Times New Roman" w:hAnsi="Times New Roman"/>
          <w:sz w:val="24"/>
        </w:rPr>
        <w:t>E</w:t>
      </w:r>
    </w:p>
    <w:p w:rsidRPr="00D05C42" w:rsidR="00B96706" w:rsidP="00EC42AB" w:rsidRDefault="00B96706" w14:paraId="09FD36F5" w14:textId="77777777">
      <w:pPr>
        <w:pStyle w:val="Geenafstand"/>
        <w:rPr>
          <w:rFonts w:ascii="Times New Roman" w:hAnsi="Times New Roman" w:cs="Times New Roman"/>
          <w:sz w:val="24"/>
          <w:szCs w:val="24"/>
          <w:lang w:val="nl-NL"/>
        </w:rPr>
      </w:pPr>
    </w:p>
    <w:p w:rsidRPr="00D05C42" w:rsidR="00EC42AB" w:rsidP="00B96706" w:rsidRDefault="00EC42AB" w14:paraId="52320555"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J 8, derde lid, wordt “uiterlijk vijf dagen voor de stemming” vervangen door “op de vijfde dag voor de dag van de stemming”.</w:t>
      </w:r>
    </w:p>
    <w:p w:rsidRPr="00D05C42" w:rsidR="00EC42AB" w:rsidP="00EC42AB" w:rsidRDefault="00EC42AB" w14:paraId="64036DC9" w14:textId="77777777">
      <w:pPr>
        <w:pStyle w:val="Geenafstand"/>
        <w:rPr>
          <w:rFonts w:ascii="Times New Roman" w:hAnsi="Times New Roman" w:cs="Times New Roman"/>
          <w:sz w:val="24"/>
          <w:szCs w:val="24"/>
          <w:lang w:val="nl-NL"/>
        </w:rPr>
      </w:pPr>
    </w:p>
    <w:p w:rsidRPr="00D05C42" w:rsidR="00EC42AB" w:rsidP="00EC42AB" w:rsidRDefault="00EC42AB" w14:paraId="7297A50A"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F</w:t>
      </w:r>
    </w:p>
    <w:p w:rsidRPr="00D05C42" w:rsidR="00EC42AB" w:rsidP="00EC42AB" w:rsidRDefault="00EC42AB" w14:paraId="3EA3557D" w14:textId="77777777">
      <w:pPr>
        <w:pStyle w:val="Geenafstand"/>
        <w:rPr>
          <w:rFonts w:ascii="Times New Roman" w:hAnsi="Times New Roman" w:cs="Times New Roman"/>
          <w:sz w:val="24"/>
          <w:szCs w:val="24"/>
          <w:lang w:val="nl-NL"/>
        </w:rPr>
      </w:pPr>
    </w:p>
    <w:p w:rsidRPr="00D05C42" w:rsidR="00EC42AB" w:rsidP="00B96706" w:rsidRDefault="00EC42AB" w14:paraId="1B1362C5"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K 3, derde lid, wordt “uiterlijk vijf dagen voor de stemming” vervangen door “op de vijfde dag voor de dag van de stemming”.</w:t>
      </w:r>
    </w:p>
    <w:p w:rsidRPr="00D05C42" w:rsidR="00EC42AB" w:rsidP="00EC42AB" w:rsidRDefault="00EC42AB" w14:paraId="51C0E88C" w14:textId="77777777">
      <w:pPr>
        <w:pStyle w:val="Geenafstand"/>
        <w:rPr>
          <w:rFonts w:ascii="Times New Roman" w:hAnsi="Times New Roman" w:cs="Times New Roman"/>
          <w:sz w:val="24"/>
          <w:szCs w:val="24"/>
          <w:lang w:val="nl-NL"/>
        </w:rPr>
      </w:pPr>
    </w:p>
    <w:p w:rsidRPr="00D05C42" w:rsidR="00EC42AB" w:rsidP="00EC42AB" w:rsidRDefault="00EC42AB" w14:paraId="70A6198C"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G</w:t>
      </w:r>
    </w:p>
    <w:p w:rsidRPr="00D05C42" w:rsidR="00EC42AB" w:rsidP="00EC42AB" w:rsidRDefault="00EC42AB" w14:paraId="2F2F1622" w14:textId="77777777">
      <w:pPr>
        <w:pStyle w:val="Geenafstand"/>
        <w:rPr>
          <w:rFonts w:ascii="Times New Roman" w:hAnsi="Times New Roman" w:cs="Times New Roman"/>
          <w:sz w:val="24"/>
          <w:szCs w:val="24"/>
          <w:lang w:val="nl-NL"/>
        </w:rPr>
      </w:pPr>
    </w:p>
    <w:p w:rsidRPr="00D05C42" w:rsidR="00EC42AB" w:rsidP="00B96706" w:rsidRDefault="00EC42AB" w14:paraId="3C70DD02"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L 7, eerste lid, wordt “uiterlijk vijf dagen voor de stemming” vervangen door “op de vijfde dag voor de dag van de stemming”.</w:t>
      </w:r>
    </w:p>
    <w:p w:rsidRPr="00D05C42" w:rsidR="00B96706" w:rsidP="00EC42AB" w:rsidRDefault="00B96706" w14:paraId="50DB7A94" w14:textId="77777777">
      <w:pPr>
        <w:pStyle w:val="Geenafstand"/>
        <w:rPr>
          <w:rFonts w:ascii="Times New Roman" w:hAnsi="Times New Roman" w:cs="Times New Roman"/>
          <w:sz w:val="24"/>
          <w:szCs w:val="24"/>
          <w:lang w:val="nl-NL"/>
        </w:rPr>
      </w:pPr>
    </w:p>
    <w:p w:rsidRPr="00D05C42" w:rsidR="00EC42AB" w:rsidP="00EC42AB" w:rsidRDefault="00EC42AB" w14:paraId="0EFA6C57"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H</w:t>
      </w:r>
    </w:p>
    <w:p w:rsidRPr="00D05C42" w:rsidR="00EC42AB" w:rsidP="00EC42AB" w:rsidRDefault="00EC42AB" w14:paraId="381B00A6" w14:textId="77777777">
      <w:pPr>
        <w:pStyle w:val="Geenafstand"/>
        <w:rPr>
          <w:rFonts w:ascii="Times New Roman" w:hAnsi="Times New Roman" w:cs="Times New Roman"/>
          <w:sz w:val="24"/>
          <w:szCs w:val="24"/>
          <w:lang w:val="nl-NL"/>
        </w:rPr>
      </w:pPr>
    </w:p>
    <w:p w:rsidRPr="00D05C42" w:rsidR="00C03CEB" w:rsidP="00C03CEB" w:rsidRDefault="00C03CEB" w14:paraId="24ED24EC" w14:textId="77777777">
      <w:pPr>
        <w:pStyle w:val="Geenafstand"/>
        <w:ind w:firstLine="284"/>
        <w:rPr>
          <w:rFonts w:ascii="Times New Roman" w:hAnsi="Times New Roman" w:eastAsia="Times New Roman" w:cs="Times New Roman"/>
          <w:sz w:val="24"/>
          <w:szCs w:val="24"/>
          <w:lang w:val="nl-NL" w:eastAsia="nl-NL"/>
        </w:rPr>
      </w:pPr>
      <w:r w:rsidRPr="00D05C42">
        <w:rPr>
          <w:rFonts w:ascii="Times New Roman" w:hAnsi="Times New Roman" w:eastAsia="Times New Roman" w:cs="Times New Roman"/>
          <w:sz w:val="24"/>
          <w:szCs w:val="24"/>
          <w:lang w:val="nl-NL" w:eastAsia="nl-NL"/>
        </w:rPr>
        <w:t>Artikel M 6a wordt als volgt gewijzigd:</w:t>
      </w:r>
    </w:p>
    <w:p w:rsidRPr="00D05C42" w:rsidR="00C03CEB" w:rsidP="00873E69" w:rsidRDefault="00C03CEB" w14:paraId="433A590C" w14:textId="77777777">
      <w:pPr>
        <w:pStyle w:val="Geenafstand"/>
        <w:ind w:firstLine="284"/>
        <w:rPr>
          <w:rFonts w:ascii="Times New Roman" w:hAnsi="Times New Roman" w:eastAsia="Times New Roman" w:cs="Times New Roman"/>
          <w:sz w:val="24"/>
          <w:szCs w:val="24"/>
          <w:lang w:val="nl-NL" w:eastAsia="nl-NL"/>
        </w:rPr>
      </w:pPr>
    </w:p>
    <w:p w:rsidRPr="00D05C42" w:rsidR="00C03CEB" w:rsidP="00873E69" w:rsidRDefault="00C03CEB" w14:paraId="38AE3E50" w14:textId="77777777">
      <w:pPr>
        <w:pStyle w:val="Geenafstand"/>
        <w:ind w:firstLine="284"/>
        <w:rPr>
          <w:rFonts w:ascii="Times New Roman" w:hAnsi="Times New Roman" w:eastAsia="Times New Roman" w:cs="Times New Roman"/>
          <w:sz w:val="24"/>
          <w:szCs w:val="24"/>
          <w:lang w:val="nl-NL" w:eastAsia="nl-NL"/>
        </w:rPr>
      </w:pPr>
      <w:r w:rsidRPr="00D05C42">
        <w:rPr>
          <w:rFonts w:ascii="Times New Roman" w:hAnsi="Times New Roman" w:eastAsia="Times New Roman" w:cs="Times New Roman"/>
          <w:sz w:val="24"/>
          <w:szCs w:val="24"/>
          <w:lang w:val="nl-NL" w:eastAsia="nl-NL"/>
        </w:rPr>
        <w:t>a.</w:t>
      </w:r>
      <w:r w:rsidRPr="00D05C42">
        <w:rPr>
          <w:rFonts w:ascii="Times New Roman" w:hAnsi="Times New Roman" w:eastAsia="Times New Roman" w:cs="Times New Roman"/>
          <w:sz w:val="24"/>
          <w:szCs w:val="24"/>
          <w:lang w:val="nl-NL" w:eastAsia="nl-NL"/>
        </w:rPr>
        <w:tab/>
        <w:t>In de aanhef van het eerste lid wordt “overzicht van de kandidatenlijsten” vervangen door “overzicht van de kandidaten”.</w:t>
      </w:r>
    </w:p>
    <w:p w:rsidRPr="00D05C42" w:rsidR="00C03CEB" w:rsidP="00C03CEB" w:rsidRDefault="00C03CEB" w14:paraId="0F994EF8" w14:textId="77777777">
      <w:pPr>
        <w:pStyle w:val="Geenafstand"/>
        <w:rPr>
          <w:rFonts w:ascii="Times New Roman" w:hAnsi="Times New Roman" w:eastAsia="Times New Roman" w:cs="Times New Roman"/>
          <w:sz w:val="24"/>
          <w:szCs w:val="24"/>
          <w:lang w:val="nl-NL" w:eastAsia="nl-NL"/>
        </w:rPr>
      </w:pPr>
    </w:p>
    <w:p w:rsidRPr="00D05C42" w:rsidR="00C03CEB" w:rsidP="00873E69" w:rsidRDefault="00C03CEB" w14:paraId="077733A6" w14:textId="77777777">
      <w:pPr>
        <w:pStyle w:val="Geenafstand"/>
        <w:ind w:firstLine="284"/>
        <w:rPr>
          <w:rFonts w:ascii="Times New Roman" w:hAnsi="Times New Roman" w:eastAsia="Times New Roman" w:cs="Times New Roman"/>
          <w:sz w:val="24"/>
          <w:szCs w:val="24"/>
          <w:lang w:val="nl-NL" w:eastAsia="nl-NL"/>
        </w:rPr>
      </w:pPr>
      <w:r w:rsidRPr="00D05C42">
        <w:rPr>
          <w:rFonts w:ascii="Times New Roman" w:hAnsi="Times New Roman" w:eastAsia="Times New Roman" w:cs="Times New Roman"/>
          <w:sz w:val="24"/>
          <w:szCs w:val="24"/>
          <w:lang w:val="nl-NL" w:eastAsia="nl-NL"/>
        </w:rPr>
        <w:t>b.</w:t>
      </w:r>
      <w:r w:rsidRPr="00D05C42">
        <w:rPr>
          <w:rFonts w:ascii="Times New Roman" w:hAnsi="Times New Roman" w:eastAsia="Times New Roman" w:cs="Times New Roman"/>
          <w:sz w:val="24"/>
          <w:szCs w:val="24"/>
          <w:lang w:val="nl-NL" w:eastAsia="nl-NL"/>
        </w:rPr>
        <w:tab/>
        <w:t>In het eerste lid, onderdeel b, wordt “overzicht van de kandidatenlijsten” vervangen door “overzicht van de kandidaten”.</w:t>
      </w:r>
    </w:p>
    <w:p w:rsidRPr="00D05C42" w:rsidR="00C03CEB" w:rsidP="00C03CEB" w:rsidRDefault="00C03CEB" w14:paraId="03051996" w14:textId="77777777">
      <w:pPr>
        <w:pStyle w:val="Geenafstand"/>
        <w:rPr>
          <w:rFonts w:ascii="Times New Roman" w:hAnsi="Times New Roman" w:eastAsia="Times New Roman" w:cs="Times New Roman"/>
          <w:sz w:val="24"/>
          <w:szCs w:val="24"/>
          <w:lang w:val="nl-NL" w:eastAsia="nl-NL"/>
        </w:rPr>
      </w:pPr>
    </w:p>
    <w:p w:rsidRPr="00D05C42" w:rsidR="00C03CEB" w:rsidP="00873E69" w:rsidRDefault="00C03CEB" w14:paraId="75B33E65" w14:textId="77777777">
      <w:pPr>
        <w:pStyle w:val="Geenafstand"/>
        <w:ind w:firstLine="284"/>
        <w:rPr>
          <w:rFonts w:ascii="Times New Roman" w:hAnsi="Times New Roman" w:eastAsia="Times New Roman" w:cs="Times New Roman"/>
          <w:sz w:val="24"/>
          <w:szCs w:val="24"/>
          <w:lang w:val="nl-NL" w:eastAsia="nl-NL"/>
        </w:rPr>
      </w:pPr>
      <w:r w:rsidRPr="00D05C42">
        <w:rPr>
          <w:rFonts w:ascii="Times New Roman" w:hAnsi="Times New Roman" w:eastAsia="Times New Roman" w:cs="Times New Roman"/>
          <w:sz w:val="24"/>
          <w:szCs w:val="24"/>
          <w:lang w:val="nl-NL" w:eastAsia="nl-NL"/>
        </w:rPr>
        <w:lastRenderedPageBreak/>
        <w:t>c.</w:t>
      </w:r>
      <w:r w:rsidRPr="00D05C42">
        <w:rPr>
          <w:rFonts w:ascii="Times New Roman" w:hAnsi="Times New Roman" w:eastAsia="Times New Roman" w:cs="Times New Roman"/>
          <w:sz w:val="24"/>
          <w:szCs w:val="24"/>
          <w:lang w:val="nl-NL" w:eastAsia="nl-NL"/>
        </w:rPr>
        <w:tab/>
        <w:t>In het tweede lid, onderdeel b, wordt “overzicht van de kandidatenlijsten” vervangen door “overzicht van de kandidaten”.</w:t>
      </w:r>
    </w:p>
    <w:p w:rsidRPr="00D05C42" w:rsidR="00C03CEB" w:rsidP="00C03CEB" w:rsidRDefault="00C03CEB" w14:paraId="786D9DA7" w14:textId="77777777">
      <w:pPr>
        <w:pStyle w:val="Geenafstand"/>
        <w:rPr>
          <w:rFonts w:ascii="Times New Roman" w:hAnsi="Times New Roman" w:eastAsia="Times New Roman" w:cs="Times New Roman"/>
          <w:sz w:val="24"/>
          <w:szCs w:val="24"/>
          <w:lang w:val="nl-NL" w:eastAsia="nl-NL"/>
        </w:rPr>
      </w:pPr>
    </w:p>
    <w:p w:rsidRPr="00D05C42" w:rsidR="00EC42AB" w:rsidP="00F033C1" w:rsidRDefault="00C03CEB" w14:paraId="58F4FF19" w14:textId="106F581B">
      <w:pPr>
        <w:pStyle w:val="Geenafstand"/>
        <w:ind w:firstLine="284"/>
        <w:rPr>
          <w:rFonts w:ascii="Times New Roman" w:hAnsi="Times New Roman" w:cs="Times New Roman"/>
          <w:sz w:val="24"/>
          <w:szCs w:val="24"/>
          <w:lang w:val="nl-NL"/>
        </w:rPr>
      </w:pPr>
      <w:r w:rsidRPr="00D05C42">
        <w:rPr>
          <w:rFonts w:ascii="Times New Roman" w:hAnsi="Times New Roman" w:eastAsia="Times New Roman" w:cs="Times New Roman"/>
          <w:sz w:val="24"/>
          <w:szCs w:val="24"/>
          <w:lang w:val="nl-NL" w:eastAsia="nl-NL"/>
        </w:rPr>
        <w:t>d.</w:t>
      </w:r>
      <w:r w:rsidRPr="00D05C42">
        <w:rPr>
          <w:rFonts w:ascii="Times New Roman" w:hAnsi="Times New Roman" w:eastAsia="Times New Roman" w:cs="Times New Roman"/>
          <w:sz w:val="24"/>
          <w:szCs w:val="24"/>
          <w:lang w:val="nl-NL" w:eastAsia="nl-NL"/>
        </w:rPr>
        <w:tab/>
        <w:t>In het derde lid wordt “overzicht van de kandidatenlijsten” telkens vervangen door “overzicht van de kandidaten”.</w:t>
      </w:r>
    </w:p>
    <w:p w:rsidRPr="00D05C42" w:rsidR="00EC42AB" w:rsidP="00EC42AB" w:rsidRDefault="00EC42AB" w14:paraId="49EB5206" w14:textId="77777777">
      <w:pPr>
        <w:pStyle w:val="Geenafstand"/>
        <w:rPr>
          <w:rFonts w:ascii="Times New Roman" w:hAnsi="Times New Roman" w:cs="Times New Roman"/>
          <w:sz w:val="24"/>
          <w:szCs w:val="24"/>
          <w:lang w:val="nl-NL"/>
        </w:rPr>
      </w:pPr>
    </w:p>
    <w:p w:rsidRPr="00D05C42" w:rsidR="00EC42AB" w:rsidP="00EC42AB" w:rsidRDefault="00EC42AB" w14:paraId="63B69841"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I</w:t>
      </w:r>
    </w:p>
    <w:p w:rsidRPr="00D05C42" w:rsidR="00EC42AB" w:rsidP="00EC42AB" w:rsidRDefault="00B96706" w14:paraId="6EFBDAEA"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ab/>
      </w:r>
    </w:p>
    <w:p w:rsidRPr="00D05C42" w:rsidR="00EC42AB" w:rsidP="00B96706" w:rsidRDefault="00EC42AB" w14:paraId="4F0A3306"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N 15, tweede lid, wordt “een geschikte locatie” vervangen door “één geschikte locatie”.</w:t>
      </w:r>
    </w:p>
    <w:p w:rsidRPr="00D05C42" w:rsidR="00EC42AB" w:rsidP="00EC42AB" w:rsidRDefault="00EC42AB" w14:paraId="55545C4C" w14:textId="77777777">
      <w:pPr>
        <w:pStyle w:val="Geenafstand"/>
        <w:rPr>
          <w:rFonts w:ascii="Times New Roman" w:hAnsi="Times New Roman" w:cs="Times New Roman"/>
          <w:sz w:val="24"/>
          <w:szCs w:val="24"/>
          <w:lang w:val="nl-NL"/>
        </w:rPr>
      </w:pPr>
    </w:p>
    <w:p w:rsidRPr="00D05C42" w:rsidR="00EC42AB" w:rsidP="00EC42AB" w:rsidRDefault="00EC42AB" w14:paraId="2065B7C3"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J</w:t>
      </w:r>
    </w:p>
    <w:p w:rsidRPr="00D05C42" w:rsidR="00EC42AB" w:rsidP="00EC42AB" w:rsidRDefault="00EC42AB" w14:paraId="794779BF" w14:textId="77777777">
      <w:pPr>
        <w:pStyle w:val="Geenafstand"/>
        <w:rPr>
          <w:rFonts w:ascii="Times New Roman" w:hAnsi="Times New Roman" w:cs="Times New Roman"/>
          <w:sz w:val="24"/>
          <w:szCs w:val="24"/>
          <w:lang w:val="nl-NL"/>
        </w:rPr>
      </w:pPr>
    </w:p>
    <w:p w:rsidRPr="00D05C42" w:rsidR="00EC42AB" w:rsidP="00B96706" w:rsidRDefault="00EC42AB" w14:paraId="46168049"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N 24 wordt “lijstgewijs” vervangen door “lijstgewijze”.</w:t>
      </w:r>
    </w:p>
    <w:p w:rsidRPr="00D05C42" w:rsidR="00EC42AB" w:rsidP="00EC42AB" w:rsidRDefault="00EC42AB" w14:paraId="68443993" w14:textId="77777777">
      <w:pPr>
        <w:pStyle w:val="Geenafstand"/>
        <w:rPr>
          <w:rFonts w:ascii="Times New Roman" w:hAnsi="Times New Roman" w:cs="Times New Roman"/>
          <w:sz w:val="24"/>
          <w:szCs w:val="24"/>
          <w:lang w:val="nl-NL"/>
        </w:rPr>
      </w:pPr>
    </w:p>
    <w:p w:rsidRPr="00D05C42" w:rsidR="00EC42AB" w:rsidP="00EC42AB" w:rsidRDefault="00EC42AB" w14:paraId="1C619A11"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K</w:t>
      </w:r>
    </w:p>
    <w:p w:rsidRPr="00D05C42" w:rsidR="00EC42AB" w:rsidP="00EC42AB" w:rsidRDefault="00EC42AB" w14:paraId="67603399" w14:textId="77777777">
      <w:pPr>
        <w:pStyle w:val="Geenafstand"/>
        <w:rPr>
          <w:rFonts w:ascii="Times New Roman" w:hAnsi="Times New Roman" w:cs="Times New Roman"/>
          <w:sz w:val="24"/>
          <w:szCs w:val="24"/>
          <w:lang w:val="nl-NL"/>
        </w:rPr>
      </w:pPr>
    </w:p>
    <w:p w:rsidRPr="00D05C42" w:rsidR="00EC42AB" w:rsidP="00B96706" w:rsidRDefault="00EC42AB" w14:paraId="70A861FA"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Na 5, tweede lid, vervalt “of, indien de voorzitter niet aanwezig is, de plaatsvervangend voorzitter”.</w:t>
      </w:r>
    </w:p>
    <w:p w:rsidRPr="00D05C42" w:rsidR="00EC42AB" w:rsidP="00EC42AB" w:rsidRDefault="00EC42AB" w14:paraId="06C39528" w14:textId="77777777">
      <w:pPr>
        <w:pStyle w:val="Geenafstand"/>
        <w:rPr>
          <w:rFonts w:ascii="Times New Roman" w:hAnsi="Times New Roman" w:cs="Times New Roman"/>
          <w:sz w:val="24"/>
          <w:szCs w:val="24"/>
          <w:lang w:val="nl-NL"/>
        </w:rPr>
      </w:pPr>
    </w:p>
    <w:p w:rsidRPr="00D05C42" w:rsidR="00EC42AB" w:rsidP="00EC42AB" w:rsidRDefault="00EC42AB" w14:paraId="183DD136"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L</w:t>
      </w:r>
    </w:p>
    <w:p w:rsidRPr="00D05C42" w:rsidR="00EC42AB" w:rsidP="00EC42AB" w:rsidRDefault="00EC42AB" w14:paraId="168FC881" w14:textId="77777777">
      <w:pPr>
        <w:pStyle w:val="Geenafstand"/>
        <w:rPr>
          <w:rFonts w:ascii="Times New Roman" w:hAnsi="Times New Roman" w:cs="Times New Roman"/>
          <w:sz w:val="24"/>
          <w:szCs w:val="24"/>
          <w:lang w:val="nl-NL"/>
        </w:rPr>
      </w:pPr>
    </w:p>
    <w:p w:rsidRPr="00D05C42" w:rsidR="00EC42AB" w:rsidP="00B96706" w:rsidRDefault="00EC42AB" w14:paraId="250BC612"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Na 32, eerste lid, wordt “artikel Na 7” vervangen door “artikel Na 9”.</w:t>
      </w:r>
    </w:p>
    <w:p w:rsidRPr="00D05C42" w:rsidR="00EC42AB" w:rsidP="00EC42AB" w:rsidRDefault="00EC42AB" w14:paraId="4FBA65C6" w14:textId="77777777">
      <w:pPr>
        <w:pStyle w:val="Geenafstand"/>
        <w:rPr>
          <w:rFonts w:ascii="Times New Roman" w:hAnsi="Times New Roman" w:cs="Times New Roman"/>
          <w:sz w:val="24"/>
          <w:szCs w:val="24"/>
          <w:lang w:val="nl-NL"/>
        </w:rPr>
      </w:pPr>
    </w:p>
    <w:p w:rsidRPr="00D05C42" w:rsidR="00EC42AB" w:rsidP="00EC42AB" w:rsidRDefault="00EC42AB" w14:paraId="3CDF307A"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M</w:t>
      </w:r>
    </w:p>
    <w:p w:rsidRPr="00D05C42" w:rsidR="00EC42AB" w:rsidP="00EC42AB" w:rsidRDefault="00EC42AB" w14:paraId="5953801A" w14:textId="77777777">
      <w:pPr>
        <w:pStyle w:val="Geenafstand"/>
        <w:rPr>
          <w:rFonts w:ascii="Times New Roman" w:hAnsi="Times New Roman" w:cs="Times New Roman"/>
          <w:sz w:val="24"/>
          <w:szCs w:val="24"/>
          <w:lang w:val="nl-NL"/>
        </w:rPr>
      </w:pPr>
    </w:p>
    <w:p w:rsidRPr="00D05C42" w:rsidR="00EC42AB" w:rsidP="00B96706" w:rsidRDefault="00C03CEB" w14:paraId="73663FBB" w14:textId="1A93C9B8">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O 11, eerste lid, wordt “Indien het betreft de verkiezing van de leden van de gemeenteraad, provinciale staten of het algemeen bestuur,” vervangen door “Indien het betreft de verkiezing van de leden van de staten in een provincie die in meerdere kieskringen is verdeeld,”, wordt na “nadat over de toelating van de gekozenen is” ingevoegd “beslist” en wordt “kiesraad” vervangen door “Kiesraad”.</w:t>
      </w:r>
    </w:p>
    <w:p w:rsidRPr="00D05C42" w:rsidR="00EC42AB" w:rsidP="00EC42AB" w:rsidRDefault="00EC42AB" w14:paraId="34A7E46B" w14:textId="77777777">
      <w:pPr>
        <w:pStyle w:val="Geenafstand"/>
        <w:rPr>
          <w:rFonts w:ascii="Times New Roman" w:hAnsi="Times New Roman" w:cs="Times New Roman"/>
          <w:sz w:val="24"/>
          <w:szCs w:val="24"/>
          <w:lang w:val="nl-NL"/>
        </w:rPr>
      </w:pPr>
    </w:p>
    <w:p w:rsidRPr="00D05C42" w:rsidR="00EC42AB" w:rsidP="00EC42AB" w:rsidRDefault="00EC42AB" w14:paraId="27F29D89"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N</w:t>
      </w:r>
    </w:p>
    <w:p w:rsidRPr="00D05C42" w:rsidR="00EC42AB" w:rsidP="00EC42AB" w:rsidRDefault="00EC42AB" w14:paraId="2192613F" w14:textId="77777777">
      <w:pPr>
        <w:pStyle w:val="Geenafstand"/>
        <w:rPr>
          <w:rFonts w:ascii="Times New Roman" w:hAnsi="Times New Roman" w:cs="Times New Roman"/>
          <w:sz w:val="24"/>
          <w:szCs w:val="24"/>
          <w:lang w:val="nl-NL"/>
        </w:rPr>
      </w:pPr>
    </w:p>
    <w:p w:rsidRPr="00D05C42" w:rsidR="00EC42AB" w:rsidP="00B96706" w:rsidRDefault="00EC42AB" w14:paraId="07A96483"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Aan artikel O 15 wordt een lid toegevoegd, luidende:</w:t>
      </w:r>
    </w:p>
    <w:p w:rsidRPr="00D05C42" w:rsidR="00EC42AB" w:rsidP="00B96706" w:rsidRDefault="00EC42AB" w14:paraId="0881B907"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6. Bij ministeriële regeling wordt voor het proces-verbaal van de openbare zitting, bedoeld in het derde lid, een model vastgesteld.</w:t>
      </w:r>
    </w:p>
    <w:p w:rsidRPr="00D05C42" w:rsidR="00EC42AB" w:rsidP="00EC42AB" w:rsidRDefault="00EC42AB" w14:paraId="73A4074C" w14:textId="77777777">
      <w:pPr>
        <w:pStyle w:val="Geenafstand"/>
        <w:rPr>
          <w:rFonts w:ascii="Times New Roman" w:hAnsi="Times New Roman" w:cs="Times New Roman"/>
          <w:sz w:val="24"/>
          <w:szCs w:val="24"/>
          <w:lang w:val="nl-NL"/>
        </w:rPr>
      </w:pPr>
    </w:p>
    <w:p w:rsidRPr="00D05C42" w:rsidR="00EC42AB" w:rsidP="00EC42AB" w:rsidRDefault="00EC42AB" w14:paraId="76B8F2EE"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O</w:t>
      </w:r>
    </w:p>
    <w:p w:rsidRPr="00D05C42" w:rsidR="00EC42AB" w:rsidP="00EC42AB" w:rsidRDefault="00EC42AB" w14:paraId="304C8C46" w14:textId="77777777">
      <w:pPr>
        <w:pStyle w:val="Geenafstand"/>
        <w:rPr>
          <w:rFonts w:ascii="Times New Roman" w:hAnsi="Times New Roman" w:cs="Times New Roman"/>
          <w:sz w:val="24"/>
          <w:szCs w:val="24"/>
          <w:lang w:val="nl-NL"/>
        </w:rPr>
      </w:pPr>
    </w:p>
    <w:p w:rsidRPr="00D05C42" w:rsidR="00EC42AB" w:rsidP="00B96706" w:rsidRDefault="00EC42AB" w14:paraId="03AE1DFE"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P 1e, eerste lid, wordt “Indien het centraal stembureau naar aanleiding van de controle, bedoeld in artikel P 1d, het vermoeden heeft dat” vervangen door “</w:t>
      </w:r>
      <w:bookmarkStart w:name="_Hlk127359815" w:id="2"/>
      <w:r w:rsidRPr="00D05C42">
        <w:rPr>
          <w:rFonts w:ascii="Times New Roman" w:hAnsi="Times New Roman" w:cs="Times New Roman"/>
          <w:sz w:val="24"/>
          <w:szCs w:val="24"/>
          <w:lang w:val="nl-NL"/>
        </w:rPr>
        <w:t>Indien naar aanleiding van de controle, bedoeld in artikel P 1d, het vermoeden bestaat dat</w:t>
      </w:r>
      <w:bookmarkEnd w:id="2"/>
      <w:r w:rsidRPr="00D05C42">
        <w:rPr>
          <w:rFonts w:ascii="Times New Roman" w:hAnsi="Times New Roman" w:cs="Times New Roman"/>
          <w:sz w:val="24"/>
          <w:szCs w:val="24"/>
          <w:lang w:val="nl-NL"/>
        </w:rPr>
        <w:t>” en “draagt het centraal stembureau het gemeentelijk stembureau op” vervangen door “</w:t>
      </w:r>
      <w:bookmarkStart w:name="_Hlk127359846" w:id="3"/>
      <w:r w:rsidRPr="00D05C42">
        <w:rPr>
          <w:rFonts w:ascii="Times New Roman" w:hAnsi="Times New Roman" w:cs="Times New Roman"/>
          <w:sz w:val="24"/>
          <w:szCs w:val="24"/>
          <w:lang w:val="nl-NL"/>
        </w:rPr>
        <w:t>draagt de voorzitter van het centraal stembureau het gemeentelijk stembureau op</w:t>
      </w:r>
      <w:bookmarkEnd w:id="3"/>
      <w:r w:rsidRPr="00D05C42">
        <w:rPr>
          <w:rFonts w:ascii="Times New Roman" w:hAnsi="Times New Roman" w:cs="Times New Roman"/>
          <w:sz w:val="24"/>
          <w:szCs w:val="24"/>
          <w:lang w:val="nl-NL"/>
        </w:rPr>
        <w:t>”.</w:t>
      </w:r>
    </w:p>
    <w:p w:rsidRPr="00D05C42" w:rsidR="00EC42AB" w:rsidP="00EC42AB" w:rsidRDefault="00EC42AB" w14:paraId="49C15477" w14:textId="77777777">
      <w:pPr>
        <w:pStyle w:val="Geenafstand"/>
        <w:rPr>
          <w:rFonts w:ascii="Times New Roman" w:hAnsi="Times New Roman" w:cs="Times New Roman"/>
          <w:sz w:val="24"/>
          <w:szCs w:val="24"/>
          <w:lang w:val="nl-NL"/>
        </w:rPr>
      </w:pPr>
    </w:p>
    <w:p w:rsidRPr="00D05C42" w:rsidR="00EC42AB" w:rsidP="00EC42AB" w:rsidRDefault="00EC42AB" w14:paraId="18D2461B"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P</w:t>
      </w:r>
    </w:p>
    <w:p w:rsidRPr="00D05C42" w:rsidR="00EC42AB" w:rsidP="00EC42AB" w:rsidRDefault="00EC42AB" w14:paraId="55D82A5C" w14:textId="77777777">
      <w:pPr>
        <w:pStyle w:val="Geenafstand"/>
        <w:rPr>
          <w:rFonts w:ascii="Times New Roman" w:hAnsi="Times New Roman" w:cs="Times New Roman"/>
          <w:sz w:val="24"/>
          <w:szCs w:val="24"/>
          <w:lang w:val="nl-NL"/>
        </w:rPr>
      </w:pPr>
    </w:p>
    <w:p w:rsidRPr="00D05C42" w:rsidR="00EC42AB" w:rsidP="00B96706" w:rsidRDefault="00EC42AB" w14:paraId="60DE003C"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Artikel P 1g wordt als volgt gewijzigd:</w:t>
      </w:r>
    </w:p>
    <w:p w:rsidRPr="00D05C42" w:rsidR="00EC42AB" w:rsidP="00EC42AB" w:rsidRDefault="00EC42AB" w14:paraId="3FBBDE74" w14:textId="77777777">
      <w:pPr>
        <w:pStyle w:val="Geenafstand"/>
        <w:rPr>
          <w:rFonts w:ascii="Times New Roman" w:hAnsi="Times New Roman" w:cs="Times New Roman"/>
          <w:sz w:val="24"/>
          <w:szCs w:val="24"/>
          <w:lang w:val="nl-NL"/>
        </w:rPr>
      </w:pPr>
    </w:p>
    <w:p w:rsidRPr="00D05C42" w:rsidR="00EC42AB" w:rsidP="00B96706" w:rsidRDefault="00EC42AB" w14:paraId="2551EE1F"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a. In het eerste lid wordt “artikel P 1ea, vierde lid” vervangen door “artikel P 1f, vierde lid”.</w:t>
      </w:r>
    </w:p>
    <w:p w:rsidRPr="00D05C42" w:rsidR="00EC42AB" w:rsidP="00EC42AB" w:rsidRDefault="00EC42AB" w14:paraId="5328D6E7" w14:textId="77777777">
      <w:pPr>
        <w:pStyle w:val="Geenafstand"/>
        <w:rPr>
          <w:rFonts w:ascii="Times New Roman" w:hAnsi="Times New Roman" w:cs="Times New Roman"/>
          <w:sz w:val="24"/>
          <w:szCs w:val="24"/>
          <w:lang w:val="nl-NL"/>
        </w:rPr>
      </w:pPr>
    </w:p>
    <w:p w:rsidRPr="00D05C42" w:rsidR="00EC42AB" w:rsidP="00B96706" w:rsidRDefault="00EC42AB" w14:paraId="60C94C3C"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b. In het tweede lid wordt “artikel P 1ea, vijfde lid” vervangen door “artikel P 1f, vijfde lid”.</w:t>
      </w:r>
    </w:p>
    <w:p w:rsidRPr="00D05C42" w:rsidR="00EC42AB" w:rsidP="00EC42AB" w:rsidRDefault="00EC42AB" w14:paraId="257E7E5A" w14:textId="77777777">
      <w:pPr>
        <w:pStyle w:val="Geenafstand"/>
        <w:rPr>
          <w:rFonts w:ascii="Times New Roman" w:hAnsi="Times New Roman" w:cs="Times New Roman"/>
          <w:sz w:val="24"/>
          <w:szCs w:val="24"/>
          <w:lang w:val="nl-NL"/>
        </w:rPr>
      </w:pPr>
    </w:p>
    <w:p w:rsidRPr="00D05C42" w:rsidR="00EC42AB" w:rsidP="00EC42AB" w:rsidRDefault="00EC42AB" w14:paraId="00C21366"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Q</w:t>
      </w:r>
    </w:p>
    <w:p w:rsidRPr="00D05C42" w:rsidR="00EC42AB" w:rsidP="00EC42AB" w:rsidRDefault="00EC42AB" w14:paraId="306ED538" w14:textId="77777777">
      <w:pPr>
        <w:pStyle w:val="Geenafstand"/>
        <w:rPr>
          <w:rFonts w:ascii="Times New Roman" w:hAnsi="Times New Roman" w:cs="Times New Roman"/>
          <w:sz w:val="24"/>
          <w:szCs w:val="24"/>
          <w:lang w:val="nl-NL"/>
        </w:rPr>
      </w:pPr>
    </w:p>
    <w:p w:rsidRPr="00D05C42" w:rsidR="00EC42AB" w:rsidP="00B96706" w:rsidRDefault="00EC42AB" w14:paraId="26F6A2C8"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P 1i, derde lid, onderdeel d, wordt “artikel O23” vervangen door “artikel O 23”.</w:t>
      </w:r>
    </w:p>
    <w:p w:rsidRPr="00D05C42" w:rsidR="00EC42AB" w:rsidP="00EC42AB" w:rsidRDefault="00EC42AB" w14:paraId="5ECFA50A" w14:textId="77777777">
      <w:pPr>
        <w:pStyle w:val="Geenafstand"/>
        <w:rPr>
          <w:rFonts w:ascii="Times New Roman" w:hAnsi="Times New Roman" w:cs="Times New Roman"/>
          <w:sz w:val="24"/>
          <w:szCs w:val="24"/>
          <w:lang w:val="nl-NL"/>
        </w:rPr>
      </w:pPr>
    </w:p>
    <w:p w:rsidRPr="00D05C42" w:rsidR="00EC42AB" w:rsidP="00EC42AB" w:rsidRDefault="00EC42AB" w14:paraId="5EFB52AD"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R</w:t>
      </w:r>
    </w:p>
    <w:p w:rsidRPr="00D05C42" w:rsidR="00EC42AB" w:rsidP="00EC42AB" w:rsidRDefault="00EC42AB" w14:paraId="6A9F9781" w14:textId="77777777">
      <w:pPr>
        <w:pStyle w:val="Geenafstand"/>
        <w:rPr>
          <w:rFonts w:ascii="Times New Roman" w:hAnsi="Times New Roman" w:cs="Times New Roman"/>
          <w:sz w:val="24"/>
          <w:szCs w:val="24"/>
          <w:lang w:val="nl-NL"/>
        </w:rPr>
      </w:pPr>
    </w:p>
    <w:p w:rsidRPr="00D05C42" w:rsidR="00EC42AB" w:rsidP="00B96706" w:rsidRDefault="00EC42AB" w14:paraId="078415D8"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Na artikel Pa 8 wordt een artikel ingevoegd, luidende:</w:t>
      </w:r>
    </w:p>
    <w:p w:rsidRPr="00D05C42" w:rsidR="00EC42AB" w:rsidP="00EC42AB" w:rsidRDefault="00EC42AB" w14:paraId="7146BB1C" w14:textId="77777777">
      <w:pPr>
        <w:pStyle w:val="Geenafstand"/>
        <w:rPr>
          <w:rFonts w:ascii="Times New Roman" w:hAnsi="Times New Roman" w:cs="Times New Roman"/>
          <w:sz w:val="24"/>
          <w:szCs w:val="24"/>
          <w:lang w:val="nl-NL"/>
        </w:rPr>
      </w:pPr>
    </w:p>
    <w:p w:rsidRPr="00D05C42" w:rsidR="00EC42AB" w:rsidP="00EC42AB" w:rsidRDefault="00EC42AB" w14:paraId="4185117D" w14:textId="77777777">
      <w:pPr>
        <w:pStyle w:val="Geenafstand"/>
        <w:rPr>
          <w:rFonts w:ascii="Times New Roman" w:hAnsi="Times New Roman" w:cs="Times New Roman"/>
          <w:b/>
          <w:bCs/>
          <w:sz w:val="24"/>
          <w:szCs w:val="24"/>
          <w:lang w:val="nl-NL"/>
        </w:rPr>
      </w:pPr>
      <w:r w:rsidRPr="00D05C42">
        <w:rPr>
          <w:rFonts w:ascii="Times New Roman" w:hAnsi="Times New Roman" w:cs="Times New Roman"/>
          <w:b/>
          <w:bCs/>
          <w:sz w:val="24"/>
          <w:szCs w:val="24"/>
          <w:lang w:val="nl-NL"/>
        </w:rPr>
        <w:t>Artikel Pa 8a</w:t>
      </w:r>
    </w:p>
    <w:p w:rsidRPr="00D05C42" w:rsidR="00B96706" w:rsidP="00EC42AB" w:rsidRDefault="00B96706" w14:paraId="28FCCD0A" w14:textId="77777777">
      <w:pPr>
        <w:pStyle w:val="Geenafstand"/>
        <w:rPr>
          <w:rFonts w:ascii="Times New Roman" w:hAnsi="Times New Roman" w:cs="Times New Roman"/>
          <w:sz w:val="24"/>
          <w:szCs w:val="24"/>
          <w:lang w:val="nl-NL"/>
        </w:rPr>
      </w:pPr>
    </w:p>
    <w:p w:rsidRPr="00D05C42" w:rsidR="00EC42AB" w:rsidP="00B96706" w:rsidRDefault="00EC42AB" w14:paraId="0552D04E"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 xml:space="preserve">De mededeling bedoeld in artikel H 1, tweede lid, geschiedt in de Staatscourant. </w:t>
      </w:r>
    </w:p>
    <w:p w:rsidRPr="00D05C42" w:rsidR="00EC42AB" w:rsidP="00EC42AB" w:rsidRDefault="00EC42AB" w14:paraId="550DE161" w14:textId="77777777">
      <w:pPr>
        <w:pStyle w:val="Geenafstand"/>
        <w:rPr>
          <w:rFonts w:ascii="Times New Roman" w:hAnsi="Times New Roman" w:cs="Times New Roman"/>
          <w:sz w:val="24"/>
          <w:szCs w:val="24"/>
          <w:lang w:val="nl-NL"/>
        </w:rPr>
      </w:pPr>
    </w:p>
    <w:p w:rsidRPr="00D05C42" w:rsidR="00EC42AB" w:rsidP="00EC42AB" w:rsidRDefault="00EC42AB" w14:paraId="108C240D"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S</w:t>
      </w:r>
    </w:p>
    <w:p w:rsidRPr="00D05C42" w:rsidR="00EC42AB" w:rsidP="00EC42AB" w:rsidRDefault="00EC42AB" w14:paraId="6B4FCA15" w14:textId="77777777">
      <w:pPr>
        <w:pStyle w:val="Geenafstand"/>
        <w:rPr>
          <w:rFonts w:ascii="Times New Roman" w:hAnsi="Times New Roman" w:cs="Times New Roman"/>
          <w:sz w:val="24"/>
          <w:szCs w:val="24"/>
          <w:lang w:val="nl-NL"/>
        </w:rPr>
      </w:pPr>
    </w:p>
    <w:p w:rsidRPr="00D05C42" w:rsidR="00EC42AB" w:rsidP="00B96706" w:rsidRDefault="00EC42AB" w14:paraId="6F086CC8"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Na artikel Pa 25 wordt een artikel ingevoegd, luidende:</w:t>
      </w:r>
    </w:p>
    <w:p w:rsidRPr="00D05C42" w:rsidR="00EC42AB" w:rsidP="00EC42AB" w:rsidRDefault="00EC42AB" w14:paraId="314216E3" w14:textId="77777777">
      <w:pPr>
        <w:pStyle w:val="Geenafstand"/>
        <w:rPr>
          <w:rFonts w:ascii="Times New Roman" w:hAnsi="Times New Roman" w:cs="Times New Roman"/>
          <w:sz w:val="24"/>
          <w:szCs w:val="24"/>
          <w:lang w:val="nl-NL"/>
        </w:rPr>
      </w:pPr>
    </w:p>
    <w:p w:rsidRPr="00D05C42" w:rsidR="00EC42AB" w:rsidP="00EC42AB" w:rsidRDefault="00EC42AB" w14:paraId="4F74E166" w14:textId="77777777">
      <w:pPr>
        <w:pStyle w:val="Geenafstand"/>
        <w:rPr>
          <w:rFonts w:ascii="Times New Roman" w:hAnsi="Times New Roman" w:cs="Times New Roman"/>
          <w:b/>
          <w:bCs/>
          <w:sz w:val="24"/>
          <w:szCs w:val="24"/>
          <w:lang w:val="nl-NL"/>
        </w:rPr>
      </w:pPr>
      <w:r w:rsidRPr="00D05C42">
        <w:rPr>
          <w:rFonts w:ascii="Times New Roman" w:hAnsi="Times New Roman" w:cs="Times New Roman"/>
          <w:b/>
          <w:bCs/>
          <w:sz w:val="24"/>
          <w:szCs w:val="24"/>
          <w:lang w:val="nl-NL"/>
        </w:rPr>
        <w:t>Artikel Pa 25a</w:t>
      </w:r>
    </w:p>
    <w:p w:rsidRPr="00D05C42" w:rsidR="00B96706" w:rsidP="00EC42AB" w:rsidRDefault="00B96706" w14:paraId="51F7E536" w14:textId="77777777">
      <w:pPr>
        <w:pStyle w:val="Geenafstand"/>
        <w:rPr>
          <w:rFonts w:ascii="Times New Roman" w:hAnsi="Times New Roman" w:cs="Times New Roman"/>
          <w:sz w:val="24"/>
          <w:szCs w:val="24"/>
          <w:lang w:val="nl-NL"/>
        </w:rPr>
      </w:pPr>
    </w:p>
    <w:p w:rsidRPr="00D05C42" w:rsidR="00EC42AB" w:rsidP="00B96706" w:rsidRDefault="00EC42AB" w14:paraId="2E213CAF"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afwijking van artikel P 19, vijfde lid, blijft ten aanzien van de verkiezing waarbij het aantal te verdelen zetels minder dan dertien bedraagt, de rangschikking achterwege, voor zover het lijsten betreft waarop geen kandidaten gekozen zijn verklaard.</w:t>
      </w:r>
    </w:p>
    <w:p w:rsidRPr="00D05C42" w:rsidR="00EC42AB" w:rsidP="00EC42AB" w:rsidRDefault="00EC42AB" w14:paraId="4C21C6E9" w14:textId="77777777">
      <w:pPr>
        <w:pStyle w:val="Geenafstand"/>
        <w:rPr>
          <w:rFonts w:ascii="Times New Roman" w:hAnsi="Times New Roman" w:cs="Times New Roman"/>
          <w:sz w:val="24"/>
          <w:szCs w:val="24"/>
          <w:lang w:val="nl-NL"/>
        </w:rPr>
      </w:pPr>
    </w:p>
    <w:p w:rsidRPr="00D05C42" w:rsidR="00EC42AB" w:rsidP="00EC42AB" w:rsidRDefault="00EC42AB" w14:paraId="46D8C178"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T</w:t>
      </w:r>
    </w:p>
    <w:p w:rsidRPr="00D05C42" w:rsidR="00EC42AB" w:rsidP="00EC42AB" w:rsidRDefault="00EC42AB" w14:paraId="0482F6DC" w14:textId="77777777">
      <w:pPr>
        <w:pStyle w:val="Geenafstand"/>
        <w:rPr>
          <w:rFonts w:ascii="Times New Roman" w:hAnsi="Times New Roman" w:cs="Times New Roman"/>
          <w:sz w:val="24"/>
          <w:szCs w:val="24"/>
          <w:lang w:val="nl-NL"/>
        </w:rPr>
      </w:pPr>
    </w:p>
    <w:p w:rsidRPr="00D05C42" w:rsidR="00EC42AB" w:rsidP="00B96706" w:rsidRDefault="00EC42AB" w14:paraId="2F44F65E"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Ua 4, tweede lid, wordt “per de dag vijf weken voor de dag van de stemming voor de verkiezing van de leden van het kiescollege” vervangen door “vierendertig dagen voor de dag van de stemming”.</w:t>
      </w:r>
    </w:p>
    <w:p w:rsidRPr="00D05C42" w:rsidR="00EC42AB" w:rsidP="00EC42AB" w:rsidRDefault="00EC42AB" w14:paraId="03AC4094" w14:textId="77777777">
      <w:pPr>
        <w:pStyle w:val="Geenafstand"/>
        <w:rPr>
          <w:rFonts w:ascii="Times New Roman" w:hAnsi="Times New Roman" w:cs="Times New Roman"/>
          <w:sz w:val="24"/>
          <w:szCs w:val="24"/>
          <w:lang w:val="nl-NL"/>
        </w:rPr>
      </w:pPr>
    </w:p>
    <w:p w:rsidRPr="00D05C42" w:rsidR="00EC42AB" w:rsidP="00EC42AB" w:rsidRDefault="00EC42AB" w14:paraId="02362BBC"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U</w:t>
      </w:r>
    </w:p>
    <w:p w:rsidRPr="00D05C42" w:rsidR="00EC42AB" w:rsidP="00EC42AB" w:rsidRDefault="00EC42AB" w14:paraId="73388716" w14:textId="77777777">
      <w:pPr>
        <w:pStyle w:val="Geenafstand"/>
        <w:rPr>
          <w:rFonts w:ascii="Times New Roman" w:hAnsi="Times New Roman" w:cs="Times New Roman"/>
          <w:sz w:val="24"/>
          <w:szCs w:val="24"/>
          <w:lang w:val="nl-NL"/>
        </w:rPr>
      </w:pPr>
    </w:p>
    <w:p w:rsidRPr="00D05C42" w:rsidR="00EC42AB" w:rsidP="00B96706" w:rsidRDefault="00EC42AB" w14:paraId="5AA3553F"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 xml:space="preserve">In artikel Xa 2, eerste lid, wordt “artikel Pa 12, eerste lid” vervangen door “artikel Pa 13, eerste lid”. </w:t>
      </w:r>
    </w:p>
    <w:p w:rsidRPr="00D05C42" w:rsidR="00EC42AB" w:rsidP="00EC42AB" w:rsidRDefault="00EC42AB" w14:paraId="470A4534" w14:textId="77777777">
      <w:pPr>
        <w:pStyle w:val="Geenafstand"/>
        <w:rPr>
          <w:rFonts w:ascii="Times New Roman" w:hAnsi="Times New Roman" w:cs="Times New Roman"/>
          <w:sz w:val="24"/>
          <w:szCs w:val="24"/>
          <w:lang w:val="nl-NL"/>
        </w:rPr>
      </w:pPr>
    </w:p>
    <w:p w:rsidRPr="00D05C42" w:rsidR="00EC42AB" w:rsidP="00EC42AB" w:rsidRDefault="00EC42AB" w14:paraId="700DA445"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V</w:t>
      </w:r>
    </w:p>
    <w:p w:rsidRPr="00D05C42" w:rsidR="00EC42AB" w:rsidP="00EC42AB" w:rsidRDefault="00EC42AB" w14:paraId="5663D6BD" w14:textId="77777777">
      <w:pPr>
        <w:pStyle w:val="Geenafstand"/>
        <w:rPr>
          <w:rFonts w:ascii="Times New Roman" w:hAnsi="Times New Roman" w:cs="Times New Roman"/>
          <w:sz w:val="24"/>
          <w:szCs w:val="24"/>
          <w:lang w:val="nl-NL"/>
        </w:rPr>
      </w:pPr>
    </w:p>
    <w:p w:rsidRPr="00D05C42" w:rsidR="00EC42AB" w:rsidP="00B96706" w:rsidRDefault="00EC42AB" w14:paraId="4F31EB3F"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Na artikel Xa 4 wordt een artikel ingevoegd, luidende:</w:t>
      </w:r>
    </w:p>
    <w:p w:rsidRPr="00D05C42" w:rsidR="00EC42AB" w:rsidP="00EC42AB" w:rsidRDefault="00EC42AB" w14:paraId="491AC0E1" w14:textId="77777777">
      <w:pPr>
        <w:pStyle w:val="Geenafstand"/>
        <w:rPr>
          <w:rFonts w:ascii="Times New Roman" w:hAnsi="Times New Roman" w:cs="Times New Roman"/>
          <w:sz w:val="24"/>
          <w:szCs w:val="24"/>
          <w:lang w:val="nl-NL"/>
        </w:rPr>
      </w:pPr>
    </w:p>
    <w:p w:rsidRPr="00D05C42" w:rsidR="00EC42AB" w:rsidP="00EC42AB" w:rsidRDefault="00EC42AB" w14:paraId="22664E48" w14:textId="77777777">
      <w:pPr>
        <w:pStyle w:val="Geenafstand"/>
        <w:rPr>
          <w:rFonts w:ascii="Times New Roman" w:hAnsi="Times New Roman" w:cs="Times New Roman"/>
          <w:b/>
          <w:bCs/>
          <w:sz w:val="24"/>
          <w:szCs w:val="24"/>
          <w:lang w:val="nl-NL"/>
        </w:rPr>
      </w:pPr>
      <w:r w:rsidRPr="00D05C42">
        <w:rPr>
          <w:rFonts w:ascii="Times New Roman" w:hAnsi="Times New Roman" w:cs="Times New Roman"/>
          <w:b/>
          <w:bCs/>
          <w:sz w:val="24"/>
          <w:szCs w:val="24"/>
          <w:lang w:val="nl-NL"/>
        </w:rPr>
        <w:t>Artikel Xa 4a</w:t>
      </w:r>
      <w:bookmarkStart w:name="_Hlk117081970" w:id="4"/>
    </w:p>
    <w:p w:rsidRPr="00D05C42" w:rsidR="00EC42AB" w:rsidP="00EC42AB" w:rsidRDefault="00EC42AB" w14:paraId="49D5F221" w14:textId="77777777">
      <w:pPr>
        <w:pStyle w:val="Geenafstand"/>
        <w:rPr>
          <w:rFonts w:ascii="Times New Roman" w:hAnsi="Times New Roman" w:cs="Times New Roman"/>
          <w:b/>
          <w:bCs/>
          <w:sz w:val="24"/>
          <w:szCs w:val="24"/>
          <w:lang w:val="nl-NL"/>
        </w:rPr>
      </w:pPr>
    </w:p>
    <w:p w:rsidRPr="00D05C42" w:rsidR="00EC42AB" w:rsidP="00B96706" w:rsidRDefault="00EC42AB" w14:paraId="2FB6AAE4"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 xml:space="preserve">In afwijking van artikel W 4, eerste lid, wordt er geen opvolger benoemd indien er geen kandidaat meer voor benoeming in aanmerking komt op de lijst, waarop degene </w:t>
      </w:r>
      <w:bookmarkEnd w:id="4"/>
      <w:r w:rsidRPr="00D05C42">
        <w:rPr>
          <w:rFonts w:ascii="Times New Roman" w:hAnsi="Times New Roman" w:cs="Times New Roman"/>
          <w:sz w:val="24"/>
          <w:szCs w:val="24"/>
          <w:lang w:val="nl-NL"/>
        </w:rPr>
        <w:t>die moet worden opgevolgd is gekozen.</w:t>
      </w:r>
    </w:p>
    <w:p w:rsidRPr="00D05C42" w:rsidR="00EC42AB" w:rsidP="00EC42AB" w:rsidRDefault="00EC42AB" w14:paraId="0DC6AA93" w14:textId="77777777">
      <w:pPr>
        <w:pStyle w:val="Geenafstand"/>
        <w:rPr>
          <w:rFonts w:ascii="Times New Roman" w:hAnsi="Times New Roman" w:cs="Times New Roman"/>
          <w:sz w:val="24"/>
          <w:szCs w:val="24"/>
          <w:lang w:val="nl-NL"/>
        </w:rPr>
      </w:pPr>
    </w:p>
    <w:p w:rsidRPr="00D05C42" w:rsidR="00EC42AB" w:rsidP="00EC42AB" w:rsidRDefault="00EC42AB" w14:paraId="198A704B"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W</w:t>
      </w:r>
    </w:p>
    <w:p w:rsidRPr="00D05C42" w:rsidR="00EC42AB" w:rsidP="00EC42AB" w:rsidRDefault="00EC42AB" w14:paraId="6F02AB22" w14:textId="77777777">
      <w:pPr>
        <w:pStyle w:val="Geenafstand"/>
        <w:rPr>
          <w:rFonts w:ascii="Times New Roman" w:hAnsi="Times New Roman" w:cs="Times New Roman"/>
          <w:sz w:val="24"/>
          <w:szCs w:val="24"/>
          <w:lang w:val="nl-NL"/>
        </w:rPr>
      </w:pPr>
    </w:p>
    <w:p w:rsidRPr="00D05C42" w:rsidR="00EC42AB" w:rsidP="00B96706" w:rsidRDefault="00EC42AB" w14:paraId="546C38E7"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Y 22a, tweede lid, vervalt “de handtekening van de voorzitter van het centraal stembureau alsmede van”.</w:t>
      </w:r>
    </w:p>
    <w:p w:rsidRPr="00D05C42" w:rsidR="00EC42AB" w:rsidP="00EC42AB" w:rsidRDefault="00EC42AB" w14:paraId="56CFD201" w14:textId="77777777">
      <w:pPr>
        <w:pStyle w:val="Geenafstand"/>
        <w:rPr>
          <w:rFonts w:ascii="Times New Roman" w:hAnsi="Times New Roman" w:cs="Times New Roman"/>
          <w:sz w:val="24"/>
          <w:szCs w:val="24"/>
          <w:lang w:val="nl-NL"/>
        </w:rPr>
      </w:pPr>
    </w:p>
    <w:p w:rsidRPr="00D05C42" w:rsidR="00EC42AB" w:rsidP="00EC42AB" w:rsidRDefault="00EC42AB" w14:paraId="7DB85344"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X</w:t>
      </w:r>
    </w:p>
    <w:p w:rsidRPr="00D05C42" w:rsidR="00EC42AB" w:rsidP="00EC42AB" w:rsidRDefault="00EC42AB" w14:paraId="235F4EEB" w14:textId="77777777">
      <w:pPr>
        <w:pStyle w:val="Geenafstand"/>
        <w:rPr>
          <w:rFonts w:ascii="Times New Roman" w:hAnsi="Times New Roman" w:cs="Times New Roman"/>
          <w:sz w:val="24"/>
          <w:szCs w:val="24"/>
          <w:lang w:val="nl-NL"/>
        </w:rPr>
      </w:pPr>
    </w:p>
    <w:p w:rsidRPr="00D05C42" w:rsidR="00EC42AB" w:rsidP="00B96706" w:rsidRDefault="00EC42AB" w14:paraId="1A63408D"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Y 22b, eerste lid, wordt “artikel O 14” vervangen door “artikel Na 29”.</w:t>
      </w:r>
    </w:p>
    <w:p w:rsidRPr="00D05C42" w:rsidR="00EC42AB" w:rsidP="00EC42AB" w:rsidRDefault="00EC42AB" w14:paraId="6CB01705" w14:textId="77777777">
      <w:pPr>
        <w:pStyle w:val="Geenafstand"/>
        <w:rPr>
          <w:rFonts w:ascii="Times New Roman" w:hAnsi="Times New Roman" w:cs="Times New Roman"/>
          <w:sz w:val="24"/>
          <w:szCs w:val="24"/>
          <w:lang w:val="nl-NL"/>
        </w:rPr>
      </w:pPr>
    </w:p>
    <w:p w:rsidRPr="00D05C42" w:rsidR="00EC42AB" w:rsidP="00EC42AB" w:rsidRDefault="00EC42AB" w14:paraId="3A7004B1"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Y</w:t>
      </w:r>
    </w:p>
    <w:p w:rsidRPr="00D05C42" w:rsidR="00EC42AB" w:rsidP="00EC42AB" w:rsidRDefault="00EC42AB" w14:paraId="7670C719" w14:textId="77777777">
      <w:pPr>
        <w:pStyle w:val="Geenafstand"/>
        <w:rPr>
          <w:rFonts w:ascii="Times New Roman" w:hAnsi="Times New Roman" w:cs="Times New Roman"/>
          <w:sz w:val="24"/>
          <w:szCs w:val="24"/>
          <w:lang w:val="nl-NL"/>
        </w:rPr>
      </w:pPr>
    </w:p>
    <w:p w:rsidRPr="00D05C42" w:rsidR="00EC42AB" w:rsidP="00B96706" w:rsidRDefault="00EC42AB" w14:paraId="5F931140"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Artikel Ya 11 komt te luiden:</w:t>
      </w:r>
    </w:p>
    <w:p w:rsidRPr="00D05C42" w:rsidR="00EC42AB" w:rsidP="00EC42AB" w:rsidRDefault="00EC42AB" w14:paraId="2809B82A" w14:textId="77777777">
      <w:pPr>
        <w:pStyle w:val="Geenafstand"/>
        <w:rPr>
          <w:rFonts w:ascii="Times New Roman" w:hAnsi="Times New Roman" w:cs="Times New Roman"/>
          <w:sz w:val="24"/>
          <w:szCs w:val="24"/>
          <w:lang w:val="nl-NL"/>
        </w:rPr>
      </w:pPr>
    </w:p>
    <w:p w:rsidRPr="00D05C42" w:rsidR="00EC42AB" w:rsidP="00EC42AB" w:rsidRDefault="00EC42AB" w14:paraId="17EAFD06" w14:textId="77777777">
      <w:pPr>
        <w:pStyle w:val="Geenafstand"/>
        <w:rPr>
          <w:rFonts w:ascii="Times New Roman" w:hAnsi="Times New Roman" w:cs="Times New Roman"/>
          <w:b/>
          <w:bCs/>
          <w:sz w:val="24"/>
          <w:szCs w:val="24"/>
          <w:lang w:val="nl-NL"/>
        </w:rPr>
      </w:pPr>
      <w:r w:rsidRPr="00D05C42">
        <w:rPr>
          <w:rFonts w:ascii="Times New Roman" w:hAnsi="Times New Roman" w:cs="Times New Roman"/>
          <w:b/>
          <w:bCs/>
          <w:sz w:val="24"/>
          <w:szCs w:val="24"/>
          <w:lang w:val="nl-NL"/>
        </w:rPr>
        <w:t>Artikel Ya 11</w:t>
      </w:r>
    </w:p>
    <w:p w:rsidRPr="00D05C42" w:rsidR="00EC42AB" w:rsidP="00EC42AB" w:rsidRDefault="00EC42AB" w14:paraId="2CF999E2" w14:textId="77777777">
      <w:pPr>
        <w:pStyle w:val="Geenafstand"/>
        <w:rPr>
          <w:rFonts w:ascii="Times New Roman" w:hAnsi="Times New Roman" w:cs="Times New Roman"/>
          <w:b/>
          <w:bCs/>
          <w:sz w:val="24"/>
          <w:szCs w:val="24"/>
          <w:lang w:val="nl-NL"/>
        </w:rPr>
      </w:pPr>
    </w:p>
    <w:p w:rsidRPr="00D05C42" w:rsidR="00EC42AB" w:rsidP="00B96706" w:rsidRDefault="00EC42AB" w14:paraId="7E91509C"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 xml:space="preserve">1. In afwijking van artikel Na 35, eerste lid, dragen de gezaghebbers van Sint Eustatius en Saba ervoor zorg dat het proces-verbaal van het stembureau van het openbaar lichaam onverwijld langs elektronische weg ter kennis van het hoofdstembureau wordt gebracht. </w:t>
      </w:r>
    </w:p>
    <w:p w:rsidRPr="00D05C42" w:rsidR="00EC42AB" w:rsidP="00B96706" w:rsidRDefault="00EC42AB" w14:paraId="27CE64E3"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2. Indien in het openbaar lichaam geen centrale stemopneming heeft plaatsgevonden, worden op dezelfde wijze tevens de processen-verbaal van de stembureaus en corrigenda ter kennis van het hoofdstembureau gebracht.</w:t>
      </w:r>
    </w:p>
    <w:p w:rsidRPr="00D05C42" w:rsidR="00EC42AB" w:rsidP="00EC42AB" w:rsidRDefault="00EC42AB" w14:paraId="340127D1" w14:textId="77777777">
      <w:pPr>
        <w:pStyle w:val="Geenafstand"/>
        <w:rPr>
          <w:rFonts w:ascii="Times New Roman" w:hAnsi="Times New Roman" w:cs="Times New Roman"/>
          <w:sz w:val="24"/>
          <w:szCs w:val="24"/>
          <w:lang w:val="nl-NL"/>
        </w:rPr>
      </w:pPr>
    </w:p>
    <w:p w:rsidRPr="00D05C42" w:rsidR="00EC42AB" w:rsidP="00EC42AB" w:rsidRDefault="00EC42AB" w14:paraId="2B613E1D"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Z</w:t>
      </w:r>
    </w:p>
    <w:p w:rsidRPr="00D05C42" w:rsidR="00EC42AB" w:rsidP="00EC42AB" w:rsidRDefault="00EC42AB" w14:paraId="4C98B96C" w14:textId="77777777">
      <w:pPr>
        <w:pStyle w:val="Geenafstand"/>
        <w:rPr>
          <w:rFonts w:ascii="Times New Roman" w:hAnsi="Times New Roman" w:cs="Times New Roman"/>
          <w:sz w:val="24"/>
          <w:szCs w:val="24"/>
          <w:lang w:val="nl-NL"/>
        </w:rPr>
      </w:pPr>
    </w:p>
    <w:p w:rsidRPr="00D05C42" w:rsidR="00EC42AB" w:rsidP="00B96706" w:rsidRDefault="00EC42AB" w14:paraId="1A0E4ABD"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Na artikel Ya 11 wordt een artikel ingevoegd, luidende:</w:t>
      </w:r>
    </w:p>
    <w:p w:rsidRPr="00D05C42" w:rsidR="00EC42AB" w:rsidP="00EC42AB" w:rsidRDefault="00EC42AB" w14:paraId="3155FAB8" w14:textId="77777777">
      <w:pPr>
        <w:pStyle w:val="Geenafstand"/>
        <w:rPr>
          <w:rFonts w:ascii="Times New Roman" w:hAnsi="Times New Roman" w:cs="Times New Roman"/>
          <w:sz w:val="24"/>
          <w:szCs w:val="24"/>
          <w:lang w:val="nl-NL"/>
        </w:rPr>
      </w:pPr>
    </w:p>
    <w:p w:rsidRPr="00D05C42" w:rsidR="00EC42AB" w:rsidP="00EC42AB" w:rsidRDefault="00EC42AB" w14:paraId="4A803850" w14:textId="77777777">
      <w:pPr>
        <w:pStyle w:val="Geenafstand"/>
        <w:rPr>
          <w:rFonts w:ascii="Times New Roman" w:hAnsi="Times New Roman" w:cs="Times New Roman"/>
          <w:b/>
          <w:bCs/>
          <w:sz w:val="24"/>
          <w:szCs w:val="24"/>
          <w:lang w:val="nl-NL"/>
        </w:rPr>
      </w:pPr>
      <w:r w:rsidRPr="00D05C42">
        <w:rPr>
          <w:rFonts w:ascii="Times New Roman" w:hAnsi="Times New Roman" w:cs="Times New Roman"/>
          <w:b/>
          <w:bCs/>
          <w:sz w:val="24"/>
          <w:szCs w:val="24"/>
          <w:lang w:val="nl-NL"/>
        </w:rPr>
        <w:t>Artikel Ya 12</w:t>
      </w:r>
    </w:p>
    <w:p w:rsidRPr="00D05C42" w:rsidR="00EC42AB" w:rsidP="00EC42AB" w:rsidRDefault="00EC42AB" w14:paraId="33FD3C3D" w14:textId="77777777">
      <w:pPr>
        <w:pStyle w:val="Geenafstand"/>
        <w:rPr>
          <w:rFonts w:ascii="Times New Roman" w:hAnsi="Times New Roman" w:cs="Times New Roman"/>
          <w:b/>
          <w:bCs/>
          <w:sz w:val="24"/>
          <w:szCs w:val="24"/>
          <w:lang w:val="nl-NL"/>
        </w:rPr>
      </w:pPr>
    </w:p>
    <w:p w:rsidRPr="00D05C42" w:rsidR="00EC42AB" w:rsidP="00B96706" w:rsidRDefault="00EC42AB" w14:paraId="14FCCE93"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afwijking van artikel O 10, eerste lid, draagt de voorzitter van het hoofdstembureau ervoor zorg dat de in die bepaling bedoelde verkiezingsbescheiden terstond nadat de leden het proces-verbaal van het hoofdstembureau hebben getekend, langs elektronische weg ter kennis wordt gebracht van het centraal stembureau.</w:t>
      </w:r>
    </w:p>
    <w:p w:rsidRPr="00D05C42" w:rsidR="00EC42AB" w:rsidP="00EC42AB" w:rsidRDefault="00EC42AB" w14:paraId="418D8BC8" w14:textId="77777777">
      <w:pPr>
        <w:pStyle w:val="Geenafstand"/>
        <w:rPr>
          <w:rFonts w:ascii="Times New Roman" w:hAnsi="Times New Roman" w:cs="Times New Roman"/>
          <w:sz w:val="24"/>
          <w:szCs w:val="24"/>
          <w:lang w:val="nl-NL"/>
        </w:rPr>
      </w:pPr>
    </w:p>
    <w:p w:rsidRPr="00D05C42" w:rsidR="00EC42AB" w:rsidP="00EC42AB" w:rsidRDefault="00EC42AB" w14:paraId="6E386234"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Aa</w:t>
      </w:r>
    </w:p>
    <w:p w:rsidRPr="00D05C42" w:rsidR="00EC42AB" w:rsidP="00EC42AB" w:rsidRDefault="00EC42AB" w14:paraId="041C49F9" w14:textId="77777777">
      <w:pPr>
        <w:pStyle w:val="Geenafstand"/>
        <w:rPr>
          <w:rFonts w:ascii="Times New Roman" w:hAnsi="Times New Roman" w:cs="Times New Roman"/>
          <w:sz w:val="24"/>
          <w:szCs w:val="24"/>
          <w:lang w:val="nl-NL"/>
        </w:rPr>
      </w:pPr>
    </w:p>
    <w:p w:rsidRPr="00D05C42" w:rsidR="00EC42AB" w:rsidP="00B96706" w:rsidRDefault="00EC42AB" w14:paraId="4C4E8A48"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Na artikel Ya 29a worden twee artikelen ingevoegd, luidende:</w:t>
      </w:r>
    </w:p>
    <w:p w:rsidRPr="00D05C42" w:rsidR="00EC42AB" w:rsidP="00EC42AB" w:rsidRDefault="00EC42AB" w14:paraId="7C1BC82A" w14:textId="77777777">
      <w:pPr>
        <w:pStyle w:val="Geenafstand"/>
        <w:rPr>
          <w:rFonts w:ascii="Times New Roman" w:hAnsi="Times New Roman" w:cs="Times New Roman"/>
          <w:sz w:val="24"/>
          <w:szCs w:val="24"/>
          <w:lang w:val="nl-NL"/>
        </w:rPr>
      </w:pPr>
    </w:p>
    <w:p w:rsidRPr="00D05C42" w:rsidR="00EC42AB" w:rsidP="00EC42AB" w:rsidRDefault="00EC42AB" w14:paraId="50DAF58F" w14:textId="77777777">
      <w:pPr>
        <w:pStyle w:val="Geenafstand"/>
        <w:rPr>
          <w:rFonts w:ascii="Times New Roman" w:hAnsi="Times New Roman" w:cs="Times New Roman"/>
          <w:b/>
          <w:bCs/>
          <w:sz w:val="24"/>
          <w:szCs w:val="24"/>
          <w:lang w:val="nl-NL"/>
        </w:rPr>
      </w:pPr>
      <w:r w:rsidRPr="00D05C42">
        <w:rPr>
          <w:rFonts w:ascii="Times New Roman" w:hAnsi="Times New Roman" w:cs="Times New Roman"/>
          <w:b/>
          <w:bCs/>
          <w:sz w:val="24"/>
          <w:szCs w:val="24"/>
          <w:lang w:val="nl-NL"/>
        </w:rPr>
        <w:t>Artikel Ya 29b</w:t>
      </w:r>
    </w:p>
    <w:p w:rsidRPr="00D05C42" w:rsidR="00EC42AB" w:rsidP="00EC42AB" w:rsidRDefault="00EC42AB" w14:paraId="7B0B43FD" w14:textId="77777777">
      <w:pPr>
        <w:pStyle w:val="Geenafstand"/>
        <w:rPr>
          <w:rFonts w:ascii="Times New Roman" w:hAnsi="Times New Roman" w:cs="Times New Roman"/>
          <w:b/>
          <w:bCs/>
          <w:sz w:val="24"/>
          <w:szCs w:val="24"/>
          <w:lang w:val="nl-NL"/>
        </w:rPr>
      </w:pPr>
    </w:p>
    <w:p w:rsidRPr="00D05C42" w:rsidR="00EC42AB" w:rsidP="00B96706" w:rsidRDefault="00EC42AB" w14:paraId="7A3C4754"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afwijking van artikel P 19, vijfde lid, blijft de rangschikking achterwege ten aanzien van de verkiezing van de leden van het kiescollege, voor zover het lijsten betreft waarop geen kandidaten gekozen zijn verklaard.</w:t>
      </w:r>
    </w:p>
    <w:p w:rsidRPr="00D05C42" w:rsidR="00EC42AB" w:rsidP="00EC42AB" w:rsidRDefault="00EC42AB" w14:paraId="75895C9F" w14:textId="77777777">
      <w:pPr>
        <w:pStyle w:val="Geenafstand"/>
        <w:rPr>
          <w:rFonts w:ascii="Times New Roman" w:hAnsi="Times New Roman" w:cs="Times New Roman"/>
          <w:sz w:val="24"/>
          <w:szCs w:val="24"/>
          <w:lang w:val="nl-NL"/>
        </w:rPr>
      </w:pPr>
    </w:p>
    <w:p w:rsidRPr="00D05C42" w:rsidR="00EC42AB" w:rsidP="00EC42AB" w:rsidRDefault="00EC42AB" w14:paraId="31B32A63" w14:textId="77777777">
      <w:pPr>
        <w:pStyle w:val="Geenafstand"/>
        <w:rPr>
          <w:rFonts w:ascii="Times New Roman" w:hAnsi="Times New Roman" w:cs="Times New Roman"/>
          <w:b/>
          <w:bCs/>
          <w:sz w:val="24"/>
          <w:szCs w:val="24"/>
          <w:lang w:val="nl-NL"/>
        </w:rPr>
      </w:pPr>
      <w:r w:rsidRPr="00D05C42">
        <w:rPr>
          <w:rFonts w:ascii="Times New Roman" w:hAnsi="Times New Roman" w:cs="Times New Roman"/>
          <w:b/>
          <w:bCs/>
          <w:sz w:val="24"/>
          <w:szCs w:val="24"/>
          <w:lang w:val="nl-NL"/>
        </w:rPr>
        <w:t>Artikel Ya 29c</w:t>
      </w:r>
    </w:p>
    <w:p w:rsidRPr="00D05C42" w:rsidR="00EC42AB" w:rsidP="00EC42AB" w:rsidRDefault="00EC42AB" w14:paraId="416DDDB9" w14:textId="77777777">
      <w:pPr>
        <w:pStyle w:val="Geenafstand"/>
        <w:rPr>
          <w:rFonts w:ascii="Times New Roman" w:hAnsi="Times New Roman" w:cs="Times New Roman"/>
          <w:sz w:val="24"/>
          <w:szCs w:val="24"/>
          <w:lang w:val="nl-NL"/>
        </w:rPr>
      </w:pPr>
    </w:p>
    <w:p w:rsidRPr="00D05C42" w:rsidR="00EC42AB" w:rsidP="00B96706" w:rsidRDefault="00EC42AB" w14:paraId="2EDFE02B"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afwijking van artikel W 4, eerste lid, wordt er geen opvolger benoemd indien er geen kandidaat meer voor benoeming in aanmerking komt op de lijst, waarop degene die moet worden opgevolgd is gekozen.</w:t>
      </w:r>
    </w:p>
    <w:p w:rsidRPr="00D05C42" w:rsidR="00EC42AB" w:rsidP="00EC42AB" w:rsidRDefault="00EC42AB" w14:paraId="5DA7A2EB" w14:textId="77777777">
      <w:pPr>
        <w:pStyle w:val="Geenafstand"/>
        <w:rPr>
          <w:rFonts w:ascii="Times New Roman" w:hAnsi="Times New Roman" w:cs="Times New Roman"/>
          <w:sz w:val="24"/>
          <w:szCs w:val="24"/>
          <w:lang w:val="nl-NL"/>
        </w:rPr>
      </w:pPr>
    </w:p>
    <w:p w:rsidRPr="00D05C42" w:rsidR="00EC42AB" w:rsidP="00EC42AB" w:rsidRDefault="00EC42AB" w14:paraId="0321EE49" w14:textId="77777777">
      <w:pPr>
        <w:pStyle w:val="Geenafstand"/>
        <w:rPr>
          <w:rFonts w:ascii="Times New Roman" w:hAnsi="Times New Roman" w:cs="Times New Roman"/>
          <w:sz w:val="24"/>
          <w:szCs w:val="24"/>
          <w:lang w:val="nl-NL"/>
        </w:rPr>
      </w:pPr>
      <w:r w:rsidRPr="00D05C42">
        <w:rPr>
          <w:rFonts w:ascii="Times New Roman" w:hAnsi="Times New Roman" w:cs="Times New Roman"/>
          <w:sz w:val="24"/>
          <w:szCs w:val="24"/>
          <w:lang w:val="nl-NL"/>
        </w:rPr>
        <w:t>Ab</w:t>
      </w:r>
    </w:p>
    <w:p w:rsidRPr="00D05C42" w:rsidR="00EC42AB" w:rsidP="00EC42AB" w:rsidRDefault="00EC42AB" w14:paraId="47BF22FD" w14:textId="77777777">
      <w:pPr>
        <w:pStyle w:val="Geenafstand"/>
        <w:rPr>
          <w:rFonts w:ascii="Times New Roman" w:hAnsi="Times New Roman" w:cs="Times New Roman"/>
          <w:sz w:val="24"/>
          <w:szCs w:val="24"/>
          <w:lang w:val="nl-NL"/>
        </w:rPr>
      </w:pPr>
    </w:p>
    <w:p w:rsidRPr="00D05C42" w:rsidR="00EC42AB" w:rsidP="00B96706" w:rsidRDefault="00EC42AB" w14:paraId="0AAE0DCC"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In artikel Z 12, vierde lid, vervalt “(Stb. 1964, 314)”.</w:t>
      </w:r>
    </w:p>
    <w:p w:rsidRPr="00D05C42" w:rsidR="00EC42AB" w:rsidP="00EC42AB" w:rsidRDefault="00EC42AB" w14:paraId="5253F2F8" w14:textId="77777777">
      <w:pPr>
        <w:rPr>
          <w:rFonts w:ascii="Times New Roman" w:hAnsi="Times New Roman"/>
          <w:sz w:val="24"/>
        </w:rPr>
      </w:pPr>
    </w:p>
    <w:p w:rsidRPr="00D05C42" w:rsidR="00B96706" w:rsidP="00EC42AB" w:rsidRDefault="00B96706" w14:paraId="799D0635" w14:textId="77777777">
      <w:pPr>
        <w:rPr>
          <w:rFonts w:ascii="Times New Roman" w:hAnsi="Times New Roman"/>
          <w:sz w:val="24"/>
        </w:rPr>
      </w:pPr>
    </w:p>
    <w:p w:rsidRPr="00D05C42" w:rsidR="00EC42AB" w:rsidP="00EC42AB" w:rsidRDefault="00EC42AB" w14:paraId="18041199" w14:textId="77777777">
      <w:pPr>
        <w:rPr>
          <w:rFonts w:ascii="Times New Roman" w:hAnsi="Times New Roman"/>
          <w:b/>
          <w:bCs/>
          <w:sz w:val="24"/>
        </w:rPr>
      </w:pPr>
      <w:r w:rsidRPr="00D05C42">
        <w:rPr>
          <w:rFonts w:ascii="Times New Roman" w:hAnsi="Times New Roman"/>
          <w:b/>
          <w:bCs/>
          <w:sz w:val="24"/>
        </w:rPr>
        <w:t>ARTIKEL XIII TIJDELIJKE EXPERIMENTENWET NIEUWE STEMBILJETTEN</w:t>
      </w:r>
    </w:p>
    <w:p w:rsidRPr="00D05C42" w:rsidR="00B96706" w:rsidP="00EC42AB" w:rsidRDefault="00B96706" w14:paraId="6F23D540" w14:textId="77777777">
      <w:pPr>
        <w:rPr>
          <w:rFonts w:ascii="Times New Roman" w:hAnsi="Times New Roman"/>
          <w:sz w:val="24"/>
        </w:rPr>
      </w:pPr>
    </w:p>
    <w:p w:rsidRPr="00D05C42" w:rsidR="00EC42AB" w:rsidP="00B96706" w:rsidRDefault="00EC42AB" w14:paraId="4CB8DAB5" w14:textId="77777777">
      <w:pPr>
        <w:ind w:firstLine="284"/>
        <w:rPr>
          <w:rFonts w:ascii="Times New Roman" w:hAnsi="Times New Roman"/>
          <w:sz w:val="24"/>
        </w:rPr>
      </w:pPr>
      <w:r w:rsidRPr="00D05C42">
        <w:rPr>
          <w:rFonts w:ascii="Times New Roman" w:hAnsi="Times New Roman"/>
          <w:sz w:val="24"/>
        </w:rPr>
        <w:t>De Tijdelijke experimentenwet nieuwe stembiljetten wordt als volgt gewijzigd:</w:t>
      </w:r>
    </w:p>
    <w:p w:rsidRPr="00D05C42" w:rsidR="00B96706" w:rsidP="00EC42AB" w:rsidRDefault="00B96706" w14:paraId="6AAB1F4D" w14:textId="77777777">
      <w:pPr>
        <w:rPr>
          <w:rFonts w:ascii="Times New Roman" w:hAnsi="Times New Roman"/>
          <w:sz w:val="24"/>
        </w:rPr>
      </w:pPr>
    </w:p>
    <w:p w:rsidRPr="00D05C42" w:rsidR="00EC42AB" w:rsidP="00EC42AB" w:rsidRDefault="00EC42AB" w14:paraId="41DCCD1A" w14:textId="77777777">
      <w:pPr>
        <w:rPr>
          <w:rFonts w:ascii="Times New Roman" w:hAnsi="Times New Roman"/>
          <w:sz w:val="24"/>
        </w:rPr>
      </w:pPr>
      <w:r w:rsidRPr="00D05C42">
        <w:rPr>
          <w:rFonts w:ascii="Times New Roman" w:hAnsi="Times New Roman"/>
          <w:sz w:val="24"/>
        </w:rPr>
        <w:t>A</w:t>
      </w:r>
    </w:p>
    <w:p w:rsidRPr="00D05C42" w:rsidR="00B96706" w:rsidP="00EC42AB" w:rsidRDefault="00B96706" w14:paraId="4EB52926" w14:textId="77777777">
      <w:pPr>
        <w:rPr>
          <w:rFonts w:ascii="Times New Roman" w:hAnsi="Times New Roman"/>
          <w:sz w:val="24"/>
        </w:rPr>
      </w:pPr>
    </w:p>
    <w:p w:rsidRPr="00D05C42" w:rsidR="00EC42AB" w:rsidP="00B96706" w:rsidRDefault="00EC42AB" w14:paraId="16F87451" w14:textId="77777777">
      <w:pPr>
        <w:ind w:firstLine="284"/>
        <w:rPr>
          <w:rFonts w:ascii="Times New Roman" w:hAnsi="Times New Roman"/>
          <w:sz w:val="24"/>
        </w:rPr>
      </w:pPr>
      <w:r w:rsidRPr="00D05C42">
        <w:rPr>
          <w:rFonts w:ascii="Times New Roman" w:hAnsi="Times New Roman"/>
          <w:sz w:val="24"/>
        </w:rPr>
        <w:t>In artikel 7, tweede lid, onderdeel b, wordt “en op de in het waterschap gebruikelijke wijze” vervangen door “en in het waterschapsblad”.</w:t>
      </w:r>
    </w:p>
    <w:p w:rsidRPr="00D05C42" w:rsidR="00B96706" w:rsidP="00EC42AB" w:rsidRDefault="00B96706" w14:paraId="54931546" w14:textId="77777777">
      <w:pPr>
        <w:rPr>
          <w:rFonts w:ascii="Times New Roman" w:hAnsi="Times New Roman"/>
          <w:sz w:val="24"/>
        </w:rPr>
      </w:pPr>
    </w:p>
    <w:p w:rsidRPr="00D05C42" w:rsidR="00EC42AB" w:rsidP="00EC42AB" w:rsidRDefault="00EC42AB" w14:paraId="29A41412" w14:textId="77777777">
      <w:pPr>
        <w:rPr>
          <w:rFonts w:ascii="Times New Roman" w:hAnsi="Times New Roman"/>
          <w:sz w:val="24"/>
        </w:rPr>
      </w:pPr>
      <w:r w:rsidRPr="00D05C42">
        <w:rPr>
          <w:rFonts w:ascii="Times New Roman" w:hAnsi="Times New Roman"/>
          <w:sz w:val="24"/>
        </w:rPr>
        <w:t>B</w:t>
      </w:r>
    </w:p>
    <w:p w:rsidRPr="00D05C42" w:rsidR="00B96706" w:rsidP="00EC42AB" w:rsidRDefault="00B96706" w14:paraId="16A2B0C3" w14:textId="77777777">
      <w:pPr>
        <w:rPr>
          <w:rFonts w:ascii="Times New Roman" w:hAnsi="Times New Roman"/>
          <w:sz w:val="24"/>
        </w:rPr>
      </w:pPr>
    </w:p>
    <w:p w:rsidRPr="00D05C42" w:rsidR="00EC42AB" w:rsidP="00B96706" w:rsidRDefault="00EC42AB" w14:paraId="7A63E17B" w14:textId="77777777">
      <w:pPr>
        <w:ind w:firstLine="284"/>
        <w:rPr>
          <w:rFonts w:ascii="Times New Roman" w:hAnsi="Times New Roman"/>
          <w:sz w:val="24"/>
        </w:rPr>
      </w:pPr>
      <w:r w:rsidRPr="00D05C42">
        <w:rPr>
          <w:rFonts w:ascii="Times New Roman" w:hAnsi="Times New Roman"/>
          <w:sz w:val="24"/>
        </w:rPr>
        <w:t>In artikel 8, tweede lid, onderdeel b, wordt “op de in de gemeente gebruikelijke wijze” vervangen door “in het gemeenteblad”.</w:t>
      </w:r>
    </w:p>
    <w:p w:rsidRPr="00D05C42" w:rsidR="00EC42AB" w:rsidP="00EC42AB" w:rsidRDefault="00EC42AB" w14:paraId="64CE382C" w14:textId="77777777">
      <w:pPr>
        <w:rPr>
          <w:rFonts w:ascii="Times New Roman" w:hAnsi="Times New Roman"/>
          <w:sz w:val="24"/>
        </w:rPr>
      </w:pPr>
    </w:p>
    <w:p w:rsidRPr="00D05C42" w:rsidR="00B96706" w:rsidP="00EC42AB" w:rsidRDefault="00B96706" w14:paraId="564DE000" w14:textId="77777777">
      <w:pPr>
        <w:rPr>
          <w:rFonts w:ascii="Times New Roman" w:hAnsi="Times New Roman"/>
          <w:sz w:val="24"/>
        </w:rPr>
      </w:pPr>
    </w:p>
    <w:p w:rsidRPr="00D05C42" w:rsidR="00EC42AB" w:rsidP="00EC42AB" w:rsidRDefault="00EC42AB" w14:paraId="04974F0C" w14:textId="77777777">
      <w:pPr>
        <w:rPr>
          <w:rFonts w:ascii="Times New Roman" w:hAnsi="Times New Roman"/>
          <w:b/>
          <w:bCs/>
          <w:sz w:val="24"/>
        </w:rPr>
      </w:pPr>
      <w:r w:rsidRPr="00D05C42">
        <w:rPr>
          <w:rFonts w:ascii="Times New Roman" w:hAnsi="Times New Roman"/>
          <w:b/>
          <w:bCs/>
          <w:sz w:val="24"/>
        </w:rPr>
        <w:t>ARTIKEL XIV WATERSCHAPSWET</w:t>
      </w:r>
    </w:p>
    <w:p w:rsidRPr="00D05C42" w:rsidR="00B96706" w:rsidP="00EC42AB" w:rsidRDefault="00B96706" w14:paraId="3BC03A2E" w14:textId="77777777">
      <w:pPr>
        <w:rPr>
          <w:rFonts w:ascii="Times New Roman" w:hAnsi="Times New Roman"/>
          <w:sz w:val="24"/>
        </w:rPr>
      </w:pPr>
    </w:p>
    <w:p w:rsidRPr="00D05C42" w:rsidR="00EC42AB" w:rsidP="00B96706" w:rsidRDefault="00EC42AB" w14:paraId="5884C0BD" w14:textId="77777777">
      <w:pPr>
        <w:ind w:firstLine="284"/>
        <w:rPr>
          <w:rFonts w:ascii="Times New Roman" w:hAnsi="Times New Roman"/>
          <w:sz w:val="24"/>
        </w:rPr>
      </w:pPr>
      <w:r w:rsidRPr="00D05C42">
        <w:rPr>
          <w:rFonts w:ascii="Times New Roman" w:hAnsi="Times New Roman"/>
          <w:sz w:val="24"/>
        </w:rPr>
        <w:t>De Waterschapswet wordt als volgt gewijzigd:</w:t>
      </w:r>
    </w:p>
    <w:p w:rsidRPr="00D05C42" w:rsidR="00B96706" w:rsidP="00EC42AB" w:rsidRDefault="00B96706" w14:paraId="77E2FE2E" w14:textId="77777777">
      <w:pPr>
        <w:rPr>
          <w:rFonts w:ascii="Times New Roman" w:hAnsi="Times New Roman"/>
          <w:sz w:val="24"/>
        </w:rPr>
      </w:pPr>
    </w:p>
    <w:p w:rsidRPr="00D05C42" w:rsidR="00EC42AB" w:rsidP="00EC42AB" w:rsidRDefault="00EC42AB" w14:paraId="5A3E1DA6" w14:textId="77777777">
      <w:pPr>
        <w:rPr>
          <w:rFonts w:ascii="Times New Roman" w:hAnsi="Times New Roman"/>
          <w:sz w:val="24"/>
        </w:rPr>
      </w:pPr>
      <w:r w:rsidRPr="00D05C42">
        <w:rPr>
          <w:rFonts w:ascii="Times New Roman" w:hAnsi="Times New Roman"/>
          <w:sz w:val="24"/>
        </w:rPr>
        <w:t>A</w:t>
      </w:r>
    </w:p>
    <w:p w:rsidRPr="00D05C42" w:rsidR="00B96706" w:rsidP="00EC42AB" w:rsidRDefault="00B96706" w14:paraId="1C045BB9" w14:textId="77777777">
      <w:pPr>
        <w:rPr>
          <w:rFonts w:ascii="Times New Roman" w:hAnsi="Times New Roman"/>
          <w:sz w:val="24"/>
        </w:rPr>
      </w:pPr>
    </w:p>
    <w:p w:rsidRPr="00D05C42" w:rsidR="00EC42AB" w:rsidP="00B96706" w:rsidRDefault="00EC42AB" w14:paraId="6E3F89B1" w14:textId="77777777">
      <w:pPr>
        <w:ind w:firstLine="284"/>
        <w:rPr>
          <w:rFonts w:ascii="Times New Roman" w:hAnsi="Times New Roman"/>
          <w:sz w:val="24"/>
        </w:rPr>
      </w:pPr>
      <w:r w:rsidRPr="00D05C42">
        <w:rPr>
          <w:rFonts w:ascii="Times New Roman" w:hAnsi="Times New Roman"/>
          <w:sz w:val="24"/>
        </w:rPr>
        <w:t>In artikel 16, tweede lid, wordt “de dinsdag in de periode van 28 maart tot en met 3 april” vervangen door “de woensdag in de periode van 29 maart tot en met 4 april”.</w:t>
      </w:r>
    </w:p>
    <w:p w:rsidRPr="00D05C42" w:rsidR="00B96706" w:rsidP="00EC42AB" w:rsidRDefault="00B96706" w14:paraId="16924211" w14:textId="77777777">
      <w:pPr>
        <w:rPr>
          <w:rFonts w:ascii="Times New Roman" w:hAnsi="Times New Roman"/>
          <w:sz w:val="24"/>
        </w:rPr>
      </w:pPr>
    </w:p>
    <w:p w:rsidRPr="00D05C42" w:rsidR="00EC42AB" w:rsidP="00EC42AB" w:rsidRDefault="00EC42AB" w14:paraId="03FD35E9" w14:textId="77777777">
      <w:pPr>
        <w:rPr>
          <w:rFonts w:ascii="Times New Roman" w:hAnsi="Times New Roman"/>
          <w:sz w:val="24"/>
        </w:rPr>
      </w:pPr>
      <w:r w:rsidRPr="00D05C42">
        <w:rPr>
          <w:rFonts w:ascii="Times New Roman" w:hAnsi="Times New Roman"/>
          <w:sz w:val="24"/>
        </w:rPr>
        <w:t>B</w:t>
      </w:r>
    </w:p>
    <w:p w:rsidRPr="00D05C42" w:rsidR="00B96706" w:rsidP="00EC42AB" w:rsidRDefault="00B96706" w14:paraId="2409D3CF" w14:textId="77777777">
      <w:pPr>
        <w:rPr>
          <w:rFonts w:ascii="Times New Roman" w:hAnsi="Times New Roman"/>
          <w:sz w:val="24"/>
        </w:rPr>
      </w:pPr>
    </w:p>
    <w:p w:rsidRPr="00D05C42" w:rsidR="00EC42AB" w:rsidP="00B96706" w:rsidRDefault="00EC42AB" w14:paraId="280F6D77" w14:textId="77777777">
      <w:pPr>
        <w:ind w:firstLine="284"/>
        <w:rPr>
          <w:rFonts w:ascii="Times New Roman" w:hAnsi="Times New Roman"/>
          <w:sz w:val="24"/>
        </w:rPr>
      </w:pPr>
      <w:r w:rsidRPr="00D05C42">
        <w:rPr>
          <w:rFonts w:ascii="Times New Roman" w:hAnsi="Times New Roman"/>
          <w:sz w:val="24"/>
        </w:rPr>
        <w:t>Artikel 97c, vierde lid, wordt als volgt gewijzigd:</w:t>
      </w:r>
    </w:p>
    <w:p w:rsidRPr="00D05C42" w:rsidR="00B96706" w:rsidP="00EC42AB" w:rsidRDefault="00B96706" w14:paraId="72E729B9" w14:textId="77777777">
      <w:pPr>
        <w:rPr>
          <w:rFonts w:ascii="Times New Roman" w:hAnsi="Times New Roman"/>
          <w:sz w:val="24"/>
        </w:rPr>
      </w:pPr>
    </w:p>
    <w:p w:rsidRPr="00D05C42" w:rsidR="00EC42AB" w:rsidP="00B96706" w:rsidRDefault="00EC42AB" w14:paraId="29388097" w14:textId="77777777">
      <w:pPr>
        <w:ind w:firstLine="284"/>
        <w:rPr>
          <w:rFonts w:ascii="Times New Roman" w:hAnsi="Times New Roman"/>
          <w:sz w:val="24"/>
        </w:rPr>
      </w:pPr>
      <w:r w:rsidRPr="00D05C42">
        <w:rPr>
          <w:rFonts w:ascii="Times New Roman" w:hAnsi="Times New Roman"/>
          <w:sz w:val="24"/>
        </w:rPr>
        <w:t xml:space="preserve">1. In de eerste zin wordt “een onderzoek instellen” vervangen door “een onderzoek instellen, waaronder een onderzoek naar het gevoerde beleid van de instelling, bedoeld in het eerste lid, onderdeel a”. </w:t>
      </w:r>
    </w:p>
    <w:p w:rsidRPr="00D05C42" w:rsidR="00B96706" w:rsidP="00B96706" w:rsidRDefault="00B96706" w14:paraId="77A9E75C" w14:textId="77777777">
      <w:pPr>
        <w:ind w:firstLine="284"/>
        <w:rPr>
          <w:rFonts w:ascii="Times New Roman" w:hAnsi="Times New Roman"/>
          <w:sz w:val="24"/>
        </w:rPr>
      </w:pPr>
    </w:p>
    <w:p w:rsidRPr="00D05C42" w:rsidR="00EC42AB" w:rsidP="00B96706" w:rsidRDefault="00EC42AB" w14:paraId="4C1DB1B4" w14:textId="77777777">
      <w:pPr>
        <w:ind w:firstLine="284"/>
        <w:rPr>
          <w:rFonts w:ascii="Times New Roman" w:hAnsi="Times New Roman"/>
          <w:sz w:val="24"/>
        </w:rPr>
      </w:pPr>
      <w:r w:rsidRPr="00D05C42">
        <w:rPr>
          <w:rFonts w:ascii="Times New Roman" w:hAnsi="Times New Roman"/>
          <w:sz w:val="24"/>
        </w:rPr>
        <w:t xml:space="preserve">2. In de tweede zin wordt “het algemeen bestuur en het dagelijks bestuur” vervangen door “het algemeen bestuur en het dagelijks bestuur en in indien een onderzoek wordt ingesteld naar het gevoerde beleid van een instelling als bedoeld in het eerste lid, onderdeel a, de rekenkamers van de deelnemende gemeenten, provincies en waterschappen aan deze instelling”. </w:t>
      </w:r>
    </w:p>
    <w:p w:rsidRPr="00D05C42" w:rsidR="00EC42AB" w:rsidP="00EC42AB" w:rsidRDefault="00EC42AB" w14:paraId="2A3714D8" w14:textId="77777777">
      <w:pPr>
        <w:rPr>
          <w:rFonts w:ascii="Times New Roman" w:hAnsi="Times New Roman"/>
          <w:sz w:val="24"/>
        </w:rPr>
      </w:pPr>
    </w:p>
    <w:p w:rsidRPr="00D05C42" w:rsidR="00B96706" w:rsidP="00EC42AB" w:rsidRDefault="00B96706" w14:paraId="1E275CC4" w14:textId="77777777">
      <w:pPr>
        <w:rPr>
          <w:rFonts w:ascii="Times New Roman" w:hAnsi="Times New Roman"/>
          <w:sz w:val="24"/>
        </w:rPr>
      </w:pPr>
    </w:p>
    <w:p w:rsidRPr="00D05C42" w:rsidR="00EC42AB" w:rsidP="00EC42AB" w:rsidRDefault="00EC42AB" w14:paraId="671E8AD1" w14:textId="77777777">
      <w:pPr>
        <w:rPr>
          <w:rFonts w:ascii="Times New Roman" w:hAnsi="Times New Roman"/>
          <w:sz w:val="24"/>
        </w:rPr>
      </w:pPr>
      <w:bookmarkStart w:name="_Hlk120182333" w:id="5"/>
      <w:r w:rsidRPr="00D05C42">
        <w:rPr>
          <w:rFonts w:ascii="Times New Roman" w:hAnsi="Times New Roman"/>
          <w:b/>
          <w:bCs/>
          <w:sz w:val="24"/>
        </w:rPr>
        <w:t>ARTIKEL XV WONINGWET</w:t>
      </w:r>
    </w:p>
    <w:p w:rsidRPr="00D05C42" w:rsidR="00B96706" w:rsidP="00EC42AB" w:rsidRDefault="00B96706" w14:paraId="19C055EF" w14:textId="77777777">
      <w:pPr>
        <w:rPr>
          <w:rFonts w:ascii="Times New Roman" w:hAnsi="Times New Roman"/>
          <w:sz w:val="24"/>
        </w:rPr>
      </w:pPr>
    </w:p>
    <w:p w:rsidRPr="00D05C42" w:rsidR="00EC42AB" w:rsidP="00B96706" w:rsidRDefault="00EC42AB" w14:paraId="02AD7BC8" w14:textId="77777777">
      <w:pPr>
        <w:ind w:firstLine="284"/>
        <w:rPr>
          <w:rFonts w:ascii="Times New Roman" w:hAnsi="Times New Roman"/>
          <w:sz w:val="24"/>
        </w:rPr>
      </w:pPr>
      <w:r w:rsidRPr="00D05C42">
        <w:rPr>
          <w:rFonts w:ascii="Times New Roman" w:hAnsi="Times New Roman"/>
          <w:sz w:val="24"/>
        </w:rPr>
        <w:t>De Woningwet wordt als volgt gewijzigd:</w:t>
      </w:r>
    </w:p>
    <w:p w:rsidRPr="00D05C42" w:rsidR="00B96706" w:rsidP="00EC42AB" w:rsidRDefault="00B96706" w14:paraId="547265D9" w14:textId="77777777">
      <w:pPr>
        <w:rPr>
          <w:rFonts w:ascii="Times New Roman" w:hAnsi="Times New Roman"/>
          <w:sz w:val="24"/>
        </w:rPr>
      </w:pPr>
    </w:p>
    <w:p w:rsidRPr="00D05C42" w:rsidR="00C03CEB" w:rsidP="00C03CEB" w:rsidRDefault="00C03CEB" w14:paraId="6599EA2B" w14:textId="77777777">
      <w:pPr>
        <w:rPr>
          <w:rFonts w:ascii="Times New Roman" w:hAnsi="Times New Roman"/>
          <w:sz w:val="24"/>
        </w:rPr>
      </w:pPr>
      <w:r w:rsidRPr="00D05C42">
        <w:rPr>
          <w:rFonts w:ascii="Times New Roman" w:hAnsi="Times New Roman"/>
          <w:sz w:val="24"/>
        </w:rPr>
        <w:lastRenderedPageBreak/>
        <w:t>aA</w:t>
      </w:r>
    </w:p>
    <w:p w:rsidRPr="00D05C42" w:rsidR="00C03CEB" w:rsidP="00C03CEB" w:rsidRDefault="00C03CEB" w14:paraId="40630288" w14:textId="77777777">
      <w:pPr>
        <w:rPr>
          <w:rFonts w:ascii="Times New Roman" w:hAnsi="Times New Roman"/>
          <w:sz w:val="24"/>
        </w:rPr>
      </w:pPr>
    </w:p>
    <w:p w:rsidRPr="00D05C42" w:rsidR="00C03CEB" w:rsidP="00873E69" w:rsidRDefault="00C03CEB" w14:paraId="490F40B3" w14:textId="03B135A1">
      <w:pPr>
        <w:ind w:firstLine="284"/>
        <w:rPr>
          <w:rFonts w:ascii="Times New Roman" w:hAnsi="Times New Roman"/>
          <w:sz w:val="24"/>
        </w:rPr>
      </w:pPr>
      <w:r w:rsidRPr="00D05C42">
        <w:rPr>
          <w:rFonts w:ascii="Times New Roman" w:hAnsi="Times New Roman"/>
          <w:sz w:val="24"/>
        </w:rPr>
        <w:t>In artikel 1, eerste lid, wordt “Onze Minister van Binnenlandse Zaken en Koninkrijksrelaties” vervangen door “Onze Minister van Volkshuisvesting en Ruimtelijke Ordening”.</w:t>
      </w:r>
    </w:p>
    <w:p w:rsidRPr="00D05C42" w:rsidR="00C03CEB" w:rsidP="00B96706" w:rsidRDefault="00C03CEB" w14:paraId="4191588A" w14:textId="77777777">
      <w:pPr>
        <w:rPr>
          <w:rFonts w:ascii="Times New Roman" w:hAnsi="Times New Roman"/>
          <w:sz w:val="24"/>
        </w:rPr>
      </w:pPr>
    </w:p>
    <w:p w:rsidRPr="00D05C42" w:rsidR="00EC42AB" w:rsidP="00B96706" w:rsidRDefault="00EC42AB" w14:paraId="43BA0688" w14:textId="671C3E5D">
      <w:pPr>
        <w:rPr>
          <w:rFonts w:ascii="Times New Roman" w:hAnsi="Times New Roman"/>
          <w:sz w:val="24"/>
        </w:rPr>
      </w:pPr>
      <w:r w:rsidRPr="00D05C42">
        <w:rPr>
          <w:rFonts w:ascii="Times New Roman" w:hAnsi="Times New Roman"/>
          <w:sz w:val="24"/>
        </w:rPr>
        <w:t>A</w:t>
      </w:r>
    </w:p>
    <w:p w:rsidRPr="00D05C42" w:rsidR="00B96706" w:rsidP="00EC42AB" w:rsidRDefault="00B96706" w14:paraId="529971F0" w14:textId="77777777">
      <w:pPr>
        <w:rPr>
          <w:rFonts w:ascii="Times New Roman" w:hAnsi="Times New Roman"/>
          <w:sz w:val="24"/>
        </w:rPr>
      </w:pPr>
    </w:p>
    <w:p w:rsidRPr="00D05C42" w:rsidR="00EC42AB" w:rsidP="00B96706" w:rsidRDefault="00EC42AB" w14:paraId="63B4D88E" w14:textId="77777777">
      <w:pPr>
        <w:ind w:firstLine="284"/>
        <w:rPr>
          <w:rFonts w:ascii="Times New Roman" w:hAnsi="Times New Roman"/>
          <w:sz w:val="24"/>
        </w:rPr>
      </w:pPr>
      <w:r w:rsidRPr="00D05C42">
        <w:rPr>
          <w:rFonts w:ascii="Times New Roman" w:hAnsi="Times New Roman"/>
          <w:sz w:val="24"/>
        </w:rPr>
        <w:t>In artikel 46a wordt “Artikel 2 van de Wet goed verhuurderschap is” vervangen door “De artikelen 2 en 3 van de Wet goed verhuurderschap zijn”.</w:t>
      </w:r>
    </w:p>
    <w:p w:rsidRPr="00D05C42" w:rsidR="00B96706" w:rsidP="00EC42AB" w:rsidRDefault="00B96706" w14:paraId="2BE4ADA8" w14:textId="77777777">
      <w:pPr>
        <w:rPr>
          <w:rFonts w:ascii="Times New Roman" w:hAnsi="Times New Roman"/>
          <w:sz w:val="24"/>
        </w:rPr>
      </w:pPr>
    </w:p>
    <w:p w:rsidRPr="00D05C42" w:rsidR="00F5430F" w:rsidP="00F5430F" w:rsidRDefault="00F5430F" w14:paraId="7EE6D959" w14:textId="77777777">
      <w:pPr>
        <w:rPr>
          <w:rFonts w:ascii="Times New Roman" w:hAnsi="Times New Roman"/>
          <w:sz w:val="24"/>
        </w:rPr>
      </w:pPr>
      <w:r w:rsidRPr="00D05C42">
        <w:rPr>
          <w:rFonts w:ascii="Times New Roman" w:hAnsi="Times New Roman"/>
          <w:sz w:val="24"/>
        </w:rPr>
        <w:t>Aa</w:t>
      </w:r>
    </w:p>
    <w:p w:rsidRPr="00D05C42" w:rsidR="00F5430F" w:rsidP="00F5430F" w:rsidRDefault="00F5430F" w14:paraId="792D2AEF" w14:textId="77777777">
      <w:pPr>
        <w:rPr>
          <w:rFonts w:ascii="Times New Roman" w:hAnsi="Times New Roman"/>
          <w:sz w:val="24"/>
        </w:rPr>
      </w:pPr>
    </w:p>
    <w:p w:rsidRPr="00D05C42" w:rsidR="00F5430F" w:rsidP="00F5430F" w:rsidRDefault="00F5430F" w14:paraId="54D4F98D" w14:textId="77777777">
      <w:pPr>
        <w:ind w:firstLine="284"/>
        <w:rPr>
          <w:rFonts w:ascii="Times New Roman" w:hAnsi="Times New Roman"/>
          <w:sz w:val="24"/>
        </w:rPr>
      </w:pPr>
      <w:r w:rsidRPr="00D05C42">
        <w:rPr>
          <w:rFonts w:ascii="Times New Roman" w:hAnsi="Times New Roman"/>
          <w:sz w:val="24"/>
        </w:rPr>
        <w:t>In artikel 54d, vierde lid, vervalt “in aanmerking komt voor verkrijging van huurtoeslag,”.</w:t>
      </w:r>
    </w:p>
    <w:p w:rsidRPr="00D05C42" w:rsidR="00F5430F" w:rsidP="00EC42AB" w:rsidRDefault="00F5430F" w14:paraId="09767144" w14:textId="77777777">
      <w:pPr>
        <w:rPr>
          <w:rFonts w:ascii="Times New Roman" w:hAnsi="Times New Roman"/>
          <w:sz w:val="24"/>
        </w:rPr>
      </w:pPr>
    </w:p>
    <w:p w:rsidRPr="00D05C42" w:rsidR="00EC42AB" w:rsidP="00EC42AB" w:rsidRDefault="00EC42AB" w14:paraId="1FE3E56B" w14:textId="77777777">
      <w:pPr>
        <w:rPr>
          <w:rFonts w:ascii="Times New Roman" w:hAnsi="Times New Roman"/>
          <w:sz w:val="24"/>
        </w:rPr>
      </w:pPr>
      <w:r w:rsidRPr="00D05C42">
        <w:rPr>
          <w:rFonts w:ascii="Times New Roman" w:hAnsi="Times New Roman"/>
          <w:sz w:val="24"/>
        </w:rPr>
        <w:t>B</w:t>
      </w:r>
    </w:p>
    <w:p w:rsidRPr="00D05C42" w:rsidR="00B96706" w:rsidP="00EC42AB" w:rsidRDefault="00B96706" w14:paraId="04E4F7B1" w14:textId="77777777">
      <w:pPr>
        <w:rPr>
          <w:rFonts w:ascii="Times New Roman" w:hAnsi="Times New Roman"/>
          <w:sz w:val="24"/>
        </w:rPr>
      </w:pPr>
    </w:p>
    <w:p w:rsidRPr="00D05C42" w:rsidR="00EC42AB" w:rsidP="00B96706" w:rsidRDefault="00EC42AB" w14:paraId="5EFEEF28" w14:textId="77777777">
      <w:pPr>
        <w:ind w:firstLine="284"/>
        <w:rPr>
          <w:rFonts w:ascii="Times New Roman" w:hAnsi="Times New Roman"/>
          <w:sz w:val="24"/>
        </w:rPr>
      </w:pPr>
      <w:r w:rsidRPr="00D05C42">
        <w:rPr>
          <w:rFonts w:ascii="Times New Roman" w:hAnsi="Times New Roman"/>
          <w:sz w:val="24"/>
        </w:rPr>
        <w:t xml:space="preserve">In artikel 152b wordt “Onze Minister van Binnenlandse Zaken en Koninkrijksrelaties” vervangen door “Onze Minister” en wordt “binnen drie jaar na de inwerkingtreding van de Wet van 25 juni 2019 tot wijziging van de Woningwet in verband met de introductie van een stelsel van certificering voor werkzaamheden aan gasverbrandingsinstallaties” vervangen door “uiterlijk 1 oktober 2024”. </w:t>
      </w:r>
    </w:p>
    <w:bookmarkEnd w:id="5"/>
    <w:p w:rsidRPr="00D05C42" w:rsidR="00EC42AB" w:rsidP="00EC42AB" w:rsidRDefault="00EC42AB" w14:paraId="7529B1A9" w14:textId="77777777">
      <w:pPr>
        <w:rPr>
          <w:rFonts w:ascii="Times New Roman" w:hAnsi="Times New Roman"/>
          <w:sz w:val="24"/>
        </w:rPr>
      </w:pPr>
    </w:p>
    <w:p w:rsidRPr="00D05C42" w:rsidR="00B96706" w:rsidP="00EC42AB" w:rsidRDefault="00B96706" w14:paraId="5B91A252" w14:textId="77777777">
      <w:pPr>
        <w:rPr>
          <w:rFonts w:ascii="Times New Roman" w:hAnsi="Times New Roman"/>
          <w:sz w:val="24"/>
        </w:rPr>
      </w:pPr>
    </w:p>
    <w:p w:rsidRPr="00D05C42" w:rsidR="00EC42AB" w:rsidP="00EC42AB" w:rsidRDefault="00EC42AB" w14:paraId="7D0CFC6D" w14:textId="77777777">
      <w:pPr>
        <w:rPr>
          <w:rFonts w:ascii="Times New Roman" w:hAnsi="Times New Roman"/>
          <w:b/>
          <w:bCs/>
          <w:sz w:val="24"/>
        </w:rPr>
      </w:pPr>
      <w:r w:rsidRPr="00D05C42">
        <w:rPr>
          <w:rFonts w:ascii="Times New Roman" w:hAnsi="Times New Roman"/>
          <w:b/>
          <w:bCs/>
          <w:sz w:val="24"/>
        </w:rPr>
        <w:t>ARTIKEL XVI WET ADVIESCOLLEGE RECHTSPOSITIE POLITIEKE AMBTSDRAGERS</w:t>
      </w:r>
    </w:p>
    <w:p w:rsidRPr="00D05C42" w:rsidR="00B96706" w:rsidP="00EC42AB" w:rsidRDefault="00B96706" w14:paraId="763CDD3A" w14:textId="77777777">
      <w:pPr>
        <w:rPr>
          <w:rFonts w:ascii="Times New Roman" w:hAnsi="Times New Roman"/>
          <w:iCs/>
          <w:sz w:val="24"/>
        </w:rPr>
      </w:pPr>
    </w:p>
    <w:p w:rsidRPr="00D05C42" w:rsidR="00EC42AB" w:rsidP="00B96706" w:rsidRDefault="00EC42AB" w14:paraId="17FFEF30" w14:textId="77777777">
      <w:pPr>
        <w:ind w:firstLine="284"/>
        <w:rPr>
          <w:rFonts w:ascii="Times New Roman" w:hAnsi="Times New Roman"/>
          <w:iCs/>
          <w:sz w:val="24"/>
        </w:rPr>
      </w:pPr>
      <w:r w:rsidRPr="00D05C42">
        <w:rPr>
          <w:rFonts w:ascii="Times New Roman" w:hAnsi="Times New Roman"/>
          <w:iCs/>
          <w:sz w:val="24"/>
        </w:rPr>
        <w:t>In artikel 2 van de Wet adviescollege rechtspositie politieke ambtsdragers worden in de opsomming ingevoegd:</w:t>
      </w:r>
    </w:p>
    <w:p w:rsidRPr="00D05C42" w:rsidR="00B96706" w:rsidP="00EC42AB" w:rsidRDefault="00B96706" w14:paraId="5087B451" w14:textId="77777777">
      <w:pPr>
        <w:rPr>
          <w:rFonts w:ascii="Times New Roman" w:hAnsi="Times New Roman"/>
          <w:iCs/>
          <w:sz w:val="24"/>
        </w:rPr>
      </w:pPr>
    </w:p>
    <w:p w:rsidRPr="00D05C42" w:rsidR="00EC42AB" w:rsidP="00B96706" w:rsidRDefault="00EC42AB" w14:paraId="011D63E4" w14:textId="77777777">
      <w:pPr>
        <w:ind w:firstLine="284"/>
        <w:rPr>
          <w:rFonts w:ascii="Times New Roman" w:hAnsi="Times New Roman"/>
          <w:iCs/>
          <w:sz w:val="24"/>
        </w:rPr>
      </w:pPr>
      <w:r w:rsidRPr="00D05C42">
        <w:rPr>
          <w:rFonts w:ascii="Times New Roman" w:hAnsi="Times New Roman"/>
          <w:iCs/>
          <w:sz w:val="24"/>
        </w:rPr>
        <w:t>1. na “- de leden van provinciale staten;”:</w:t>
      </w:r>
    </w:p>
    <w:p w:rsidRPr="00D05C42" w:rsidR="00EC42AB" w:rsidP="00B96706" w:rsidRDefault="00EC42AB" w14:paraId="5F8DDAD9" w14:textId="77777777">
      <w:pPr>
        <w:ind w:firstLine="284"/>
        <w:rPr>
          <w:rFonts w:ascii="Times New Roman" w:hAnsi="Times New Roman"/>
          <w:iCs/>
          <w:sz w:val="24"/>
        </w:rPr>
      </w:pPr>
      <w:r w:rsidRPr="00D05C42">
        <w:rPr>
          <w:rFonts w:ascii="Times New Roman" w:hAnsi="Times New Roman"/>
          <w:iCs/>
          <w:sz w:val="24"/>
        </w:rPr>
        <w:t>- de leden van een commissie als bedoeld in de artikelen 80, 81 en 82 van de Provinciewet, die niet tevens statenlid zijn of ambtenaren die als zodanig tot lid van een commissie zijn benoemd;</w:t>
      </w:r>
    </w:p>
    <w:p w:rsidRPr="00D05C42" w:rsidR="00EC42AB" w:rsidP="00B96706" w:rsidRDefault="00EC42AB" w14:paraId="60119970" w14:textId="77777777">
      <w:pPr>
        <w:ind w:firstLine="284"/>
        <w:rPr>
          <w:rFonts w:ascii="Times New Roman" w:hAnsi="Times New Roman"/>
          <w:iCs/>
          <w:sz w:val="24"/>
        </w:rPr>
      </w:pPr>
      <w:r w:rsidRPr="00D05C42">
        <w:rPr>
          <w:rFonts w:ascii="Times New Roman" w:hAnsi="Times New Roman"/>
          <w:iCs/>
          <w:sz w:val="24"/>
        </w:rPr>
        <w:t>2. na “- de leden van gemeenteraden;”:</w:t>
      </w:r>
    </w:p>
    <w:p w:rsidRPr="00D05C42" w:rsidR="00EC42AB" w:rsidP="00B96706" w:rsidRDefault="00EC42AB" w14:paraId="1E38447E" w14:textId="77777777">
      <w:pPr>
        <w:ind w:firstLine="284"/>
        <w:rPr>
          <w:rFonts w:ascii="Times New Roman" w:hAnsi="Times New Roman"/>
          <w:iCs/>
          <w:sz w:val="24"/>
        </w:rPr>
      </w:pPr>
      <w:r w:rsidRPr="00D05C42">
        <w:rPr>
          <w:rFonts w:ascii="Times New Roman" w:hAnsi="Times New Roman"/>
          <w:iCs/>
          <w:sz w:val="24"/>
        </w:rPr>
        <w:t>- de leden van een commissie als bedoeld in de artikelen 82, 83 en 84 van de Gemeentewet, die niet tevens raadslid zijn of ambtenaren die als zodanig tot lid van een commissie zijn benoemd;</w:t>
      </w:r>
    </w:p>
    <w:p w:rsidRPr="00D05C42" w:rsidR="00EC42AB" w:rsidP="00B96706" w:rsidRDefault="00EC42AB" w14:paraId="6FA85157" w14:textId="77777777">
      <w:pPr>
        <w:ind w:firstLine="284"/>
        <w:rPr>
          <w:rFonts w:ascii="Times New Roman" w:hAnsi="Times New Roman"/>
          <w:iCs/>
          <w:sz w:val="24"/>
        </w:rPr>
      </w:pPr>
      <w:r w:rsidRPr="00D05C42">
        <w:rPr>
          <w:rFonts w:ascii="Times New Roman" w:hAnsi="Times New Roman"/>
          <w:iCs/>
          <w:sz w:val="24"/>
        </w:rPr>
        <w:t>3. na “- de voorzitters en leden van het dagelijks bestuur van waterschappen;”:</w:t>
      </w:r>
    </w:p>
    <w:p w:rsidRPr="00D05C42" w:rsidR="00EC42AB" w:rsidP="00B96706" w:rsidRDefault="00EC42AB" w14:paraId="27455FF5" w14:textId="77777777">
      <w:pPr>
        <w:ind w:firstLine="284"/>
        <w:rPr>
          <w:rFonts w:ascii="Times New Roman" w:hAnsi="Times New Roman"/>
          <w:iCs/>
          <w:sz w:val="24"/>
        </w:rPr>
      </w:pPr>
      <w:r w:rsidRPr="00D05C42">
        <w:rPr>
          <w:rFonts w:ascii="Times New Roman" w:hAnsi="Times New Roman"/>
          <w:iCs/>
          <w:sz w:val="24"/>
        </w:rPr>
        <w:t>- de leden van een commissie die door het algemeen bestuur van een waterschap bij verordening is ingesteld, die niet tevens lid van het algemeen bestuur zijn of ambtenaren die als zodanig tot lid van een commissie zijn benoemd;</w:t>
      </w:r>
    </w:p>
    <w:p w:rsidRPr="00D05C42" w:rsidR="00EC42AB" w:rsidP="00EC42AB" w:rsidRDefault="00EC42AB" w14:paraId="2B7EFC78" w14:textId="77777777">
      <w:pPr>
        <w:spacing w:line="240" w:lineRule="atLeast"/>
        <w:rPr>
          <w:rFonts w:ascii="Times New Roman" w:hAnsi="Times New Roman"/>
          <w:b/>
          <w:sz w:val="24"/>
        </w:rPr>
      </w:pPr>
    </w:p>
    <w:p w:rsidRPr="00D05C42" w:rsidR="00B96706" w:rsidP="00EC42AB" w:rsidRDefault="00B96706" w14:paraId="41A83F7E" w14:textId="77777777">
      <w:pPr>
        <w:spacing w:line="240" w:lineRule="atLeast"/>
        <w:rPr>
          <w:rFonts w:ascii="Times New Roman" w:hAnsi="Times New Roman"/>
          <w:b/>
          <w:sz w:val="24"/>
        </w:rPr>
      </w:pPr>
    </w:p>
    <w:p w:rsidRPr="00D05C42" w:rsidR="00EC42AB" w:rsidP="00EC42AB" w:rsidRDefault="00EC42AB" w14:paraId="6E988B94" w14:textId="77777777">
      <w:pPr>
        <w:rPr>
          <w:rFonts w:ascii="Times New Roman" w:hAnsi="Times New Roman"/>
          <w:b/>
          <w:bCs/>
          <w:sz w:val="24"/>
        </w:rPr>
      </w:pPr>
      <w:r w:rsidRPr="00D05C42">
        <w:rPr>
          <w:rFonts w:ascii="Times New Roman" w:hAnsi="Times New Roman"/>
          <w:b/>
          <w:bCs/>
          <w:sz w:val="24"/>
        </w:rPr>
        <w:t>ARTIKEL XVII WET BASISREGISTRATIE PERSONEN</w:t>
      </w:r>
    </w:p>
    <w:p w:rsidRPr="00D05C42" w:rsidR="00B96706" w:rsidP="00EC42AB" w:rsidRDefault="00B96706" w14:paraId="6D2F9F8E" w14:textId="77777777">
      <w:pPr>
        <w:rPr>
          <w:rFonts w:ascii="Times New Roman" w:hAnsi="Times New Roman"/>
          <w:sz w:val="24"/>
        </w:rPr>
      </w:pPr>
    </w:p>
    <w:p w:rsidRPr="00D05C42" w:rsidR="00EC42AB" w:rsidP="00B96706" w:rsidRDefault="00EC42AB" w14:paraId="5708EEEA" w14:textId="77777777">
      <w:pPr>
        <w:ind w:firstLine="284"/>
        <w:rPr>
          <w:rFonts w:ascii="Times New Roman" w:hAnsi="Times New Roman"/>
          <w:sz w:val="24"/>
        </w:rPr>
      </w:pPr>
      <w:r w:rsidRPr="00D05C42">
        <w:rPr>
          <w:rFonts w:ascii="Times New Roman" w:hAnsi="Times New Roman"/>
          <w:sz w:val="24"/>
        </w:rPr>
        <w:t>De Wet basisregistratie personen wordt als volgt gewijzigd:</w:t>
      </w:r>
    </w:p>
    <w:p w:rsidRPr="00D05C42" w:rsidR="00B96706" w:rsidP="00EC42AB" w:rsidRDefault="00B96706" w14:paraId="0CC2693E" w14:textId="77777777">
      <w:pPr>
        <w:rPr>
          <w:rFonts w:ascii="Times New Roman" w:hAnsi="Times New Roman"/>
          <w:sz w:val="24"/>
        </w:rPr>
      </w:pPr>
    </w:p>
    <w:p w:rsidRPr="00D05C42" w:rsidR="00EC42AB" w:rsidP="00EC42AB" w:rsidRDefault="00EC42AB" w14:paraId="194C2806" w14:textId="77777777">
      <w:pPr>
        <w:rPr>
          <w:rFonts w:ascii="Times New Roman" w:hAnsi="Times New Roman"/>
          <w:sz w:val="24"/>
        </w:rPr>
      </w:pPr>
      <w:r w:rsidRPr="00D05C42">
        <w:rPr>
          <w:rFonts w:ascii="Times New Roman" w:hAnsi="Times New Roman"/>
          <w:sz w:val="24"/>
        </w:rPr>
        <w:t>A</w:t>
      </w:r>
    </w:p>
    <w:p w:rsidRPr="00D05C42" w:rsidR="00B96706" w:rsidP="00EC42AB" w:rsidRDefault="00B96706" w14:paraId="19A82002" w14:textId="77777777">
      <w:pPr>
        <w:rPr>
          <w:rFonts w:ascii="Times New Roman" w:hAnsi="Times New Roman"/>
          <w:sz w:val="24"/>
        </w:rPr>
      </w:pPr>
    </w:p>
    <w:p w:rsidRPr="00D05C42" w:rsidR="00EC42AB" w:rsidP="00EC42AB" w:rsidRDefault="00EC42AB" w14:paraId="61E0BE8C" w14:textId="77777777">
      <w:pPr>
        <w:rPr>
          <w:rFonts w:ascii="Times New Roman" w:hAnsi="Times New Roman"/>
          <w:sz w:val="24"/>
        </w:rPr>
      </w:pPr>
      <w:r w:rsidRPr="00D05C42">
        <w:rPr>
          <w:rFonts w:ascii="Times New Roman" w:hAnsi="Times New Roman"/>
          <w:sz w:val="24"/>
        </w:rPr>
        <w:t>Artikel 1.1 wordt als volgt gewijzigd:</w:t>
      </w:r>
    </w:p>
    <w:p w:rsidRPr="00D05C42" w:rsidR="00B96706" w:rsidP="00EC42AB" w:rsidRDefault="00B96706" w14:paraId="05FAE830" w14:textId="77777777">
      <w:pPr>
        <w:rPr>
          <w:rFonts w:ascii="Times New Roman" w:hAnsi="Times New Roman"/>
          <w:sz w:val="24"/>
        </w:rPr>
      </w:pPr>
    </w:p>
    <w:p w:rsidRPr="00D05C42" w:rsidR="00EC42AB" w:rsidP="00B96706" w:rsidRDefault="00EC42AB" w14:paraId="05AA3F6D" w14:textId="77777777">
      <w:pPr>
        <w:ind w:firstLine="284"/>
        <w:rPr>
          <w:rFonts w:ascii="Times New Roman" w:hAnsi="Times New Roman"/>
          <w:sz w:val="24"/>
        </w:rPr>
      </w:pPr>
      <w:r w:rsidRPr="00D05C42">
        <w:rPr>
          <w:rFonts w:ascii="Times New Roman" w:hAnsi="Times New Roman"/>
          <w:sz w:val="24"/>
        </w:rPr>
        <w:t>1. In onderdeel f wordt “de ingeschrevene, die zijn adres heeft in een gemeente in Nederland,” vervangen door “de ingeschrevene die zijn adres heeft in een gemeente in Nederland”.</w:t>
      </w:r>
    </w:p>
    <w:p w:rsidRPr="00D05C42" w:rsidR="00B96706" w:rsidP="00EC42AB" w:rsidRDefault="00B96706" w14:paraId="6F4FDEBC" w14:textId="77777777">
      <w:pPr>
        <w:rPr>
          <w:rFonts w:ascii="Times New Roman" w:hAnsi="Times New Roman"/>
          <w:sz w:val="24"/>
        </w:rPr>
      </w:pPr>
    </w:p>
    <w:p w:rsidRPr="00D05C42" w:rsidR="00EC42AB" w:rsidP="00B96706" w:rsidRDefault="00EC42AB" w14:paraId="6620BD98" w14:textId="77777777">
      <w:pPr>
        <w:ind w:firstLine="284"/>
        <w:rPr>
          <w:rFonts w:ascii="Times New Roman" w:hAnsi="Times New Roman"/>
          <w:sz w:val="24"/>
        </w:rPr>
      </w:pPr>
      <w:r w:rsidRPr="00D05C42">
        <w:rPr>
          <w:rFonts w:ascii="Times New Roman" w:hAnsi="Times New Roman"/>
          <w:sz w:val="24"/>
        </w:rPr>
        <w:t>2. In onderdeel v wordt “</w:t>
      </w:r>
      <w:r w:rsidRPr="00D05C42">
        <w:rPr>
          <w:rFonts w:ascii="Times New Roman" w:hAnsi="Times New Roman"/>
          <w:i/>
          <w:sz w:val="24"/>
        </w:rPr>
        <w:t>openbare lichamen</w:t>
      </w:r>
      <w:r w:rsidRPr="00D05C42">
        <w:rPr>
          <w:rFonts w:ascii="Times New Roman" w:hAnsi="Times New Roman"/>
          <w:iCs/>
          <w:sz w:val="24"/>
        </w:rPr>
        <w:t>: de openbare lichamen Bonaire, Sint Eustatius en Saba;</w:t>
      </w:r>
      <w:r w:rsidRPr="00D05C42">
        <w:rPr>
          <w:rFonts w:ascii="Times New Roman" w:hAnsi="Times New Roman"/>
          <w:sz w:val="24"/>
        </w:rPr>
        <w:t>” vervangen door “</w:t>
      </w:r>
      <w:r w:rsidRPr="00D05C42">
        <w:rPr>
          <w:rFonts w:ascii="Times New Roman" w:hAnsi="Times New Roman"/>
          <w:i/>
          <w:sz w:val="24"/>
        </w:rPr>
        <w:t>de openbare lichamen</w:t>
      </w:r>
      <w:r w:rsidRPr="00D05C42">
        <w:rPr>
          <w:rFonts w:ascii="Times New Roman" w:hAnsi="Times New Roman"/>
          <w:iCs/>
          <w:sz w:val="24"/>
        </w:rPr>
        <w:t>: de openbare lichamen Bonaire, Sint Eustatius en Saba;</w:t>
      </w:r>
      <w:r w:rsidRPr="00D05C42">
        <w:rPr>
          <w:rFonts w:ascii="Times New Roman" w:hAnsi="Times New Roman"/>
          <w:sz w:val="24"/>
        </w:rPr>
        <w:t>”.</w:t>
      </w:r>
    </w:p>
    <w:p w:rsidRPr="00D05C42" w:rsidR="00B96706" w:rsidP="00EC42AB" w:rsidRDefault="00B96706" w14:paraId="11164E42" w14:textId="77777777">
      <w:pPr>
        <w:rPr>
          <w:rFonts w:ascii="Times New Roman" w:hAnsi="Times New Roman"/>
          <w:sz w:val="24"/>
        </w:rPr>
      </w:pPr>
    </w:p>
    <w:p w:rsidRPr="00D05C42" w:rsidR="00EC42AB" w:rsidP="00B96706" w:rsidRDefault="00EC42AB" w14:paraId="1FC4EBE2" w14:textId="77777777">
      <w:pPr>
        <w:ind w:firstLine="284"/>
        <w:rPr>
          <w:rFonts w:ascii="Times New Roman" w:hAnsi="Times New Roman"/>
          <w:sz w:val="24"/>
        </w:rPr>
      </w:pPr>
      <w:r w:rsidRPr="00D05C42">
        <w:rPr>
          <w:rFonts w:ascii="Times New Roman" w:hAnsi="Times New Roman"/>
          <w:sz w:val="24"/>
        </w:rPr>
        <w:t>3. In onderdeel z wordt “</w:t>
      </w:r>
      <w:r w:rsidRPr="00D05C42">
        <w:rPr>
          <w:rFonts w:ascii="Times New Roman" w:hAnsi="Times New Roman"/>
          <w:i/>
          <w:sz w:val="24"/>
        </w:rPr>
        <w:t>tijdelijk verblijfsadres</w:t>
      </w:r>
      <w:r w:rsidRPr="00D05C42">
        <w:rPr>
          <w:rFonts w:ascii="Times New Roman" w:hAnsi="Times New Roman"/>
          <w:sz w:val="24"/>
        </w:rPr>
        <w:t>” vervangen door “</w:t>
      </w:r>
      <w:r w:rsidRPr="00D05C42">
        <w:rPr>
          <w:rFonts w:ascii="Times New Roman" w:hAnsi="Times New Roman"/>
          <w:i/>
          <w:sz w:val="24"/>
        </w:rPr>
        <w:t>het tijdelijk verblijfsadres</w:t>
      </w:r>
      <w:r w:rsidRPr="00D05C42">
        <w:rPr>
          <w:rFonts w:ascii="Times New Roman" w:hAnsi="Times New Roman"/>
          <w:sz w:val="24"/>
        </w:rPr>
        <w:t>”.</w:t>
      </w:r>
    </w:p>
    <w:p w:rsidRPr="00D05C42" w:rsidR="00B96706" w:rsidP="00EC42AB" w:rsidRDefault="00B96706" w14:paraId="6099EF87" w14:textId="77777777">
      <w:pPr>
        <w:rPr>
          <w:rFonts w:ascii="Times New Roman" w:hAnsi="Times New Roman"/>
          <w:sz w:val="24"/>
        </w:rPr>
      </w:pPr>
    </w:p>
    <w:p w:rsidRPr="00D05C42" w:rsidR="00EC42AB" w:rsidP="00EC42AB" w:rsidRDefault="00EC42AB" w14:paraId="0C86F140" w14:textId="77777777">
      <w:pPr>
        <w:rPr>
          <w:rFonts w:ascii="Times New Roman" w:hAnsi="Times New Roman"/>
          <w:sz w:val="24"/>
        </w:rPr>
      </w:pPr>
      <w:r w:rsidRPr="00D05C42">
        <w:rPr>
          <w:rFonts w:ascii="Times New Roman" w:hAnsi="Times New Roman"/>
          <w:sz w:val="24"/>
        </w:rPr>
        <w:t>B</w:t>
      </w:r>
      <w:r w:rsidRPr="00D05C42" w:rsidR="00F5430F">
        <w:rPr>
          <w:rFonts w:ascii="Times New Roman" w:hAnsi="Times New Roman"/>
          <w:sz w:val="24"/>
        </w:rPr>
        <w:t xml:space="preserve"> en C</w:t>
      </w:r>
    </w:p>
    <w:p w:rsidRPr="00D05C42" w:rsidR="00B96706" w:rsidP="00EC42AB" w:rsidRDefault="00B96706" w14:paraId="2FE1EA9C" w14:textId="77777777">
      <w:pPr>
        <w:rPr>
          <w:rFonts w:ascii="Times New Roman" w:hAnsi="Times New Roman"/>
          <w:sz w:val="24"/>
        </w:rPr>
      </w:pPr>
    </w:p>
    <w:p w:rsidRPr="00D05C42" w:rsidR="00EC42AB" w:rsidP="00B96706" w:rsidRDefault="00F5430F" w14:paraId="08F22BA8" w14:textId="77777777">
      <w:pPr>
        <w:ind w:firstLine="284"/>
        <w:rPr>
          <w:rFonts w:ascii="Times New Roman" w:hAnsi="Times New Roman"/>
          <w:i/>
          <w:sz w:val="24"/>
        </w:rPr>
      </w:pPr>
      <w:r w:rsidRPr="00D05C42">
        <w:rPr>
          <w:rFonts w:ascii="Times New Roman" w:hAnsi="Times New Roman"/>
          <w:i/>
          <w:sz w:val="24"/>
        </w:rPr>
        <w:t>[vervallen]</w:t>
      </w:r>
    </w:p>
    <w:p w:rsidRPr="00D05C42" w:rsidR="00B96706" w:rsidP="00EC42AB" w:rsidRDefault="00B96706" w14:paraId="4D817C5C" w14:textId="77777777">
      <w:pPr>
        <w:rPr>
          <w:rFonts w:ascii="Times New Roman" w:hAnsi="Times New Roman"/>
          <w:sz w:val="24"/>
        </w:rPr>
      </w:pPr>
    </w:p>
    <w:p w:rsidRPr="00D05C42" w:rsidR="00EC42AB" w:rsidP="00EC42AB" w:rsidRDefault="00EC42AB" w14:paraId="7B8CB554" w14:textId="77777777">
      <w:pPr>
        <w:rPr>
          <w:rFonts w:ascii="Times New Roman" w:hAnsi="Times New Roman"/>
          <w:sz w:val="24"/>
        </w:rPr>
      </w:pPr>
      <w:r w:rsidRPr="00D05C42">
        <w:rPr>
          <w:rFonts w:ascii="Times New Roman" w:hAnsi="Times New Roman"/>
          <w:sz w:val="24"/>
        </w:rPr>
        <w:t>D</w:t>
      </w:r>
    </w:p>
    <w:p w:rsidRPr="00D05C42" w:rsidR="00B96706" w:rsidP="00EC42AB" w:rsidRDefault="00B96706" w14:paraId="60154489" w14:textId="77777777">
      <w:pPr>
        <w:rPr>
          <w:rFonts w:ascii="Times New Roman" w:hAnsi="Times New Roman"/>
          <w:sz w:val="24"/>
        </w:rPr>
      </w:pPr>
    </w:p>
    <w:p w:rsidRPr="00D05C42" w:rsidR="00EC42AB" w:rsidP="00B96706" w:rsidRDefault="00EC42AB" w14:paraId="2AF320B3" w14:textId="77777777">
      <w:pPr>
        <w:ind w:firstLine="284"/>
        <w:rPr>
          <w:rFonts w:ascii="Times New Roman" w:hAnsi="Times New Roman"/>
          <w:sz w:val="24"/>
        </w:rPr>
      </w:pPr>
      <w:r w:rsidRPr="00D05C42">
        <w:rPr>
          <w:rFonts w:ascii="Times New Roman" w:hAnsi="Times New Roman"/>
          <w:sz w:val="24"/>
        </w:rPr>
        <w:t>In artikel 2.43, derde lid, onderdeel a, wordt “, of;” vervangen door “; of”.</w:t>
      </w:r>
    </w:p>
    <w:p w:rsidRPr="00D05C42" w:rsidR="00B96706" w:rsidP="00EC42AB" w:rsidRDefault="00B96706" w14:paraId="4C3A4034" w14:textId="77777777">
      <w:pPr>
        <w:rPr>
          <w:rFonts w:ascii="Times New Roman" w:hAnsi="Times New Roman"/>
          <w:sz w:val="24"/>
        </w:rPr>
      </w:pPr>
    </w:p>
    <w:p w:rsidRPr="00D05C42" w:rsidR="00EC42AB" w:rsidP="00EC42AB" w:rsidRDefault="00EC42AB" w14:paraId="71BDE82C" w14:textId="77777777">
      <w:pPr>
        <w:rPr>
          <w:rFonts w:ascii="Times New Roman" w:hAnsi="Times New Roman"/>
          <w:sz w:val="24"/>
        </w:rPr>
      </w:pPr>
      <w:r w:rsidRPr="00D05C42">
        <w:rPr>
          <w:rFonts w:ascii="Times New Roman" w:hAnsi="Times New Roman"/>
          <w:sz w:val="24"/>
        </w:rPr>
        <w:t>E</w:t>
      </w:r>
    </w:p>
    <w:p w:rsidRPr="00D05C42" w:rsidR="00B96706" w:rsidP="00EC42AB" w:rsidRDefault="00B96706" w14:paraId="1D80E5A9" w14:textId="77777777">
      <w:pPr>
        <w:rPr>
          <w:rFonts w:ascii="Times New Roman" w:hAnsi="Times New Roman"/>
          <w:sz w:val="24"/>
        </w:rPr>
      </w:pPr>
    </w:p>
    <w:p w:rsidRPr="00D05C42" w:rsidR="00EC42AB" w:rsidP="00B96706" w:rsidRDefault="00EC42AB" w14:paraId="74F739AA" w14:textId="77777777">
      <w:pPr>
        <w:ind w:firstLine="284"/>
        <w:rPr>
          <w:rFonts w:ascii="Times New Roman" w:hAnsi="Times New Roman"/>
          <w:sz w:val="24"/>
        </w:rPr>
      </w:pPr>
      <w:r w:rsidRPr="00D05C42">
        <w:rPr>
          <w:rFonts w:ascii="Times New Roman" w:hAnsi="Times New Roman"/>
          <w:sz w:val="24"/>
        </w:rPr>
        <w:t>In artikel 2.54, derde lid, eerste zin, wordt “artikel 13 en 14 van de verordening” vervangen door “de artikelen 13 en 14 van de verordening”.</w:t>
      </w:r>
    </w:p>
    <w:p w:rsidRPr="00D05C42" w:rsidR="00B96706" w:rsidP="00EC42AB" w:rsidRDefault="00B96706" w14:paraId="4B6C3494" w14:textId="77777777">
      <w:pPr>
        <w:rPr>
          <w:rFonts w:ascii="Times New Roman" w:hAnsi="Times New Roman"/>
          <w:sz w:val="24"/>
        </w:rPr>
      </w:pPr>
    </w:p>
    <w:p w:rsidRPr="00D05C42" w:rsidR="00EC42AB" w:rsidP="00EC42AB" w:rsidRDefault="00EC42AB" w14:paraId="1129FB7E" w14:textId="77777777">
      <w:pPr>
        <w:rPr>
          <w:rFonts w:ascii="Times New Roman" w:hAnsi="Times New Roman"/>
          <w:sz w:val="24"/>
        </w:rPr>
      </w:pPr>
      <w:r w:rsidRPr="00D05C42">
        <w:rPr>
          <w:rFonts w:ascii="Times New Roman" w:hAnsi="Times New Roman"/>
          <w:sz w:val="24"/>
        </w:rPr>
        <w:t>F</w:t>
      </w:r>
    </w:p>
    <w:p w:rsidRPr="00D05C42" w:rsidR="00B96706" w:rsidP="00EC42AB" w:rsidRDefault="00B96706" w14:paraId="12A1CF91" w14:textId="77777777">
      <w:pPr>
        <w:rPr>
          <w:rFonts w:ascii="Times New Roman" w:hAnsi="Times New Roman"/>
          <w:sz w:val="24"/>
        </w:rPr>
      </w:pPr>
    </w:p>
    <w:p w:rsidRPr="00D05C42" w:rsidR="00EC42AB" w:rsidP="00B96706" w:rsidRDefault="00EC42AB" w14:paraId="64A4A964" w14:textId="77777777">
      <w:pPr>
        <w:ind w:firstLine="284"/>
        <w:rPr>
          <w:rFonts w:ascii="Times New Roman" w:hAnsi="Times New Roman"/>
          <w:sz w:val="24"/>
        </w:rPr>
      </w:pPr>
      <w:r w:rsidRPr="00D05C42">
        <w:rPr>
          <w:rFonts w:ascii="Times New Roman" w:hAnsi="Times New Roman"/>
          <w:sz w:val="24"/>
        </w:rPr>
        <w:t>In artikel 3.13, eerste lid, onderdeel a, wordt “plaats vindt” vervangen door “plaatsvindt”.</w:t>
      </w:r>
    </w:p>
    <w:p w:rsidRPr="00D05C42" w:rsidR="00B96706" w:rsidP="00EC42AB" w:rsidRDefault="00B96706" w14:paraId="1C03589E" w14:textId="77777777">
      <w:pPr>
        <w:rPr>
          <w:rFonts w:ascii="Times New Roman" w:hAnsi="Times New Roman"/>
          <w:sz w:val="24"/>
        </w:rPr>
      </w:pPr>
    </w:p>
    <w:p w:rsidRPr="00D05C42" w:rsidR="00EC42AB" w:rsidP="00EC42AB" w:rsidRDefault="00EC42AB" w14:paraId="476B5F78" w14:textId="77777777">
      <w:pPr>
        <w:rPr>
          <w:rFonts w:ascii="Times New Roman" w:hAnsi="Times New Roman"/>
          <w:sz w:val="24"/>
        </w:rPr>
      </w:pPr>
      <w:r w:rsidRPr="00D05C42">
        <w:rPr>
          <w:rFonts w:ascii="Times New Roman" w:hAnsi="Times New Roman"/>
          <w:sz w:val="24"/>
        </w:rPr>
        <w:t>G</w:t>
      </w:r>
    </w:p>
    <w:p w:rsidRPr="00D05C42" w:rsidR="00B96706" w:rsidP="00EC42AB" w:rsidRDefault="00B96706" w14:paraId="7D3A4FAA" w14:textId="77777777">
      <w:pPr>
        <w:rPr>
          <w:rFonts w:ascii="Times New Roman" w:hAnsi="Times New Roman"/>
          <w:sz w:val="24"/>
        </w:rPr>
      </w:pPr>
    </w:p>
    <w:p w:rsidRPr="00D05C42" w:rsidR="00EC42AB" w:rsidP="00B96706" w:rsidRDefault="00EC42AB" w14:paraId="410F1B21" w14:textId="77777777">
      <w:pPr>
        <w:ind w:firstLine="284"/>
        <w:rPr>
          <w:rFonts w:ascii="Times New Roman" w:hAnsi="Times New Roman"/>
          <w:sz w:val="24"/>
        </w:rPr>
      </w:pPr>
      <w:r w:rsidRPr="00D05C42">
        <w:rPr>
          <w:rFonts w:ascii="Times New Roman" w:hAnsi="Times New Roman"/>
          <w:sz w:val="24"/>
        </w:rPr>
        <w:t>In artikel 4.17, aanhef, wordt “ten hoogste 325 euro” vervangen door “ten hoogste € 325,-”.</w:t>
      </w:r>
    </w:p>
    <w:p w:rsidRPr="00D05C42" w:rsidR="00B96706" w:rsidP="00EC42AB" w:rsidRDefault="00B96706" w14:paraId="7B9089E4" w14:textId="77777777">
      <w:pPr>
        <w:rPr>
          <w:rFonts w:ascii="Times New Roman" w:hAnsi="Times New Roman"/>
          <w:sz w:val="24"/>
        </w:rPr>
      </w:pPr>
    </w:p>
    <w:p w:rsidRPr="00D05C42" w:rsidR="00EC42AB" w:rsidP="00EC42AB" w:rsidRDefault="00EC42AB" w14:paraId="7306E5EA" w14:textId="77777777">
      <w:pPr>
        <w:rPr>
          <w:rFonts w:ascii="Times New Roman" w:hAnsi="Times New Roman"/>
          <w:sz w:val="24"/>
        </w:rPr>
      </w:pPr>
      <w:r w:rsidRPr="00D05C42">
        <w:rPr>
          <w:rFonts w:ascii="Times New Roman" w:hAnsi="Times New Roman"/>
          <w:sz w:val="24"/>
        </w:rPr>
        <w:t>H</w:t>
      </w:r>
    </w:p>
    <w:p w:rsidRPr="00D05C42" w:rsidR="00B96706" w:rsidP="00EC42AB" w:rsidRDefault="00B96706" w14:paraId="6AAF2609" w14:textId="77777777">
      <w:pPr>
        <w:rPr>
          <w:rFonts w:ascii="Times New Roman" w:hAnsi="Times New Roman"/>
          <w:sz w:val="24"/>
        </w:rPr>
      </w:pPr>
    </w:p>
    <w:p w:rsidRPr="00D05C42" w:rsidR="00EC42AB" w:rsidP="00B96706" w:rsidRDefault="00EC42AB" w14:paraId="5C5313FD" w14:textId="77777777">
      <w:pPr>
        <w:ind w:firstLine="284"/>
        <w:rPr>
          <w:rFonts w:ascii="Times New Roman" w:hAnsi="Times New Roman"/>
          <w:sz w:val="24"/>
        </w:rPr>
      </w:pPr>
      <w:r w:rsidRPr="00D05C42">
        <w:rPr>
          <w:rFonts w:ascii="Times New Roman" w:hAnsi="Times New Roman"/>
          <w:sz w:val="24"/>
        </w:rPr>
        <w:t>Artikel 4.18 komt te luiden:</w:t>
      </w:r>
    </w:p>
    <w:p w:rsidRPr="00D05C42" w:rsidR="00B96706" w:rsidP="00EC42AB" w:rsidRDefault="00B96706" w14:paraId="7A32C040" w14:textId="77777777">
      <w:pPr>
        <w:rPr>
          <w:rFonts w:ascii="Times New Roman" w:hAnsi="Times New Roman"/>
          <w:b/>
          <w:sz w:val="24"/>
        </w:rPr>
      </w:pPr>
    </w:p>
    <w:p w:rsidRPr="00D05C42" w:rsidR="00EC42AB" w:rsidP="00EC42AB" w:rsidRDefault="00EC42AB" w14:paraId="0806544F" w14:textId="77777777">
      <w:pPr>
        <w:rPr>
          <w:rFonts w:ascii="Times New Roman" w:hAnsi="Times New Roman"/>
          <w:b/>
          <w:sz w:val="24"/>
        </w:rPr>
      </w:pPr>
      <w:r w:rsidRPr="00D05C42">
        <w:rPr>
          <w:rFonts w:ascii="Times New Roman" w:hAnsi="Times New Roman"/>
          <w:b/>
          <w:sz w:val="24"/>
        </w:rPr>
        <w:t>Artikel 4.18</w:t>
      </w:r>
    </w:p>
    <w:p w:rsidRPr="00D05C42" w:rsidR="00B96706" w:rsidP="00B96706" w:rsidRDefault="00B96706" w14:paraId="75DD1451" w14:textId="77777777">
      <w:pPr>
        <w:ind w:firstLine="284"/>
        <w:rPr>
          <w:rFonts w:ascii="Times New Roman" w:hAnsi="Times New Roman"/>
          <w:sz w:val="24"/>
        </w:rPr>
      </w:pPr>
    </w:p>
    <w:p w:rsidRPr="00D05C42" w:rsidR="00EC42AB" w:rsidP="00B96706" w:rsidRDefault="00EC42AB" w14:paraId="3D615B6A" w14:textId="77777777">
      <w:pPr>
        <w:ind w:firstLine="284"/>
        <w:rPr>
          <w:rFonts w:ascii="Times New Roman" w:hAnsi="Times New Roman"/>
          <w:sz w:val="24"/>
        </w:rPr>
      </w:pPr>
      <w:r w:rsidRPr="00D05C42">
        <w:rPr>
          <w:rFonts w:ascii="Times New Roman" w:hAnsi="Times New Roman"/>
          <w:sz w:val="24"/>
        </w:rPr>
        <w:t>De termijn, bedoeld in artikel 12, eerste lid, van de Archiefwet 1995, vangt aan:</w:t>
      </w:r>
    </w:p>
    <w:p w:rsidRPr="00D05C42" w:rsidR="00EC42AB" w:rsidP="00B96706" w:rsidRDefault="00EC42AB" w14:paraId="5AFCD23D" w14:textId="77777777">
      <w:pPr>
        <w:ind w:firstLine="284"/>
        <w:rPr>
          <w:rFonts w:ascii="Times New Roman" w:hAnsi="Times New Roman"/>
          <w:sz w:val="24"/>
        </w:rPr>
      </w:pPr>
      <w:r w:rsidRPr="00D05C42">
        <w:rPr>
          <w:rFonts w:ascii="Times New Roman" w:hAnsi="Times New Roman"/>
          <w:sz w:val="24"/>
        </w:rPr>
        <w:t>a. bij degene die op de dag van zijn overlijden ingezetene is, op die dag; en</w:t>
      </w:r>
    </w:p>
    <w:p w:rsidRPr="00D05C42" w:rsidR="00EC42AB" w:rsidP="00B96706" w:rsidRDefault="00EC42AB" w14:paraId="301A5B1B" w14:textId="77777777">
      <w:pPr>
        <w:ind w:firstLine="284"/>
        <w:rPr>
          <w:rFonts w:ascii="Times New Roman" w:hAnsi="Times New Roman"/>
          <w:sz w:val="24"/>
        </w:rPr>
      </w:pPr>
      <w:r w:rsidRPr="00D05C42">
        <w:rPr>
          <w:rFonts w:ascii="Times New Roman" w:hAnsi="Times New Roman"/>
          <w:sz w:val="24"/>
        </w:rPr>
        <w:t>b. bij degene die op de dag vallende honderd jaar na de geboorte niet-ingezetene is, op die dag.</w:t>
      </w:r>
    </w:p>
    <w:p w:rsidRPr="00D05C42" w:rsidR="00B96706" w:rsidP="00EC42AB" w:rsidRDefault="00B96706" w14:paraId="7E25F8B1" w14:textId="77777777">
      <w:pPr>
        <w:rPr>
          <w:rFonts w:ascii="Times New Roman" w:hAnsi="Times New Roman"/>
          <w:b/>
          <w:bCs/>
          <w:sz w:val="24"/>
        </w:rPr>
      </w:pPr>
    </w:p>
    <w:p w:rsidRPr="00D05C42" w:rsidR="00B96706" w:rsidP="00EC42AB" w:rsidRDefault="00B96706" w14:paraId="11C28EFF" w14:textId="77777777">
      <w:pPr>
        <w:rPr>
          <w:rFonts w:ascii="Times New Roman" w:hAnsi="Times New Roman"/>
          <w:b/>
          <w:bCs/>
          <w:sz w:val="24"/>
        </w:rPr>
      </w:pPr>
    </w:p>
    <w:p w:rsidRPr="00D05C42" w:rsidR="00EC42AB" w:rsidP="00EC42AB" w:rsidRDefault="00EC42AB" w14:paraId="6FF4874E" w14:textId="77777777">
      <w:pPr>
        <w:rPr>
          <w:rFonts w:ascii="Times New Roman" w:hAnsi="Times New Roman"/>
          <w:b/>
          <w:bCs/>
          <w:sz w:val="24"/>
        </w:rPr>
      </w:pPr>
      <w:r w:rsidRPr="00D05C42">
        <w:rPr>
          <w:rFonts w:ascii="Times New Roman" w:hAnsi="Times New Roman"/>
          <w:b/>
          <w:bCs/>
          <w:sz w:val="24"/>
        </w:rPr>
        <w:t>ARTIKEL XVIII WET BASISADMINISTRATIES PERSOONSGEGEVENS BES</w:t>
      </w:r>
    </w:p>
    <w:p w:rsidRPr="00D05C42" w:rsidR="00B96706" w:rsidP="00EC42AB" w:rsidRDefault="00B96706" w14:paraId="12F79DCB" w14:textId="77777777">
      <w:pPr>
        <w:rPr>
          <w:rFonts w:ascii="Times New Roman" w:hAnsi="Times New Roman"/>
          <w:sz w:val="24"/>
        </w:rPr>
      </w:pPr>
    </w:p>
    <w:p w:rsidRPr="00D05C42" w:rsidR="00EC42AB" w:rsidP="00B96706" w:rsidRDefault="00EC42AB" w14:paraId="406D424C" w14:textId="77777777">
      <w:pPr>
        <w:ind w:firstLine="284"/>
        <w:rPr>
          <w:rFonts w:ascii="Times New Roman" w:hAnsi="Times New Roman"/>
          <w:sz w:val="24"/>
        </w:rPr>
      </w:pPr>
      <w:r w:rsidRPr="00D05C42">
        <w:rPr>
          <w:rFonts w:ascii="Times New Roman" w:hAnsi="Times New Roman"/>
          <w:sz w:val="24"/>
        </w:rPr>
        <w:t xml:space="preserve">De </w:t>
      </w:r>
      <w:r w:rsidRPr="00D05C42">
        <w:rPr>
          <w:rFonts w:ascii="Times New Roman" w:hAnsi="Times New Roman"/>
          <w:bCs/>
          <w:sz w:val="24"/>
        </w:rPr>
        <w:t>Wet basisadministraties persoonsgegevens BES</w:t>
      </w:r>
      <w:r w:rsidRPr="00D05C42">
        <w:rPr>
          <w:rFonts w:ascii="Times New Roman" w:hAnsi="Times New Roman"/>
          <w:sz w:val="24"/>
        </w:rPr>
        <w:t xml:space="preserve"> wordt als volgt gewijzigd:</w:t>
      </w:r>
    </w:p>
    <w:p w:rsidRPr="00D05C42" w:rsidR="00B96706" w:rsidP="00EC42AB" w:rsidRDefault="00B96706" w14:paraId="3A953760" w14:textId="77777777">
      <w:pPr>
        <w:rPr>
          <w:rFonts w:ascii="Times New Roman" w:hAnsi="Times New Roman"/>
          <w:sz w:val="24"/>
        </w:rPr>
      </w:pPr>
    </w:p>
    <w:p w:rsidRPr="00D05C42" w:rsidR="00EC42AB" w:rsidP="00EC42AB" w:rsidRDefault="00EC42AB" w14:paraId="097A2895" w14:textId="77777777">
      <w:pPr>
        <w:rPr>
          <w:rFonts w:ascii="Times New Roman" w:hAnsi="Times New Roman"/>
          <w:sz w:val="24"/>
        </w:rPr>
      </w:pPr>
      <w:r w:rsidRPr="00D05C42">
        <w:rPr>
          <w:rFonts w:ascii="Times New Roman" w:hAnsi="Times New Roman"/>
          <w:sz w:val="24"/>
        </w:rPr>
        <w:t>A</w:t>
      </w:r>
    </w:p>
    <w:p w:rsidRPr="00D05C42" w:rsidR="00B96706" w:rsidP="00EC42AB" w:rsidRDefault="00B96706" w14:paraId="2E739347" w14:textId="77777777">
      <w:pPr>
        <w:rPr>
          <w:rFonts w:ascii="Times New Roman" w:hAnsi="Times New Roman"/>
          <w:sz w:val="24"/>
        </w:rPr>
      </w:pPr>
    </w:p>
    <w:p w:rsidRPr="00D05C42" w:rsidR="00EC42AB" w:rsidP="00B96706" w:rsidRDefault="00EC42AB" w14:paraId="22E5D8A5" w14:textId="77777777">
      <w:pPr>
        <w:ind w:firstLine="284"/>
        <w:rPr>
          <w:rFonts w:ascii="Times New Roman" w:hAnsi="Times New Roman"/>
          <w:sz w:val="24"/>
        </w:rPr>
      </w:pPr>
      <w:r w:rsidRPr="00D05C42">
        <w:rPr>
          <w:rFonts w:ascii="Times New Roman" w:hAnsi="Times New Roman"/>
          <w:sz w:val="24"/>
        </w:rPr>
        <w:t>Artikel 1 wordt als volgt gewijzigd:</w:t>
      </w:r>
    </w:p>
    <w:p w:rsidRPr="00D05C42" w:rsidR="00B96706" w:rsidP="00EC42AB" w:rsidRDefault="00B96706" w14:paraId="66B50137" w14:textId="77777777">
      <w:pPr>
        <w:rPr>
          <w:rFonts w:ascii="Times New Roman" w:hAnsi="Times New Roman"/>
          <w:sz w:val="24"/>
        </w:rPr>
      </w:pPr>
    </w:p>
    <w:p w:rsidRPr="00D05C42" w:rsidR="00EC42AB" w:rsidP="00B96706" w:rsidRDefault="00EC42AB" w14:paraId="48FC7B90" w14:textId="77777777">
      <w:pPr>
        <w:ind w:firstLine="284"/>
        <w:rPr>
          <w:rFonts w:ascii="Times New Roman" w:hAnsi="Times New Roman"/>
          <w:sz w:val="24"/>
        </w:rPr>
      </w:pPr>
      <w:r w:rsidRPr="00D05C42">
        <w:rPr>
          <w:rFonts w:ascii="Times New Roman" w:hAnsi="Times New Roman"/>
          <w:sz w:val="24"/>
        </w:rPr>
        <w:t>1. In het eerste lid, onderdeel o, wordt “Wet Toelating en Uitzetting BES” vervangen door “Wet toelating en uitzetting BES”.</w:t>
      </w:r>
    </w:p>
    <w:p w:rsidRPr="00D05C42" w:rsidR="00B96706" w:rsidP="00EC42AB" w:rsidRDefault="00B96706" w14:paraId="191D2253" w14:textId="77777777">
      <w:pPr>
        <w:rPr>
          <w:rFonts w:ascii="Times New Roman" w:hAnsi="Times New Roman"/>
          <w:sz w:val="24"/>
        </w:rPr>
      </w:pPr>
    </w:p>
    <w:p w:rsidRPr="00D05C42" w:rsidR="00EC42AB" w:rsidP="00B96706" w:rsidRDefault="00EC42AB" w14:paraId="0DBA89EB" w14:textId="77777777">
      <w:pPr>
        <w:ind w:firstLine="284"/>
        <w:rPr>
          <w:rFonts w:ascii="Times New Roman" w:hAnsi="Times New Roman"/>
          <w:sz w:val="24"/>
        </w:rPr>
      </w:pPr>
      <w:r w:rsidRPr="00D05C42">
        <w:rPr>
          <w:rFonts w:ascii="Times New Roman" w:hAnsi="Times New Roman"/>
          <w:sz w:val="24"/>
        </w:rPr>
        <w:t>2. In het tweede lid wordt “Onder adres” vervangen door “Onder ‘adres’”, “woningdie” door “woning die” en “hetvoertuig” door “het voertuig”.</w:t>
      </w:r>
    </w:p>
    <w:p w:rsidRPr="00D05C42" w:rsidR="00B96706" w:rsidP="00EC42AB" w:rsidRDefault="00B96706" w14:paraId="4849C5F3" w14:textId="77777777">
      <w:pPr>
        <w:rPr>
          <w:rFonts w:ascii="Times New Roman" w:hAnsi="Times New Roman"/>
          <w:sz w:val="24"/>
        </w:rPr>
      </w:pPr>
    </w:p>
    <w:p w:rsidRPr="00D05C42" w:rsidR="00EC42AB" w:rsidP="00EC42AB" w:rsidRDefault="00EC42AB" w14:paraId="513BE35A" w14:textId="77777777">
      <w:pPr>
        <w:rPr>
          <w:rFonts w:ascii="Times New Roman" w:hAnsi="Times New Roman"/>
          <w:sz w:val="24"/>
        </w:rPr>
      </w:pPr>
      <w:r w:rsidRPr="00D05C42">
        <w:rPr>
          <w:rFonts w:ascii="Times New Roman" w:hAnsi="Times New Roman"/>
          <w:sz w:val="24"/>
        </w:rPr>
        <w:t>B</w:t>
      </w:r>
    </w:p>
    <w:p w:rsidRPr="00D05C42" w:rsidR="00B96706" w:rsidP="00EC42AB" w:rsidRDefault="00B96706" w14:paraId="018DD901" w14:textId="77777777">
      <w:pPr>
        <w:rPr>
          <w:rFonts w:ascii="Times New Roman" w:hAnsi="Times New Roman"/>
          <w:sz w:val="24"/>
        </w:rPr>
      </w:pPr>
    </w:p>
    <w:p w:rsidRPr="00D05C42" w:rsidR="00EC42AB" w:rsidP="00B96706" w:rsidRDefault="00EC42AB" w14:paraId="39CA9EA8" w14:textId="77777777">
      <w:pPr>
        <w:ind w:firstLine="284"/>
        <w:rPr>
          <w:rFonts w:ascii="Times New Roman" w:hAnsi="Times New Roman"/>
          <w:sz w:val="24"/>
        </w:rPr>
      </w:pPr>
      <w:r w:rsidRPr="00D05C42">
        <w:rPr>
          <w:rFonts w:ascii="Times New Roman" w:hAnsi="Times New Roman"/>
          <w:sz w:val="24"/>
        </w:rPr>
        <w:t>In artikel 16, onderdeel b, wordt “echtgenotendan wel” vervangen door “echtgenoten dan wel”.</w:t>
      </w:r>
    </w:p>
    <w:p w:rsidRPr="00D05C42" w:rsidR="00B96706" w:rsidP="00EC42AB" w:rsidRDefault="00B96706" w14:paraId="2D355BB7" w14:textId="77777777">
      <w:pPr>
        <w:rPr>
          <w:rFonts w:ascii="Times New Roman" w:hAnsi="Times New Roman"/>
          <w:sz w:val="24"/>
        </w:rPr>
      </w:pPr>
    </w:p>
    <w:p w:rsidRPr="00D05C42" w:rsidR="00EC42AB" w:rsidP="00EC42AB" w:rsidRDefault="00EC42AB" w14:paraId="730C41C3" w14:textId="77777777">
      <w:pPr>
        <w:rPr>
          <w:rFonts w:ascii="Times New Roman" w:hAnsi="Times New Roman"/>
          <w:sz w:val="24"/>
        </w:rPr>
      </w:pPr>
      <w:r w:rsidRPr="00D05C42">
        <w:rPr>
          <w:rFonts w:ascii="Times New Roman" w:hAnsi="Times New Roman"/>
          <w:sz w:val="24"/>
        </w:rPr>
        <w:t>C</w:t>
      </w:r>
    </w:p>
    <w:p w:rsidRPr="00D05C42" w:rsidR="00B96706" w:rsidP="00B96706" w:rsidRDefault="00B96706" w14:paraId="3843BE37" w14:textId="77777777">
      <w:pPr>
        <w:ind w:firstLine="284"/>
        <w:rPr>
          <w:rFonts w:ascii="Times New Roman" w:hAnsi="Times New Roman"/>
          <w:sz w:val="24"/>
        </w:rPr>
      </w:pPr>
    </w:p>
    <w:p w:rsidRPr="00D05C42" w:rsidR="00EC42AB" w:rsidP="00B96706" w:rsidRDefault="00EC42AB" w14:paraId="19E51EDF" w14:textId="77777777">
      <w:pPr>
        <w:ind w:firstLine="284"/>
        <w:rPr>
          <w:rFonts w:ascii="Times New Roman" w:hAnsi="Times New Roman"/>
          <w:sz w:val="24"/>
        </w:rPr>
      </w:pPr>
      <w:r w:rsidRPr="00D05C42">
        <w:rPr>
          <w:rFonts w:ascii="Times New Roman" w:hAnsi="Times New Roman"/>
          <w:sz w:val="24"/>
        </w:rPr>
        <w:t>In artikel 18, eerste lid, wordt “danwel” vervangen door “dan wel”.</w:t>
      </w:r>
    </w:p>
    <w:p w:rsidRPr="00D05C42" w:rsidR="00B96706" w:rsidP="00EC42AB" w:rsidRDefault="00B96706" w14:paraId="05DE1127" w14:textId="77777777">
      <w:pPr>
        <w:rPr>
          <w:rFonts w:ascii="Times New Roman" w:hAnsi="Times New Roman"/>
          <w:sz w:val="24"/>
        </w:rPr>
      </w:pPr>
    </w:p>
    <w:p w:rsidRPr="00D05C42" w:rsidR="00EC42AB" w:rsidP="00EC42AB" w:rsidRDefault="00EC42AB" w14:paraId="3344CB3A" w14:textId="77777777">
      <w:pPr>
        <w:rPr>
          <w:rFonts w:ascii="Times New Roman" w:hAnsi="Times New Roman"/>
          <w:sz w:val="24"/>
        </w:rPr>
      </w:pPr>
      <w:r w:rsidRPr="00D05C42">
        <w:rPr>
          <w:rFonts w:ascii="Times New Roman" w:hAnsi="Times New Roman"/>
          <w:sz w:val="24"/>
        </w:rPr>
        <w:t>D</w:t>
      </w:r>
    </w:p>
    <w:p w:rsidRPr="00D05C42" w:rsidR="00B96706" w:rsidP="00B96706" w:rsidRDefault="00B96706" w14:paraId="7135438A" w14:textId="77777777">
      <w:pPr>
        <w:ind w:firstLine="284"/>
        <w:rPr>
          <w:rFonts w:ascii="Times New Roman" w:hAnsi="Times New Roman"/>
          <w:sz w:val="24"/>
        </w:rPr>
      </w:pPr>
    </w:p>
    <w:p w:rsidRPr="00D05C42" w:rsidR="00EC42AB" w:rsidP="00B96706" w:rsidRDefault="00EC42AB" w14:paraId="236CEC50" w14:textId="77777777">
      <w:pPr>
        <w:ind w:firstLine="284"/>
        <w:rPr>
          <w:rFonts w:ascii="Times New Roman" w:hAnsi="Times New Roman"/>
          <w:sz w:val="24"/>
        </w:rPr>
      </w:pPr>
      <w:r w:rsidRPr="00D05C42">
        <w:rPr>
          <w:rFonts w:ascii="Times New Roman" w:hAnsi="Times New Roman"/>
          <w:sz w:val="24"/>
        </w:rPr>
        <w:t>In de artikelen 18, tweede lid, en 19, derde lid, wordt “drie maal” vervangen door “driemaal”.</w:t>
      </w:r>
    </w:p>
    <w:p w:rsidRPr="00D05C42" w:rsidR="00B96706" w:rsidP="00EC42AB" w:rsidRDefault="00B96706" w14:paraId="24B27130" w14:textId="77777777">
      <w:pPr>
        <w:rPr>
          <w:rFonts w:ascii="Times New Roman" w:hAnsi="Times New Roman"/>
          <w:sz w:val="24"/>
        </w:rPr>
      </w:pPr>
    </w:p>
    <w:p w:rsidRPr="00D05C42" w:rsidR="00EC42AB" w:rsidP="00EC42AB" w:rsidRDefault="00EC42AB" w14:paraId="6CACF3C9" w14:textId="77777777">
      <w:pPr>
        <w:rPr>
          <w:rFonts w:ascii="Times New Roman" w:hAnsi="Times New Roman"/>
          <w:sz w:val="24"/>
        </w:rPr>
      </w:pPr>
      <w:r w:rsidRPr="00D05C42">
        <w:rPr>
          <w:rFonts w:ascii="Times New Roman" w:hAnsi="Times New Roman"/>
          <w:sz w:val="24"/>
        </w:rPr>
        <w:t>E</w:t>
      </w:r>
    </w:p>
    <w:p w:rsidRPr="00D05C42" w:rsidR="00B96706" w:rsidP="00EC42AB" w:rsidRDefault="00B96706" w14:paraId="42114C72" w14:textId="77777777">
      <w:pPr>
        <w:rPr>
          <w:rFonts w:ascii="Times New Roman" w:hAnsi="Times New Roman"/>
          <w:sz w:val="24"/>
        </w:rPr>
      </w:pPr>
    </w:p>
    <w:p w:rsidRPr="00D05C42" w:rsidR="00EC42AB" w:rsidP="00B96706" w:rsidRDefault="00EC42AB" w14:paraId="2CAE96F2" w14:textId="77777777">
      <w:pPr>
        <w:ind w:firstLine="284"/>
        <w:rPr>
          <w:rFonts w:ascii="Times New Roman" w:hAnsi="Times New Roman"/>
          <w:sz w:val="24"/>
        </w:rPr>
      </w:pPr>
      <w:r w:rsidRPr="00D05C42">
        <w:rPr>
          <w:rFonts w:ascii="Times New Roman" w:hAnsi="Times New Roman"/>
          <w:sz w:val="24"/>
        </w:rPr>
        <w:t>In artikel 24 wordt “artikel 10, eerste lid, onderdeel c, ten 3°,” vervangen door “artikel 10, eerste lid, onderdeel c, onder 3°,”.</w:t>
      </w:r>
    </w:p>
    <w:p w:rsidRPr="00D05C42" w:rsidR="00B96706" w:rsidP="00EC42AB" w:rsidRDefault="00B96706" w14:paraId="40E17A1C" w14:textId="77777777">
      <w:pPr>
        <w:rPr>
          <w:rFonts w:ascii="Times New Roman" w:hAnsi="Times New Roman"/>
          <w:sz w:val="24"/>
        </w:rPr>
      </w:pPr>
    </w:p>
    <w:p w:rsidRPr="00D05C42" w:rsidR="00EC42AB" w:rsidP="00EC42AB" w:rsidRDefault="00EC42AB" w14:paraId="251666DB" w14:textId="77777777">
      <w:pPr>
        <w:rPr>
          <w:rFonts w:ascii="Times New Roman" w:hAnsi="Times New Roman"/>
          <w:sz w:val="24"/>
        </w:rPr>
      </w:pPr>
      <w:r w:rsidRPr="00D05C42">
        <w:rPr>
          <w:rFonts w:ascii="Times New Roman" w:hAnsi="Times New Roman"/>
          <w:sz w:val="24"/>
        </w:rPr>
        <w:t>F</w:t>
      </w:r>
    </w:p>
    <w:p w:rsidRPr="00D05C42" w:rsidR="00B96706" w:rsidP="00EC42AB" w:rsidRDefault="00B96706" w14:paraId="67749B80" w14:textId="77777777">
      <w:pPr>
        <w:rPr>
          <w:rFonts w:ascii="Times New Roman" w:hAnsi="Times New Roman"/>
          <w:sz w:val="24"/>
        </w:rPr>
      </w:pPr>
    </w:p>
    <w:p w:rsidRPr="00D05C42" w:rsidR="00EC42AB" w:rsidP="00B96706" w:rsidRDefault="00EC42AB" w14:paraId="7F7E6353" w14:textId="77777777">
      <w:pPr>
        <w:ind w:firstLine="284"/>
        <w:rPr>
          <w:rFonts w:ascii="Times New Roman" w:hAnsi="Times New Roman"/>
          <w:sz w:val="24"/>
        </w:rPr>
      </w:pPr>
      <w:r w:rsidRPr="00D05C42">
        <w:rPr>
          <w:rFonts w:ascii="Times New Roman" w:hAnsi="Times New Roman"/>
          <w:sz w:val="24"/>
        </w:rPr>
        <w:t>In artikel 26, zesde lid, wordt “s lechts” vervangen door “slechts”.</w:t>
      </w:r>
    </w:p>
    <w:p w:rsidRPr="00D05C42" w:rsidR="00B96706" w:rsidP="00EC42AB" w:rsidRDefault="00B96706" w14:paraId="2EB56196" w14:textId="77777777">
      <w:pPr>
        <w:rPr>
          <w:rFonts w:ascii="Times New Roman" w:hAnsi="Times New Roman"/>
          <w:sz w:val="24"/>
        </w:rPr>
      </w:pPr>
    </w:p>
    <w:p w:rsidRPr="00D05C42" w:rsidR="00EC42AB" w:rsidP="00EC42AB" w:rsidRDefault="00EC42AB" w14:paraId="7F6D89D6" w14:textId="77777777">
      <w:pPr>
        <w:rPr>
          <w:rFonts w:ascii="Times New Roman" w:hAnsi="Times New Roman"/>
          <w:sz w:val="24"/>
        </w:rPr>
      </w:pPr>
      <w:r w:rsidRPr="00D05C42">
        <w:rPr>
          <w:rFonts w:ascii="Times New Roman" w:hAnsi="Times New Roman"/>
          <w:sz w:val="24"/>
        </w:rPr>
        <w:t>G</w:t>
      </w:r>
    </w:p>
    <w:p w:rsidRPr="00D05C42" w:rsidR="00B96706" w:rsidP="00EC42AB" w:rsidRDefault="00B96706" w14:paraId="284DC87C" w14:textId="77777777">
      <w:pPr>
        <w:rPr>
          <w:rFonts w:ascii="Times New Roman" w:hAnsi="Times New Roman"/>
          <w:sz w:val="24"/>
        </w:rPr>
      </w:pPr>
    </w:p>
    <w:p w:rsidRPr="00D05C42" w:rsidR="00EC42AB" w:rsidP="00B96706" w:rsidRDefault="00EC42AB" w14:paraId="4B110CB2" w14:textId="77777777">
      <w:pPr>
        <w:ind w:firstLine="284"/>
        <w:rPr>
          <w:rFonts w:ascii="Times New Roman" w:hAnsi="Times New Roman"/>
          <w:sz w:val="24"/>
        </w:rPr>
      </w:pPr>
      <w:r w:rsidRPr="00D05C42">
        <w:rPr>
          <w:rFonts w:ascii="Times New Roman" w:hAnsi="Times New Roman"/>
          <w:sz w:val="24"/>
        </w:rPr>
        <w:t>In artikel 28, eerste lid, wordt “artikel 26, derde lid, onder a of vijfde lid” vervangen door “artikel 26, derde lid, onder a, of vijfde lid”.</w:t>
      </w:r>
    </w:p>
    <w:p w:rsidRPr="00D05C42" w:rsidR="00EC42AB" w:rsidP="00EC42AB" w:rsidRDefault="00EC42AB" w14:paraId="6820E5B9" w14:textId="77777777">
      <w:pPr>
        <w:spacing w:line="240" w:lineRule="atLeast"/>
        <w:rPr>
          <w:rFonts w:ascii="Times New Roman" w:hAnsi="Times New Roman"/>
          <w:sz w:val="24"/>
        </w:rPr>
      </w:pPr>
    </w:p>
    <w:p w:rsidRPr="00D05C42" w:rsidR="00B96706" w:rsidP="00EC42AB" w:rsidRDefault="00B96706" w14:paraId="5119DAF9" w14:textId="77777777">
      <w:pPr>
        <w:spacing w:line="240" w:lineRule="atLeast"/>
        <w:rPr>
          <w:rFonts w:ascii="Times New Roman" w:hAnsi="Times New Roman"/>
          <w:sz w:val="24"/>
        </w:rPr>
      </w:pPr>
    </w:p>
    <w:p w:rsidRPr="00D05C42" w:rsidR="00EC42AB" w:rsidP="00EC42AB" w:rsidRDefault="00EC42AB" w14:paraId="67F26A75" w14:textId="77777777">
      <w:pPr>
        <w:spacing w:line="240" w:lineRule="atLeast"/>
        <w:rPr>
          <w:rFonts w:ascii="Times New Roman" w:hAnsi="Times New Roman"/>
          <w:b/>
          <w:bCs/>
          <w:sz w:val="24"/>
        </w:rPr>
      </w:pPr>
      <w:r w:rsidRPr="00D05C42">
        <w:rPr>
          <w:rFonts w:ascii="Times New Roman" w:hAnsi="Times New Roman"/>
          <w:b/>
          <w:bCs/>
          <w:sz w:val="24"/>
        </w:rPr>
        <w:t>ARTIKEL XIX WET GEMEENSCHAPPELIJKE REGELINGEN</w:t>
      </w:r>
    </w:p>
    <w:p w:rsidRPr="00D05C42" w:rsidR="00B96706" w:rsidP="00EC42AB" w:rsidRDefault="00B96706" w14:paraId="59EAE8D6" w14:textId="77777777">
      <w:pPr>
        <w:spacing w:line="240" w:lineRule="atLeast"/>
        <w:rPr>
          <w:rFonts w:ascii="Times New Roman" w:hAnsi="Times New Roman"/>
          <w:sz w:val="24"/>
        </w:rPr>
      </w:pPr>
    </w:p>
    <w:p w:rsidRPr="00D05C42" w:rsidR="00EC42AB" w:rsidP="00B96706" w:rsidRDefault="00EC42AB" w14:paraId="23F34DE2" w14:textId="77777777">
      <w:pPr>
        <w:spacing w:line="240" w:lineRule="atLeast"/>
        <w:ind w:firstLine="284"/>
        <w:rPr>
          <w:rFonts w:ascii="Times New Roman" w:hAnsi="Times New Roman"/>
          <w:sz w:val="24"/>
        </w:rPr>
      </w:pPr>
      <w:r w:rsidRPr="00D05C42">
        <w:rPr>
          <w:rFonts w:ascii="Times New Roman" w:hAnsi="Times New Roman"/>
          <w:sz w:val="24"/>
        </w:rPr>
        <w:t>De Wet gemeenschappelijke regelingen wordt als volgt gewijzigd:</w:t>
      </w:r>
    </w:p>
    <w:p w:rsidRPr="00D05C42" w:rsidR="00B96706" w:rsidP="00EC42AB" w:rsidRDefault="00B96706" w14:paraId="47FF9F68" w14:textId="77777777">
      <w:pPr>
        <w:spacing w:line="240" w:lineRule="atLeast"/>
        <w:rPr>
          <w:rFonts w:ascii="Times New Roman" w:hAnsi="Times New Roman"/>
          <w:sz w:val="24"/>
        </w:rPr>
      </w:pPr>
    </w:p>
    <w:p w:rsidRPr="00D05C42" w:rsidR="00EC42AB" w:rsidP="00EC42AB" w:rsidRDefault="00EC42AB" w14:paraId="34933D7C" w14:textId="77777777">
      <w:pPr>
        <w:spacing w:line="240" w:lineRule="atLeast"/>
        <w:rPr>
          <w:rFonts w:ascii="Times New Roman" w:hAnsi="Times New Roman"/>
          <w:sz w:val="24"/>
        </w:rPr>
      </w:pPr>
      <w:r w:rsidRPr="00D05C42">
        <w:rPr>
          <w:rFonts w:ascii="Times New Roman" w:hAnsi="Times New Roman"/>
          <w:sz w:val="24"/>
        </w:rPr>
        <w:t>A</w:t>
      </w:r>
    </w:p>
    <w:p w:rsidRPr="00D05C42" w:rsidR="00B96706" w:rsidP="00EC42AB" w:rsidRDefault="00B96706" w14:paraId="0FAA9CAF" w14:textId="77777777">
      <w:pPr>
        <w:spacing w:line="240" w:lineRule="atLeast"/>
        <w:rPr>
          <w:rFonts w:ascii="Times New Roman" w:hAnsi="Times New Roman"/>
          <w:sz w:val="24"/>
        </w:rPr>
      </w:pPr>
    </w:p>
    <w:p w:rsidRPr="00D05C42" w:rsidR="00EC42AB" w:rsidP="00B96706" w:rsidRDefault="00EC42AB" w14:paraId="1F49A8DD" w14:textId="77777777">
      <w:pPr>
        <w:spacing w:line="240" w:lineRule="atLeast"/>
        <w:ind w:firstLine="284"/>
        <w:rPr>
          <w:rFonts w:ascii="Times New Roman" w:hAnsi="Times New Roman"/>
          <w:sz w:val="24"/>
        </w:rPr>
      </w:pPr>
      <w:r w:rsidRPr="00D05C42">
        <w:rPr>
          <w:rFonts w:ascii="Times New Roman" w:hAnsi="Times New Roman"/>
          <w:sz w:val="24"/>
        </w:rPr>
        <w:lastRenderedPageBreak/>
        <w:t>In artikel 16, vijfde lid, wordt “krachtens artikel 25 van de Gemeentewet geheimhouding is opgelegd” vervangen door “krachtens artikel 87 van de Gemeentewet geheimhouding is opgelegd en de informatie krachtens artikel 88 van de Gemeentewet aan de raad is verstrekt”.</w:t>
      </w:r>
    </w:p>
    <w:p w:rsidRPr="00D05C42" w:rsidR="00B96706" w:rsidP="00EC42AB" w:rsidRDefault="00B96706" w14:paraId="67DFDE1B" w14:textId="77777777">
      <w:pPr>
        <w:spacing w:line="240" w:lineRule="atLeast"/>
        <w:rPr>
          <w:rFonts w:ascii="Times New Roman" w:hAnsi="Times New Roman"/>
          <w:sz w:val="24"/>
        </w:rPr>
      </w:pPr>
    </w:p>
    <w:p w:rsidRPr="00D05C42" w:rsidR="00EC42AB" w:rsidP="00B96706" w:rsidRDefault="00EC42AB" w14:paraId="12589804" w14:textId="77777777">
      <w:pPr>
        <w:spacing w:line="240" w:lineRule="atLeast"/>
        <w:rPr>
          <w:rFonts w:ascii="Times New Roman" w:hAnsi="Times New Roman"/>
          <w:sz w:val="24"/>
        </w:rPr>
      </w:pPr>
      <w:r w:rsidRPr="00D05C42">
        <w:rPr>
          <w:rFonts w:ascii="Times New Roman" w:hAnsi="Times New Roman"/>
          <w:sz w:val="24"/>
        </w:rPr>
        <w:t>B</w:t>
      </w:r>
    </w:p>
    <w:p w:rsidRPr="00D05C42" w:rsidR="00B96706" w:rsidP="00EC42AB" w:rsidRDefault="00B96706" w14:paraId="6BCC7BA3" w14:textId="77777777">
      <w:pPr>
        <w:spacing w:line="240" w:lineRule="atLeast"/>
        <w:rPr>
          <w:rFonts w:ascii="Times New Roman" w:hAnsi="Times New Roman"/>
          <w:sz w:val="24"/>
        </w:rPr>
      </w:pPr>
    </w:p>
    <w:p w:rsidRPr="00D05C42" w:rsidR="00EC42AB" w:rsidP="00B96706" w:rsidRDefault="00EC42AB" w14:paraId="1EB0002C" w14:textId="77777777">
      <w:pPr>
        <w:spacing w:line="240" w:lineRule="atLeast"/>
        <w:ind w:firstLine="284"/>
        <w:rPr>
          <w:rFonts w:ascii="Times New Roman" w:hAnsi="Times New Roman"/>
          <w:sz w:val="24"/>
        </w:rPr>
      </w:pPr>
      <w:r w:rsidRPr="00D05C42">
        <w:rPr>
          <w:rFonts w:ascii="Times New Roman" w:hAnsi="Times New Roman"/>
          <w:sz w:val="24"/>
        </w:rPr>
        <w:t>In artikel 35, zesde lid, wordt “Het eerste, derde en vierde lid” vervangen door “Het eerste, derde, vierde en vijfde lid”.</w:t>
      </w:r>
    </w:p>
    <w:p w:rsidRPr="00D05C42" w:rsidR="00B96706" w:rsidP="00EC42AB" w:rsidRDefault="00B96706" w14:paraId="61035772" w14:textId="77777777">
      <w:pPr>
        <w:spacing w:line="240" w:lineRule="atLeast"/>
        <w:rPr>
          <w:rFonts w:ascii="Times New Roman" w:hAnsi="Times New Roman"/>
          <w:sz w:val="24"/>
        </w:rPr>
      </w:pPr>
    </w:p>
    <w:p w:rsidRPr="00D05C42" w:rsidR="00EC42AB" w:rsidP="00EC42AB" w:rsidRDefault="00EC42AB" w14:paraId="583EAAD9" w14:textId="77777777">
      <w:pPr>
        <w:spacing w:line="240" w:lineRule="atLeast"/>
        <w:rPr>
          <w:rFonts w:ascii="Times New Roman" w:hAnsi="Times New Roman"/>
          <w:sz w:val="24"/>
        </w:rPr>
      </w:pPr>
      <w:r w:rsidRPr="00D05C42">
        <w:rPr>
          <w:rFonts w:ascii="Times New Roman" w:hAnsi="Times New Roman"/>
          <w:sz w:val="24"/>
        </w:rPr>
        <w:t>C</w:t>
      </w:r>
    </w:p>
    <w:p w:rsidRPr="00D05C42" w:rsidR="00B96706" w:rsidP="00EC42AB" w:rsidRDefault="00B96706" w14:paraId="772D1906" w14:textId="77777777">
      <w:pPr>
        <w:spacing w:line="240" w:lineRule="atLeast"/>
        <w:rPr>
          <w:rFonts w:ascii="Times New Roman" w:hAnsi="Times New Roman"/>
          <w:sz w:val="24"/>
        </w:rPr>
      </w:pPr>
    </w:p>
    <w:p w:rsidRPr="00D05C42" w:rsidR="00EC42AB" w:rsidP="00B96706" w:rsidRDefault="00EC42AB" w14:paraId="1826055A" w14:textId="77777777">
      <w:pPr>
        <w:spacing w:line="240" w:lineRule="atLeast"/>
        <w:ind w:firstLine="284"/>
        <w:rPr>
          <w:rFonts w:ascii="Times New Roman" w:hAnsi="Times New Roman"/>
          <w:sz w:val="24"/>
        </w:rPr>
      </w:pPr>
      <w:r w:rsidRPr="00D05C42">
        <w:rPr>
          <w:rFonts w:ascii="Times New Roman" w:hAnsi="Times New Roman"/>
          <w:sz w:val="24"/>
        </w:rPr>
        <w:t>In artikel 41, eerste lid, onderdeel b, wordt “voor artikel 25 van de Gemeentewet wordt gelezen artikel 25 van de Provinciewet” vervangen door “voor artikel 87 van de Gemeentewet wordt gelezen artikel 84 van de Provinciewet en voor artikel 88 van de Gemeentewet wordt gelezen artikel 85 van de Provinciewet”.</w:t>
      </w:r>
    </w:p>
    <w:p w:rsidRPr="00D05C42" w:rsidR="00B96706" w:rsidP="00EC42AB" w:rsidRDefault="00B96706" w14:paraId="05A7FF14" w14:textId="77777777">
      <w:pPr>
        <w:spacing w:line="240" w:lineRule="atLeast"/>
        <w:rPr>
          <w:rFonts w:ascii="Times New Roman" w:hAnsi="Times New Roman"/>
          <w:sz w:val="24"/>
        </w:rPr>
      </w:pPr>
    </w:p>
    <w:p w:rsidRPr="00D05C42" w:rsidR="00EC42AB" w:rsidP="00EC42AB" w:rsidRDefault="00EC42AB" w14:paraId="18F14A48" w14:textId="77777777">
      <w:pPr>
        <w:spacing w:line="240" w:lineRule="atLeast"/>
        <w:rPr>
          <w:rFonts w:ascii="Times New Roman" w:hAnsi="Times New Roman"/>
          <w:sz w:val="24"/>
        </w:rPr>
      </w:pPr>
      <w:r w:rsidRPr="00D05C42">
        <w:rPr>
          <w:rFonts w:ascii="Times New Roman" w:hAnsi="Times New Roman"/>
          <w:sz w:val="24"/>
        </w:rPr>
        <w:t>D</w:t>
      </w:r>
    </w:p>
    <w:p w:rsidRPr="00D05C42" w:rsidR="00B96706" w:rsidP="00EC42AB" w:rsidRDefault="00B96706" w14:paraId="7BBB5F7B" w14:textId="77777777">
      <w:pPr>
        <w:spacing w:line="240" w:lineRule="atLeast"/>
        <w:rPr>
          <w:rFonts w:ascii="Times New Roman" w:hAnsi="Times New Roman"/>
          <w:sz w:val="24"/>
        </w:rPr>
      </w:pPr>
    </w:p>
    <w:p w:rsidRPr="00D05C42" w:rsidR="00EC42AB" w:rsidP="00B96706" w:rsidRDefault="00EC42AB" w14:paraId="5E4ADBC8" w14:textId="77777777">
      <w:pPr>
        <w:spacing w:line="240" w:lineRule="atLeast"/>
        <w:ind w:firstLine="284"/>
        <w:rPr>
          <w:rFonts w:ascii="Times New Roman" w:hAnsi="Times New Roman"/>
          <w:sz w:val="24"/>
        </w:rPr>
      </w:pPr>
      <w:r w:rsidRPr="00D05C42">
        <w:rPr>
          <w:rFonts w:ascii="Times New Roman" w:hAnsi="Times New Roman"/>
          <w:sz w:val="24"/>
        </w:rPr>
        <w:t>Artikel 48 wordt als volgt gewijzigd:</w:t>
      </w:r>
    </w:p>
    <w:p w:rsidRPr="00D05C42" w:rsidR="00B96706" w:rsidP="00EC42AB" w:rsidRDefault="00B96706" w14:paraId="78DE6949" w14:textId="77777777">
      <w:pPr>
        <w:spacing w:line="240" w:lineRule="atLeast"/>
        <w:rPr>
          <w:rFonts w:ascii="Times New Roman" w:hAnsi="Times New Roman"/>
          <w:sz w:val="24"/>
        </w:rPr>
      </w:pPr>
    </w:p>
    <w:p w:rsidRPr="00D05C42" w:rsidR="00EC42AB" w:rsidP="00B96706" w:rsidRDefault="00EC42AB" w14:paraId="077A095D" w14:textId="77777777">
      <w:pPr>
        <w:spacing w:line="240" w:lineRule="atLeast"/>
        <w:ind w:firstLine="284"/>
        <w:rPr>
          <w:rFonts w:ascii="Times New Roman" w:hAnsi="Times New Roman"/>
          <w:sz w:val="24"/>
        </w:rPr>
      </w:pPr>
      <w:r w:rsidRPr="00D05C42">
        <w:rPr>
          <w:rFonts w:ascii="Times New Roman" w:hAnsi="Times New Roman"/>
          <w:sz w:val="24"/>
        </w:rPr>
        <w:t xml:space="preserve">1. In het vierde lid wordt “gedeputeerde staten van de deelnemende provincies” vervangen door “provinciale staten van de deelnemende provincies”. </w:t>
      </w:r>
    </w:p>
    <w:p w:rsidRPr="00D05C42" w:rsidR="00B96706" w:rsidP="00EC42AB" w:rsidRDefault="00B96706" w14:paraId="6FC5E15D" w14:textId="77777777">
      <w:pPr>
        <w:spacing w:line="240" w:lineRule="atLeast"/>
        <w:rPr>
          <w:rFonts w:ascii="Times New Roman" w:hAnsi="Times New Roman"/>
          <w:sz w:val="24"/>
        </w:rPr>
      </w:pPr>
    </w:p>
    <w:p w:rsidRPr="00D05C42" w:rsidR="00EC42AB" w:rsidP="00EC42AB" w:rsidRDefault="00EC42AB" w14:paraId="1563AFEA" w14:textId="77777777">
      <w:pPr>
        <w:spacing w:line="240" w:lineRule="atLeast"/>
        <w:rPr>
          <w:rFonts w:ascii="Times New Roman" w:hAnsi="Times New Roman"/>
          <w:sz w:val="24"/>
        </w:rPr>
      </w:pPr>
      <w:r w:rsidRPr="00D05C42">
        <w:rPr>
          <w:rFonts w:ascii="Times New Roman" w:hAnsi="Times New Roman"/>
          <w:sz w:val="24"/>
        </w:rPr>
        <w:t>2. In het zesde lid wordt “Het eerste, derde en vierde lid” vervangen door “Het eerste, derde, vierde en vijfde lid”.</w:t>
      </w:r>
    </w:p>
    <w:p w:rsidRPr="00D05C42" w:rsidR="00B96706" w:rsidP="00EC42AB" w:rsidRDefault="00B96706" w14:paraId="2C6052B1" w14:textId="77777777">
      <w:pPr>
        <w:spacing w:line="240" w:lineRule="atLeast"/>
        <w:rPr>
          <w:rFonts w:ascii="Times New Roman" w:hAnsi="Times New Roman"/>
          <w:sz w:val="24"/>
        </w:rPr>
      </w:pPr>
    </w:p>
    <w:p w:rsidRPr="00D05C42" w:rsidR="00EC42AB" w:rsidP="00EC42AB" w:rsidRDefault="00EC42AB" w14:paraId="06510A00" w14:textId="77777777">
      <w:pPr>
        <w:spacing w:line="240" w:lineRule="atLeast"/>
        <w:rPr>
          <w:rFonts w:ascii="Times New Roman" w:hAnsi="Times New Roman"/>
          <w:sz w:val="24"/>
        </w:rPr>
      </w:pPr>
      <w:r w:rsidRPr="00D05C42">
        <w:rPr>
          <w:rFonts w:ascii="Times New Roman" w:hAnsi="Times New Roman"/>
          <w:sz w:val="24"/>
        </w:rPr>
        <w:t>E</w:t>
      </w:r>
    </w:p>
    <w:p w:rsidRPr="00D05C42" w:rsidR="00B96706" w:rsidP="00EC42AB" w:rsidRDefault="00B96706" w14:paraId="6DF9503A" w14:textId="77777777">
      <w:pPr>
        <w:spacing w:line="240" w:lineRule="atLeast"/>
        <w:rPr>
          <w:rFonts w:ascii="Times New Roman" w:hAnsi="Times New Roman"/>
          <w:sz w:val="24"/>
        </w:rPr>
      </w:pPr>
    </w:p>
    <w:p w:rsidRPr="00D05C42" w:rsidR="00EC42AB" w:rsidP="00B96706" w:rsidRDefault="00EC42AB" w14:paraId="1087C40C" w14:textId="77777777">
      <w:pPr>
        <w:spacing w:line="240" w:lineRule="atLeast"/>
        <w:ind w:firstLine="284"/>
        <w:rPr>
          <w:rFonts w:ascii="Times New Roman" w:hAnsi="Times New Roman"/>
          <w:sz w:val="24"/>
        </w:rPr>
      </w:pPr>
      <w:r w:rsidRPr="00D05C42">
        <w:rPr>
          <w:rFonts w:ascii="Times New Roman" w:hAnsi="Times New Roman"/>
          <w:sz w:val="24"/>
        </w:rPr>
        <w:t>In de artikelen 50g, 59, 68, 81, 91 en 135 wordt telkens in het zesde lid “Het eerste, derde en vierde lid” vervangen door “Het eerste, derde, vierde en vijfde lid”.</w:t>
      </w:r>
    </w:p>
    <w:p w:rsidRPr="00D05C42" w:rsidR="00EC42AB" w:rsidP="00EC42AB" w:rsidRDefault="00EC42AB" w14:paraId="4378C751" w14:textId="77777777">
      <w:pPr>
        <w:spacing w:line="240" w:lineRule="atLeast"/>
        <w:rPr>
          <w:rFonts w:ascii="Times New Roman" w:hAnsi="Times New Roman"/>
          <w:sz w:val="24"/>
        </w:rPr>
      </w:pPr>
    </w:p>
    <w:p w:rsidRPr="00D05C42" w:rsidR="00B02CEF" w:rsidP="00EC42AB" w:rsidRDefault="00B02CEF" w14:paraId="0B8348CB" w14:textId="77777777">
      <w:pPr>
        <w:spacing w:line="240" w:lineRule="atLeast"/>
        <w:rPr>
          <w:rFonts w:ascii="Times New Roman" w:hAnsi="Times New Roman"/>
          <w:sz w:val="24"/>
        </w:rPr>
      </w:pPr>
    </w:p>
    <w:p w:rsidRPr="00D05C42" w:rsidR="00EC42AB" w:rsidP="00EC42AB" w:rsidRDefault="00EC42AB" w14:paraId="468C4978" w14:textId="77777777">
      <w:pPr>
        <w:spacing w:line="240" w:lineRule="atLeast"/>
        <w:rPr>
          <w:rFonts w:ascii="Times New Roman" w:hAnsi="Times New Roman"/>
          <w:b/>
          <w:bCs/>
          <w:sz w:val="24"/>
        </w:rPr>
      </w:pPr>
      <w:r w:rsidRPr="00D05C42">
        <w:rPr>
          <w:rFonts w:ascii="Times New Roman" w:hAnsi="Times New Roman"/>
          <w:b/>
          <w:bCs/>
          <w:sz w:val="24"/>
        </w:rPr>
        <w:t>ARTIKEL XX WET GOED VERHUURDERSCHAP</w:t>
      </w:r>
    </w:p>
    <w:p w:rsidRPr="00D05C42" w:rsidR="00B02CEF" w:rsidP="00EC42AB" w:rsidRDefault="00B02CEF" w14:paraId="0EEB6381" w14:textId="77777777">
      <w:pPr>
        <w:rPr>
          <w:rFonts w:ascii="Times New Roman" w:hAnsi="Times New Roman"/>
          <w:sz w:val="24"/>
        </w:rPr>
      </w:pPr>
    </w:p>
    <w:p w:rsidRPr="00D05C42" w:rsidR="00EC42AB" w:rsidP="00B02CEF" w:rsidRDefault="00EC42AB" w14:paraId="7754F658" w14:textId="77777777">
      <w:pPr>
        <w:ind w:firstLine="284"/>
        <w:rPr>
          <w:rFonts w:ascii="Times New Roman" w:hAnsi="Times New Roman"/>
          <w:sz w:val="24"/>
        </w:rPr>
      </w:pPr>
      <w:r w:rsidRPr="00D05C42">
        <w:rPr>
          <w:rFonts w:ascii="Times New Roman" w:hAnsi="Times New Roman"/>
          <w:sz w:val="24"/>
        </w:rPr>
        <w:t>De Wet goed verhuurderschap wordt als volgt gewijzigd:</w:t>
      </w:r>
    </w:p>
    <w:p w:rsidRPr="00D05C42" w:rsidR="00B02CEF" w:rsidP="00EC42AB" w:rsidRDefault="00B02CEF" w14:paraId="117B8DCD" w14:textId="77777777">
      <w:pPr>
        <w:rPr>
          <w:rFonts w:ascii="Times New Roman" w:hAnsi="Times New Roman"/>
          <w:sz w:val="24"/>
        </w:rPr>
      </w:pPr>
    </w:p>
    <w:p w:rsidRPr="00D05C42" w:rsidR="00EC42AB" w:rsidP="00EC42AB" w:rsidRDefault="00EC42AB" w14:paraId="4BFBA074" w14:textId="77777777">
      <w:pPr>
        <w:rPr>
          <w:rFonts w:ascii="Times New Roman" w:hAnsi="Times New Roman"/>
          <w:sz w:val="24"/>
        </w:rPr>
      </w:pPr>
      <w:r w:rsidRPr="00D05C42">
        <w:rPr>
          <w:rFonts w:ascii="Times New Roman" w:hAnsi="Times New Roman"/>
          <w:sz w:val="24"/>
        </w:rPr>
        <w:t>A</w:t>
      </w:r>
    </w:p>
    <w:p w:rsidRPr="00D05C42" w:rsidR="00B02CEF" w:rsidP="00EC42AB" w:rsidRDefault="00B02CEF" w14:paraId="0F4757B6" w14:textId="77777777">
      <w:pPr>
        <w:rPr>
          <w:rFonts w:ascii="Times New Roman" w:hAnsi="Times New Roman"/>
          <w:sz w:val="24"/>
        </w:rPr>
      </w:pPr>
    </w:p>
    <w:p w:rsidRPr="00D05C42" w:rsidR="00EC42AB" w:rsidP="00B02CEF" w:rsidRDefault="00EC42AB" w14:paraId="3EFCA53A" w14:textId="77777777">
      <w:pPr>
        <w:ind w:firstLine="284"/>
        <w:rPr>
          <w:rFonts w:ascii="Times New Roman" w:hAnsi="Times New Roman"/>
          <w:sz w:val="24"/>
        </w:rPr>
      </w:pPr>
      <w:r w:rsidRPr="00D05C42">
        <w:rPr>
          <w:rFonts w:ascii="Times New Roman" w:hAnsi="Times New Roman"/>
          <w:sz w:val="24"/>
        </w:rPr>
        <w:t>In artikel 2, tweede lid, onderdeel a, wordt “ongerechtvaardigd onderscheid door” vervangen door “ongerechtvaardigd onderscheid, in ieder geval door”.</w:t>
      </w:r>
    </w:p>
    <w:p w:rsidRPr="00D05C42" w:rsidR="00B02CEF" w:rsidP="00EC42AB" w:rsidRDefault="00B02CEF" w14:paraId="7D5B802D" w14:textId="77777777">
      <w:pPr>
        <w:rPr>
          <w:rFonts w:ascii="Times New Roman" w:hAnsi="Times New Roman"/>
          <w:sz w:val="24"/>
        </w:rPr>
      </w:pPr>
    </w:p>
    <w:p w:rsidRPr="00D05C42" w:rsidR="00EC42AB" w:rsidP="00EC42AB" w:rsidRDefault="00EC42AB" w14:paraId="3A5143F2" w14:textId="77777777">
      <w:pPr>
        <w:rPr>
          <w:rFonts w:ascii="Times New Roman" w:hAnsi="Times New Roman"/>
          <w:sz w:val="24"/>
        </w:rPr>
      </w:pPr>
      <w:r w:rsidRPr="00D05C42">
        <w:rPr>
          <w:rFonts w:ascii="Times New Roman" w:hAnsi="Times New Roman"/>
          <w:sz w:val="24"/>
        </w:rPr>
        <w:t>B</w:t>
      </w:r>
    </w:p>
    <w:p w:rsidRPr="00D05C42" w:rsidR="00B02CEF" w:rsidP="00B02CEF" w:rsidRDefault="00B02CEF" w14:paraId="5AA86FA8" w14:textId="77777777">
      <w:pPr>
        <w:ind w:firstLine="284"/>
        <w:rPr>
          <w:rFonts w:ascii="Times New Roman" w:hAnsi="Times New Roman"/>
          <w:sz w:val="24"/>
        </w:rPr>
      </w:pPr>
    </w:p>
    <w:p w:rsidRPr="00D05C42" w:rsidR="00EC42AB" w:rsidP="00B02CEF" w:rsidRDefault="00EC42AB" w14:paraId="0AD06A95" w14:textId="77777777">
      <w:pPr>
        <w:ind w:firstLine="284"/>
        <w:rPr>
          <w:rFonts w:ascii="Times New Roman" w:hAnsi="Times New Roman"/>
          <w:sz w:val="24"/>
        </w:rPr>
      </w:pPr>
      <w:r w:rsidRPr="00D05C42">
        <w:rPr>
          <w:rFonts w:ascii="Times New Roman" w:hAnsi="Times New Roman"/>
          <w:sz w:val="24"/>
        </w:rPr>
        <w:t xml:space="preserve">In artikel 7, tweede lid, onderdeel a, onder 1°, </w:t>
      </w:r>
      <w:bookmarkStart w:name="_Hlk129695833" w:id="6"/>
      <w:r w:rsidRPr="00D05C42">
        <w:rPr>
          <w:rFonts w:ascii="Times New Roman" w:hAnsi="Times New Roman"/>
          <w:sz w:val="24"/>
        </w:rPr>
        <w:t xml:space="preserve">artikel 8, eerste lid, onderdeel a, en tweede lid, onderdeel a, </w:t>
      </w:r>
      <w:bookmarkEnd w:id="6"/>
      <w:r w:rsidRPr="00D05C42">
        <w:rPr>
          <w:rFonts w:ascii="Times New Roman" w:hAnsi="Times New Roman"/>
          <w:sz w:val="24"/>
        </w:rPr>
        <w:t>artikel 10, eerste lid, onderdeel a, artikel 12, eerste lid, onderdeel a, artikel 16, eerste lid, onderdeel a, artikel 19, eerste lid, aanhef en onderdeel b, en derde lid, onderdeel b, en artikel 20, eerste en zesde lid, wordt “artikel 2” vervangen door “de artikelen 2 en 3”.</w:t>
      </w:r>
    </w:p>
    <w:p w:rsidRPr="00D05C42" w:rsidR="00B02CEF" w:rsidP="00EC42AB" w:rsidRDefault="00B02CEF" w14:paraId="789594D7" w14:textId="77777777">
      <w:pPr>
        <w:rPr>
          <w:rFonts w:ascii="Times New Roman" w:hAnsi="Times New Roman"/>
          <w:sz w:val="24"/>
        </w:rPr>
      </w:pPr>
    </w:p>
    <w:p w:rsidRPr="00D05C42" w:rsidR="00EC42AB" w:rsidP="00EC42AB" w:rsidRDefault="00EC42AB" w14:paraId="1D7BFD96" w14:textId="77777777">
      <w:pPr>
        <w:rPr>
          <w:rFonts w:ascii="Times New Roman" w:hAnsi="Times New Roman"/>
          <w:sz w:val="24"/>
        </w:rPr>
      </w:pPr>
      <w:r w:rsidRPr="00D05C42">
        <w:rPr>
          <w:rFonts w:ascii="Times New Roman" w:hAnsi="Times New Roman"/>
          <w:sz w:val="24"/>
        </w:rPr>
        <w:t>C</w:t>
      </w:r>
    </w:p>
    <w:p w:rsidRPr="00D05C42" w:rsidR="00B02CEF" w:rsidP="00EC42AB" w:rsidRDefault="00B02CEF" w14:paraId="38BC122C" w14:textId="77777777">
      <w:pPr>
        <w:rPr>
          <w:rFonts w:ascii="Times New Roman" w:hAnsi="Times New Roman"/>
          <w:sz w:val="24"/>
        </w:rPr>
      </w:pPr>
    </w:p>
    <w:p w:rsidRPr="00D05C42" w:rsidR="00EC42AB" w:rsidP="00B02CEF" w:rsidRDefault="00EC42AB" w14:paraId="2212020B" w14:textId="77777777">
      <w:pPr>
        <w:ind w:firstLine="284"/>
        <w:rPr>
          <w:rFonts w:ascii="Times New Roman" w:hAnsi="Times New Roman"/>
          <w:sz w:val="24"/>
        </w:rPr>
      </w:pPr>
      <w:r w:rsidRPr="00D05C42">
        <w:rPr>
          <w:rFonts w:ascii="Times New Roman" w:hAnsi="Times New Roman"/>
          <w:sz w:val="24"/>
        </w:rPr>
        <w:t>Artikel 7, eerste lid, komt te luiden:</w:t>
      </w:r>
    </w:p>
    <w:p w:rsidRPr="00D05C42" w:rsidR="00EC42AB" w:rsidP="00B02CEF" w:rsidRDefault="00EC42AB" w14:paraId="27E53498" w14:textId="77777777">
      <w:pPr>
        <w:ind w:firstLine="284"/>
        <w:rPr>
          <w:rFonts w:ascii="Times New Roman" w:hAnsi="Times New Roman"/>
          <w:sz w:val="24"/>
        </w:rPr>
      </w:pPr>
      <w:r w:rsidRPr="00D05C42">
        <w:rPr>
          <w:rFonts w:ascii="Times New Roman" w:hAnsi="Times New Roman"/>
          <w:sz w:val="24"/>
        </w:rPr>
        <w:t>1. Een vergunning als bedoeld in artikel 5, eerste lid, onderdeel a of b, wordt geweigerd indien voor de realisatie van die woon- of verblijfsruimte een vereiste omgevingsvergunning als bedoeld in artikel 5.1, eerste lid, aanhef en onderdeel a, of tweede lid, aanhef en onderdeel a, van de Omgevingswet, of indien de betrokken woon- of verblijfsruimte is gerealiseerd en op grond van artikel 4.3, eerste lid, onderdeel a, van de Omgevingswet bij algemene maatregel van bestuur is bepaald dat het feitelijk in gebruik nemen van het bouwwerk of de bouwwerken die onderdeel uitmaken van een bouwactiviteit verboden is zonder voorafgaande melding, of een vergunning als bedoeld in artikel 21, eerste lid, van de Huisvestingswet 2014, vereist is en de verhuurder de vereiste vergunning of melding of een aanvraag voor die vergunning waarop het bevoegd gezag nog niet heeft beslist, niet heeft overgelegd bij de aanvraag.</w:t>
      </w:r>
    </w:p>
    <w:p w:rsidRPr="00D05C42" w:rsidR="00B02CEF" w:rsidP="00EC42AB" w:rsidRDefault="00B02CEF" w14:paraId="1F1F6178" w14:textId="77777777">
      <w:pPr>
        <w:rPr>
          <w:rFonts w:ascii="Times New Roman" w:hAnsi="Times New Roman"/>
          <w:sz w:val="24"/>
        </w:rPr>
      </w:pPr>
    </w:p>
    <w:p w:rsidRPr="00D05C42" w:rsidR="00EC42AB" w:rsidP="00EC42AB" w:rsidRDefault="00EC42AB" w14:paraId="11EAFF8E" w14:textId="77777777">
      <w:pPr>
        <w:rPr>
          <w:rFonts w:ascii="Times New Roman" w:hAnsi="Times New Roman"/>
          <w:sz w:val="24"/>
        </w:rPr>
      </w:pPr>
      <w:r w:rsidRPr="00D05C42">
        <w:rPr>
          <w:rFonts w:ascii="Times New Roman" w:hAnsi="Times New Roman"/>
          <w:sz w:val="24"/>
        </w:rPr>
        <w:t>D</w:t>
      </w:r>
    </w:p>
    <w:p w:rsidRPr="00D05C42" w:rsidR="00B02CEF" w:rsidP="00EC42AB" w:rsidRDefault="00B02CEF" w14:paraId="7F5A9E95" w14:textId="77777777">
      <w:pPr>
        <w:rPr>
          <w:rFonts w:ascii="Times New Roman" w:hAnsi="Times New Roman"/>
          <w:sz w:val="24"/>
        </w:rPr>
      </w:pPr>
    </w:p>
    <w:p w:rsidRPr="00D05C42" w:rsidR="00EC42AB" w:rsidP="00B02CEF" w:rsidRDefault="00EC42AB" w14:paraId="5282BC94" w14:textId="77777777">
      <w:pPr>
        <w:ind w:firstLine="284"/>
        <w:rPr>
          <w:rFonts w:ascii="Times New Roman" w:hAnsi="Times New Roman"/>
          <w:sz w:val="24"/>
        </w:rPr>
      </w:pPr>
      <w:r w:rsidRPr="00D05C42">
        <w:rPr>
          <w:rFonts w:ascii="Times New Roman" w:hAnsi="Times New Roman"/>
          <w:sz w:val="24"/>
        </w:rPr>
        <w:t>In artikel 23, vijfde lid, wordt “en de regels van goed verhuurderschap, bedoeld in artikel 10, eerste lid, onderdeel a” vervangen door “het tijdvak van vier jaar, bedoeld in artikel 10, eerste lid, onderdeel a”.</w:t>
      </w:r>
    </w:p>
    <w:p w:rsidRPr="00D05C42" w:rsidR="00B02CEF" w:rsidP="00EC42AB" w:rsidRDefault="00B02CEF" w14:paraId="7C895CBE" w14:textId="77777777">
      <w:pPr>
        <w:spacing w:line="240" w:lineRule="atLeast"/>
        <w:rPr>
          <w:rFonts w:ascii="Times New Roman" w:hAnsi="Times New Roman"/>
          <w:sz w:val="24"/>
        </w:rPr>
      </w:pPr>
    </w:p>
    <w:p w:rsidRPr="00D05C42" w:rsidR="00EC42AB" w:rsidP="00EC42AB" w:rsidRDefault="00EC42AB" w14:paraId="3CB7E334" w14:textId="77777777">
      <w:pPr>
        <w:spacing w:line="240" w:lineRule="atLeast"/>
        <w:rPr>
          <w:rFonts w:ascii="Times New Roman" w:hAnsi="Times New Roman"/>
          <w:sz w:val="24"/>
        </w:rPr>
      </w:pPr>
      <w:r w:rsidRPr="00D05C42">
        <w:rPr>
          <w:rFonts w:ascii="Times New Roman" w:hAnsi="Times New Roman"/>
          <w:sz w:val="24"/>
        </w:rPr>
        <w:t>E</w:t>
      </w:r>
    </w:p>
    <w:p w:rsidRPr="00D05C42" w:rsidR="00B02CEF" w:rsidP="00EC42AB" w:rsidRDefault="00B02CEF" w14:paraId="7594173B" w14:textId="77777777">
      <w:pPr>
        <w:spacing w:line="240" w:lineRule="atLeast"/>
        <w:rPr>
          <w:rFonts w:ascii="Times New Roman" w:hAnsi="Times New Roman"/>
          <w:sz w:val="24"/>
        </w:rPr>
      </w:pPr>
    </w:p>
    <w:p w:rsidRPr="00D05C42" w:rsidR="00EC42AB" w:rsidP="00B02CEF" w:rsidRDefault="00EC42AB" w14:paraId="4D4C2E5D" w14:textId="6AC0E9E7">
      <w:pPr>
        <w:spacing w:line="240" w:lineRule="atLeast"/>
        <w:ind w:firstLine="284"/>
        <w:rPr>
          <w:rFonts w:ascii="Times New Roman" w:hAnsi="Times New Roman"/>
          <w:sz w:val="24"/>
        </w:rPr>
      </w:pPr>
      <w:r w:rsidRPr="00D05C42">
        <w:rPr>
          <w:rFonts w:ascii="Times New Roman" w:hAnsi="Times New Roman"/>
          <w:sz w:val="24"/>
        </w:rPr>
        <w:t>In artikel 29 wordt “Onze Minister voor Volkshuisvesting en Ruimtelijke Ordening” vervangen door “</w:t>
      </w:r>
      <w:r w:rsidRPr="00D05C42" w:rsidR="00BC47EF">
        <w:rPr>
          <w:rFonts w:ascii="Times New Roman" w:hAnsi="Times New Roman"/>
          <w:sz w:val="24"/>
        </w:rPr>
        <w:t>Onze Minister van Volkshuisvesting en Ruimtelijke Ordening</w:t>
      </w:r>
      <w:r w:rsidRPr="00D05C42">
        <w:rPr>
          <w:rFonts w:ascii="Times New Roman" w:hAnsi="Times New Roman"/>
          <w:sz w:val="24"/>
        </w:rPr>
        <w:t>”.</w:t>
      </w:r>
    </w:p>
    <w:p w:rsidRPr="00D05C42" w:rsidR="00EC42AB" w:rsidP="00EC42AB" w:rsidRDefault="00EC42AB" w14:paraId="7E9B9068" w14:textId="77777777">
      <w:pPr>
        <w:spacing w:line="240" w:lineRule="atLeast"/>
        <w:rPr>
          <w:rFonts w:ascii="Times New Roman" w:hAnsi="Times New Roman"/>
          <w:sz w:val="24"/>
        </w:rPr>
      </w:pPr>
    </w:p>
    <w:p w:rsidRPr="00D05C42" w:rsidR="00291E7B" w:rsidP="00EC42AB" w:rsidRDefault="00291E7B" w14:paraId="30FFD1D4" w14:textId="77777777">
      <w:pPr>
        <w:spacing w:line="240" w:lineRule="atLeast"/>
        <w:rPr>
          <w:rFonts w:ascii="Times New Roman" w:hAnsi="Times New Roman"/>
          <w:sz w:val="24"/>
        </w:rPr>
      </w:pPr>
    </w:p>
    <w:p w:rsidRPr="00D05C42" w:rsidR="00EC42AB" w:rsidP="00EC42AB" w:rsidRDefault="00EC42AB" w14:paraId="61218928" w14:textId="77777777">
      <w:pPr>
        <w:spacing w:line="240" w:lineRule="atLeast"/>
        <w:rPr>
          <w:rFonts w:ascii="Times New Roman" w:hAnsi="Times New Roman"/>
          <w:b/>
          <w:bCs/>
          <w:sz w:val="24"/>
        </w:rPr>
      </w:pPr>
      <w:r w:rsidRPr="00D05C42">
        <w:rPr>
          <w:rFonts w:ascii="Times New Roman" w:hAnsi="Times New Roman"/>
          <w:b/>
          <w:bCs/>
          <w:sz w:val="24"/>
        </w:rPr>
        <w:t>ARTIKEL XXI WET HERSTEL VOORZIENINGEN SINT EUSTATIUS</w:t>
      </w:r>
    </w:p>
    <w:p w:rsidRPr="00D05C42" w:rsidR="00291E7B" w:rsidP="00EC42AB" w:rsidRDefault="00291E7B" w14:paraId="5E97A6E2" w14:textId="77777777">
      <w:pPr>
        <w:spacing w:line="240" w:lineRule="atLeast"/>
        <w:rPr>
          <w:rFonts w:ascii="Times New Roman" w:hAnsi="Times New Roman"/>
          <w:sz w:val="24"/>
        </w:rPr>
      </w:pPr>
    </w:p>
    <w:p w:rsidRPr="00D05C42" w:rsidR="00EC42AB" w:rsidP="00291E7B" w:rsidRDefault="00EC42AB" w14:paraId="7AEA26C2" w14:textId="77777777">
      <w:pPr>
        <w:spacing w:line="240" w:lineRule="atLeast"/>
        <w:ind w:firstLine="284"/>
        <w:rPr>
          <w:rFonts w:ascii="Times New Roman" w:hAnsi="Times New Roman"/>
          <w:sz w:val="24"/>
        </w:rPr>
      </w:pPr>
      <w:r w:rsidRPr="00D05C42">
        <w:rPr>
          <w:rFonts w:ascii="Times New Roman" w:hAnsi="Times New Roman"/>
          <w:sz w:val="24"/>
        </w:rPr>
        <w:t>De Wet herstel voorzieningen Sint Eustatius wordt als volgt gewijzigd:</w:t>
      </w:r>
    </w:p>
    <w:p w:rsidRPr="00D05C42" w:rsidR="00291E7B" w:rsidP="00EC42AB" w:rsidRDefault="00291E7B" w14:paraId="03DDC795" w14:textId="77777777">
      <w:pPr>
        <w:spacing w:line="240" w:lineRule="atLeast"/>
        <w:rPr>
          <w:rFonts w:ascii="Times New Roman" w:hAnsi="Times New Roman"/>
          <w:sz w:val="24"/>
        </w:rPr>
      </w:pPr>
    </w:p>
    <w:p w:rsidRPr="00D05C42" w:rsidR="00EC42AB" w:rsidP="00EC42AB" w:rsidRDefault="00EC42AB" w14:paraId="6E3E5034" w14:textId="77777777">
      <w:pPr>
        <w:spacing w:line="240" w:lineRule="atLeast"/>
        <w:rPr>
          <w:rFonts w:ascii="Times New Roman" w:hAnsi="Times New Roman"/>
          <w:sz w:val="24"/>
        </w:rPr>
      </w:pPr>
      <w:r w:rsidRPr="00D05C42">
        <w:rPr>
          <w:rFonts w:ascii="Times New Roman" w:hAnsi="Times New Roman"/>
          <w:sz w:val="24"/>
        </w:rPr>
        <w:t>A</w:t>
      </w:r>
    </w:p>
    <w:p w:rsidRPr="00D05C42" w:rsidR="00291E7B" w:rsidP="00EC42AB" w:rsidRDefault="00291E7B" w14:paraId="6797DA1E" w14:textId="77777777">
      <w:pPr>
        <w:spacing w:line="240" w:lineRule="atLeast"/>
        <w:rPr>
          <w:rFonts w:ascii="Times New Roman" w:hAnsi="Times New Roman"/>
          <w:sz w:val="24"/>
        </w:rPr>
      </w:pPr>
    </w:p>
    <w:p w:rsidRPr="00D05C42" w:rsidR="00EC42AB" w:rsidP="00291E7B" w:rsidRDefault="00EC42AB" w14:paraId="47979B39" w14:textId="77777777">
      <w:pPr>
        <w:spacing w:line="240" w:lineRule="atLeast"/>
        <w:ind w:firstLine="284"/>
        <w:rPr>
          <w:rFonts w:ascii="Times New Roman" w:hAnsi="Times New Roman"/>
          <w:sz w:val="24"/>
        </w:rPr>
      </w:pPr>
      <w:r w:rsidRPr="00D05C42">
        <w:rPr>
          <w:rFonts w:ascii="Times New Roman" w:hAnsi="Times New Roman"/>
          <w:sz w:val="24"/>
        </w:rPr>
        <w:t>In artikel 12 vervalt de eerste zin.</w:t>
      </w:r>
    </w:p>
    <w:p w:rsidRPr="00D05C42" w:rsidR="00291E7B" w:rsidP="00EC42AB" w:rsidRDefault="00291E7B" w14:paraId="1E2AA9E2" w14:textId="77777777">
      <w:pPr>
        <w:spacing w:line="240" w:lineRule="atLeast"/>
        <w:rPr>
          <w:rFonts w:ascii="Times New Roman" w:hAnsi="Times New Roman"/>
          <w:sz w:val="24"/>
        </w:rPr>
      </w:pPr>
    </w:p>
    <w:p w:rsidRPr="00D05C42" w:rsidR="00EC42AB" w:rsidP="00EC42AB" w:rsidRDefault="00EC42AB" w14:paraId="65C40436" w14:textId="77777777">
      <w:pPr>
        <w:spacing w:line="240" w:lineRule="atLeast"/>
        <w:rPr>
          <w:rFonts w:ascii="Times New Roman" w:hAnsi="Times New Roman"/>
          <w:sz w:val="24"/>
        </w:rPr>
      </w:pPr>
      <w:r w:rsidRPr="00D05C42">
        <w:rPr>
          <w:rFonts w:ascii="Times New Roman" w:hAnsi="Times New Roman"/>
          <w:sz w:val="24"/>
        </w:rPr>
        <w:t>B</w:t>
      </w:r>
    </w:p>
    <w:p w:rsidRPr="00D05C42" w:rsidR="00291E7B" w:rsidP="00EC42AB" w:rsidRDefault="00291E7B" w14:paraId="2BE285E7" w14:textId="77777777">
      <w:pPr>
        <w:spacing w:line="240" w:lineRule="atLeast"/>
        <w:rPr>
          <w:rFonts w:ascii="Times New Roman" w:hAnsi="Times New Roman"/>
          <w:sz w:val="24"/>
        </w:rPr>
      </w:pPr>
    </w:p>
    <w:p w:rsidRPr="00D05C42" w:rsidR="00EC42AB" w:rsidP="00291E7B" w:rsidRDefault="00EC42AB" w14:paraId="2C37B32E" w14:textId="77777777">
      <w:pPr>
        <w:spacing w:line="240" w:lineRule="atLeast"/>
        <w:ind w:firstLine="284"/>
        <w:rPr>
          <w:rFonts w:ascii="Times New Roman" w:hAnsi="Times New Roman"/>
          <w:sz w:val="24"/>
        </w:rPr>
      </w:pPr>
      <w:r w:rsidRPr="00D05C42">
        <w:rPr>
          <w:rFonts w:ascii="Times New Roman" w:hAnsi="Times New Roman"/>
          <w:sz w:val="24"/>
        </w:rPr>
        <w:t xml:space="preserve">Na artikel 12 wordt een artikel ingevoegd, luidende: </w:t>
      </w:r>
    </w:p>
    <w:p w:rsidRPr="00D05C42" w:rsidR="00291E7B" w:rsidP="00EC42AB" w:rsidRDefault="00291E7B" w14:paraId="6FE1B164" w14:textId="77777777">
      <w:pPr>
        <w:spacing w:line="240" w:lineRule="atLeast"/>
        <w:rPr>
          <w:rFonts w:ascii="Times New Roman" w:hAnsi="Times New Roman"/>
          <w:b/>
          <w:bCs/>
          <w:sz w:val="24"/>
        </w:rPr>
      </w:pPr>
    </w:p>
    <w:p w:rsidRPr="00D05C42" w:rsidR="00EC42AB" w:rsidP="00EC42AB" w:rsidRDefault="00EC42AB" w14:paraId="405F46AF" w14:textId="77777777">
      <w:pPr>
        <w:spacing w:line="240" w:lineRule="atLeast"/>
        <w:rPr>
          <w:rFonts w:ascii="Times New Roman" w:hAnsi="Times New Roman"/>
          <w:b/>
          <w:bCs/>
          <w:sz w:val="24"/>
        </w:rPr>
      </w:pPr>
      <w:r w:rsidRPr="00D05C42">
        <w:rPr>
          <w:rFonts w:ascii="Times New Roman" w:hAnsi="Times New Roman"/>
          <w:b/>
          <w:bCs/>
          <w:sz w:val="24"/>
        </w:rPr>
        <w:t>Artikel 12a (Voorbereiding benoeming gezaghebber)</w:t>
      </w:r>
    </w:p>
    <w:p w:rsidRPr="00D05C42" w:rsidR="00291E7B" w:rsidP="00EC42AB" w:rsidRDefault="00291E7B" w14:paraId="22277D12" w14:textId="77777777">
      <w:pPr>
        <w:spacing w:line="240" w:lineRule="atLeast"/>
        <w:rPr>
          <w:rFonts w:ascii="Times New Roman" w:hAnsi="Times New Roman"/>
          <w:sz w:val="24"/>
        </w:rPr>
      </w:pPr>
    </w:p>
    <w:p w:rsidRPr="00D05C42" w:rsidR="00EC42AB" w:rsidP="00291E7B" w:rsidRDefault="00EC42AB" w14:paraId="5FF5D8AE" w14:textId="77777777">
      <w:pPr>
        <w:spacing w:line="240" w:lineRule="atLeast"/>
        <w:ind w:firstLine="284"/>
        <w:rPr>
          <w:rFonts w:ascii="Times New Roman" w:hAnsi="Times New Roman"/>
          <w:sz w:val="24"/>
        </w:rPr>
      </w:pPr>
      <w:r w:rsidRPr="00D05C42">
        <w:rPr>
          <w:rFonts w:ascii="Times New Roman" w:hAnsi="Times New Roman"/>
          <w:sz w:val="24"/>
        </w:rPr>
        <w:t>In afwijking van artikel 12 oefent de Rijksvertegenwoordiger de aan hem bij of krachtens artikel 73 van de Wet openbare lichamen Bonaire, Sint Eustatius en Saba toegekende taken en bevoegdheden uit ten aanzien van het openbaar lichaam Sint Eustatius.</w:t>
      </w:r>
    </w:p>
    <w:p w:rsidRPr="00D05C42" w:rsidR="00EC42AB" w:rsidP="00EC42AB" w:rsidRDefault="00EC42AB" w14:paraId="75866D70" w14:textId="77777777">
      <w:pPr>
        <w:spacing w:line="240" w:lineRule="atLeast"/>
        <w:rPr>
          <w:rFonts w:ascii="Times New Roman" w:hAnsi="Times New Roman"/>
          <w:sz w:val="24"/>
        </w:rPr>
      </w:pPr>
    </w:p>
    <w:p w:rsidRPr="00D05C42" w:rsidR="00291E7B" w:rsidP="00EC42AB" w:rsidRDefault="00291E7B" w14:paraId="412166E9" w14:textId="77777777">
      <w:pPr>
        <w:spacing w:line="240" w:lineRule="atLeast"/>
        <w:rPr>
          <w:rFonts w:ascii="Times New Roman" w:hAnsi="Times New Roman"/>
          <w:sz w:val="24"/>
        </w:rPr>
      </w:pPr>
    </w:p>
    <w:p w:rsidRPr="00D05C42" w:rsidR="00EC42AB" w:rsidP="00EC42AB" w:rsidRDefault="00EC42AB" w14:paraId="3975D0FC" w14:textId="77777777">
      <w:pPr>
        <w:rPr>
          <w:rFonts w:ascii="Times New Roman" w:hAnsi="Times New Roman"/>
          <w:b/>
          <w:bCs/>
          <w:sz w:val="24"/>
        </w:rPr>
      </w:pPr>
      <w:r w:rsidRPr="00D05C42">
        <w:rPr>
          <w:rFonts w:ascii="Times New Roman" w:hAnsi="Times New Roman"/>
          <w:b/>
          <w:bCs/>
          <w:sz w:val="24"/>
        </w:rPr>
        <w:t>ARTIKEL XXII WET INCOMPATIBILITEITEN STATEN-GENERAAL EN EUROPEES PARLEMENT</w:t>
      </w:r>
    </w:p>
    <w:p w:rsidRPr="00D05C42" w:rsidR="00291E7B" w:rsidP="00EC42AB" w:rsidRDefault="00291E7B" w14:paraId="77DF334D" w14:textId="77777777">
      <w:pPr>
        <w:spacing w:line="240" w:lineRule="atLeast"/>
        <w:rPr>
          <w:rFonts w:ascii="Times New Roman" w:hAnsi="Times New Roman"/>
          <w:sz w:val="24"/>
        </w:rPr>
      </w:pPr>
    </w:p>
    <w:p w:rsidRPr="00D05C42" w:rsidR="00EC42AB" w:rsidP="00F033C1" w:rsidRDefault="00EC42AB" w14:paraId="48C0166B" w14:textId="77777777">
      <w:pPr>
        <w:ind w:firstLine="284"/>
        <w:rPr>
          <w:rFonts w:ascii="Times New Roman" w:hAnsi="Times New Roman"/>
          <w:sz w:val="24"/>
        </w:rPr>
      </w:pPr>
      <w:r w:rsidRPr="00D05C42">
        <w:rPr>
          <w:rFonts w:ascii="Times New Roman" w:hAnsi="Times New Roman"/>
          <w:sz w:val="24"/>
        </w:rPr>
        <w:lastRenderedPageBreak/>
        <w:t>In artikel 4, tweede lid, van de Wet incompatibiliteiten Staten-Generaal en Europees Parlement komt de tweede volzin te luiden: Onder laatstelijk in zijn ambt genoten bezoldiging wordt verstaan de bezoldiging, bedoeld in artikel 44a, eerste lid, van de Politiewet, de bezoldiging, bedoeld in artikel 10, eerste lid, van de Wet ambtenaren defensie, of de bezoldiging, bedoeld in artikel 1, eerste lid, onderdeel d, van de Wet rechtspositie rechterlijke ambtenaren, vermeerderd met de vakantie-uitkering.</w:t>
      </w:r>
    </w:p>
    <w:p w:rsidRPr="00D05C42" w:rsidR="00EC42AB" w:rsidP="00EC42AB" w:rsidRDefault="00EC42AB" w14:paraId="0C28F40C" w14:textId="77777777">
      <w:pPr>
        <w:spacing w:line="240" w:lineRule="atLeast"/>
        <w:rPr>
          <w:rFonts w:ascii="Times New Roman" w:hAnsi="Times New Roman"/>
          <w:b/>
          <w:bCs/>
          <w:sz w:val="24"/>
        </w:rPr>
      </w:pPr>
    </w:p>
    <w:p w:rsidRPr="00D05C42" w:rsidR="00291E7B" w:rsidP="00EC42AB" w:rsidRDefault="00291E7B" w14:paraId="1A27166D" w14:textId="77777777">
      <w:pPr>
        <w:spacing w:line="240" w:lineRule="atLeast"/>
        <w:rPr>
          <w:rFonts w:ascii="Times New Roman" w:hAnsi="Times New Roman"/>
          <w:b/>
          <w:bCs/>
          <w:sz w:val="24"/>
        </w:rPr>
      </w:pPr>
    </w:p>
    <w:p w:rsidRPr="00D05C42" w:rsidR="00EC42AB" w:rsidP="00EC42AB" w:rsidRDefault="00EC42AB" w14:paraId="68941190" w14:textId="77777777">
      <w:pPr>
        <w:rPr>
          <w:rFonts w:ascii="Times New Roman" w:hAnsi="Times New Roman"/>
          <w:b/>
          <w:bCs/>
          <w:sz w:val="24"/>
        </w:rPr>
      </w:pPr>
      <w:r w:rsidRPr="00D05C42">
        <w:rPr>
          <w:rFonts w:ascii="Times New Roman" w:hAnsi="Times New Roman"/>
          <w:b/>
          <w:bCs/>
          <w:sz w:val="24"/>
        </w:rPr>
        <w:t>ARTIKEL XXIII WET MAATREGELEN HUURWONINGMARKT CARIBISCH NEDERLAND</w:t>
      </w:r>
    </w:p>
    <w:p w:rsidRPr="00D05C42" w:rsidR="00291E7B" w:rsidP="00291E7B" w:rsidRDefault="00291E7B" w14:paraId="1372A379" w14:textId="77777777">
      <w:pPr>
        <w:spacing w:line="240" w:lineRule="atLeast"/>
        <w:ind w:firstLine="284"/>
        <w:rPr>
          <w:rFonts w:ascii="Times New Roman" w:hAnsi="Times New Roman"/>
          <w:sz w:val="24"/>
        </w:rPr>
      </w:pPr>
    </w:p>
    <w:p w:rsidRPr="00D05C42" w:rsidR="00EC42AB" w:rsidP="00291E7B" w:rsidRDefault="00EC42AB" w14:paraId="2FF60A7C" w14:textId="77777777">
      <w:pPr>
        <w:spacing w:line="240" w:lineRule="atLeast"/>
        <w:ind w:firstLine="284"/>
        <w:rPr>
          <w:rFonts w:ascii="Times New Roman" w:hAnsi="Times New Roman"/>
          <w:sz w:val="24"/>
        </w:rPr>
      </w:pPr>
      <w:r w:rsidRPr="00D05C42">
        <w:rPr>
          <w:rFonts w:ascii="Times New Roman" w:hAnsi="Times New Roman"/>
          <w:sz w:val="24"/>
        </w:rPr>
        <w:t>Artikel 1.46 van de Wet maatregelen huurwoningmarkt Caribisch Nederland wordt “in dat openbaar lichaam bij geldende recht” vervangen door “in dat openbaar lichaam geldende recht”.</w:t>
      </w:r>
    </w:p>
    <w:p w:rsidRPr="00D05C42" w:rsidR="00EC42AB" w:rsidP="00EC42AB" w:rsidRDefault="00EC42AB" w14:paraId="0CFD135D" w14:textId="77777777">
      <w:pPr>
        <w:spacing w:line="240" w:lineRule="atLeast"/>
        <w:rPr>
          <w:rFonts w:ascii="Times New Roman" w:hAnsi="Times New Roman"/>
          <w:b/>
          <w:bCs/>
          <w:sz w:val="24"/>
        </w:rPr>
      </w:pPr>
    </w:p>
    <w:p w:rsidRPr="00D05C42" w:rsidR="00291E7B" w:rsidP="00EC42AB" w:rsidRDefault="00291E7B" w14:paraId="63DC81DE" w14:textId="77777777">
      <w:pPr>
        <w:spacing w:line="240" w:lineRule="atLeast"/>
        <w:rPr>
          <w:rFonts w:ascii="Times New Roman" w:hAnsi="Times New Roman"/>
          <w:b/>
          <w:bCs/>
          <w:sz w:val="24"/>
        </w:rPr>
      </w:pPr>
    </w:p>
    <w:p w:rsidRPr="00D05C42" w:rsidR="00F033C1" w:rsidP="00F033C1" w:rsidRDefault="00F033C1" w14:paraId="1D6F0C80" w14:textId="77777777">
      <w:pPr>
        <w:rPr>
          <w:rFonts w:ascii="Times New Roman" w:hAnsi="Times New Roman"/>
          <w:b/>
          <w:bCs/>
          <w:sz w:val="24"/>
        </w:rPr>
      </w:pPr>
      <w:r w:rsidRPr="00D05C42">
        <w:rPr>
          <w:rFonts w:ascii="Times New Roman" w:hAnsi="Times New Roman"/>
          <w:b/>
          <w:bCs/>
          <w:sz w:val="24"/>
        </w:rPr>
        <w:t>ARTIKEL XXIV WET MODERNISERING ELEKTRONISCH BESTUURLIJK VERKEER</w:t>
      </w:r>
    </w:p>
    <w:p w:rsidRPr="00D05C42" w:rsidR="00F033C1" w:rsidP="00F033C1" w:rsidRDefault="00F033C1" w14:paraId="483F3EBA" w14:textId="77777777">
      <w:pPr>
        <w:rPr>
          <w:rFonts w:ascii="Times New Roman" w:hAnsi="Times New Roman"/>
          <w:sz w:val="24"/>
        </w:rPr>
      </w:pPr>
    </w:p>
    <w:p w:rsidRPr="00D05C42" w:rsidR="00F033C1" w:rsidP="00F033C1" w:rsidRDefault="00F033C1" w14:paraId="3D563033" w14:textId="77777777">
      <w:pPr>
        <w:rPr>
          <w:rFonts w:ascii="Times New Roman" w:hAnsi="Times New Roman"/>
          <w:sz w:val="24"/>
        </w:rPr>
      </w:pPr>
      <w:r w:rsidRPr="00D05C42">
        <w:rPr>
          <w:rFonts w:ascii="Times New Roman" w:hAnsi="Times New Roman"/>
          <w:sz w:val="24"/>
        </w:rPr>
        <w:t>A</w:t>
      </w:r>
    </w:p>
    <w:p w:rsidRPr="00D05C42" w:rsidR="00F033C1" w:rsidP="00F033C1" w:rsidRDefault="00F033C1" w14:paraId="2E83EB12" w14:textId="77777777">
      <w:pPr>
        <w:rPr>
          <w:rFonts w:ascii="Times New Roman" w:hAnsi="Times New Roman"/>
          <w:sz w:val="24"/>
        </w:rPr>
      </w:pPr>
    </w:p>
    <w:p w:rsidRPr="00D05C42" w:rsidR="00F033C1" w:rsidP="00F033C1" w:rsidRDefault="00F033C1" w14:paraId="15DDE383" w14:textId="77777777">
      <w:pPr>
        <w:ind w:firstLine="284"/>
        <w:rPr>
          <w:rFonts w:ascii="Times New Roman" w:hAnsi="Times New Roman"/>
          <w:sz w:val="24"/>
        </w:rPr>
      </w:pPr>
      <w:r w:rsidRPr="00D05C42">
        <w:rPr>
          <w:rFonts w:ascii="Times New Roman" w:hAnsi="Times New Roman"/>
          <w:sz w:val="24"/>
        </w:rPr>
        <w:t>Indien artikel XXXIV van de Wet modernisering elektronisch bestuurlijk verkeer later in werking treedt dan dit artikel komt dat artikel te luiden:</w:t>
      </w:r>
    </w:p>
    <w:p w:rsidRPr="00D05C42" w:rsidR="00F033C1" w:rsidP="00F033C1" w:rsidRDefault="00F033C1" w14:paraId="7C6DE77C" w14:textId="77777777">
      <w:pPr>
        <w:rPr>
          <w:rFonts w:ascii="Times New Roman" w:hAnsi="Times New Roman"/>
          <w:sz w:val="24"/>
        </w:rPr>
      </w:pPr>
    </w:p>
    <w:p w:rsidRPr="00D05C42" w:rsidR="00F033C1" w:rsidP="00F033C1" w:rsidRDefault="00F033C1" w14:paraId="1F568A84" w14:textId="77777777">
      <w:pPr>
        <w:rPr>
          <w:rFonts w:ascii="Times New Roman" w:hAnsi="Times New Roman"/>
          <w:b/>
          <w:bCs/>
          <w:sz w:val="24"/>
        </w:rPr>
      </w:pPr>
      <w:r w:rsidRPr="00D05C42">
        <w:rPr>
          <w:rFonts w:ascii="Times New Roman" w:hAnsi="Times New Roman"/>
          <w:b/>
          <w:bCs/>
          <w:sz w:val="24"/>
        </w:rPr>
        <w:t>ARTIKEL XXXIV</w:t>
      </w:r>
    </w:p>
    <w:p w:rsidRPr="00D05C42" w:rsidR="00F033C1" w:rsidP="00F033C1" w:rsidRDefault="00F033C1" w14:paraId="560CB734" w14:textId="77777777">
      <w:pPr>
        <w:rPr>
          <w:rFonts w:ascii="Times New Roman" w:hAnsi="Times New Roman"/>
          <w:b/>
          <w:bCs/>
          <w:sz w:val="24"/>
        </w:rPr>
      </w:pPr>
    </w:p>
    <w:p w:rsidRPr="00D05C42" w:rsidR="00F033C1" w:rsidP="00F033C1" w:rsidRDefault="00F033C1" w14:paraId="40DD2A25" w14:textId="77777777">
      <w:pPr>
        <w:ind w:firstLine="284"/>
        <w:rPr>
          <w:rFonts w:ascii="Times New Roman" w:hAnsi="Times New Roman"/>
          <w:sz w:val="24"/>
        </w:rPr>
      </w:pPr>
      <w:r w:rsidRPr="00D05C42">
        <w:rPr>
          <w:rFonts w:ascii="Times New Roman" w:hAnsi="Times New Roman"/>
          <w:sz w:val="24"/>
        </w:rPr>
        <w:t>In de artikelen 2:10, derde lid, 2:19, onderdeel c, en 2:27 van de Algemene wet bestuursrecht wordt “artikel X van de Wet elektronisch berichtenverkeer Belastingdienst” vervangen door “artikel 5, eerste lid, onderdeel f, van de Wet digitale overheid”.</w:t>
      </w:r>
    </w:p>
    <w:p w:rsidRPr="00D05C42" w:rsidR="00F033C1" w:rsidP="00F033C1" w:rsidRDefault="00F033C1" w14:paraId="7FA6A8A0" w14:textId="77777777">
      <w:pPr>
        <w:rPr>
          <w:rFonts w:ascii="Times New Roman" w:hAnsi="Times New Roman"/>
          <w:sz w:val="24"/>
        </w:rPr>
      </w:pPr>
    </w:p>
    <w:p w:rsidRPr="00D05C42" w:rsidR="00F033C1" w:rsidP="00F033C1" w:rsidRDefault="00F033C1" w14:paraId="37A00480" w14:textId="77777777">
      <w:pPr>
        <w:rPr>
          <w:rFonts w:ascii="Times New Roman" w:hAnsi="Times New Roman"/>
          <w:sz w:val="24"/>
        </w:rPr>
      </w:pPr>
      <w:r w:rsidRPr="00D05C42">
        <w:rPr>
          <w:rFonts w:ascii="Times New Roman" w:hAnsi="Times New Roman"/>
          <w:sz w:val="24"/>
        </w:rPr>
        <w:t>B</w:t>
      </w:r>
    </w:p>
    <w:p w:rsidRPr="00D05C42" w:rsidR="00F033C1" w:rsidP="00F033C1" w:rsidRDefault="00F033C1" w14:paraId="10D97E71" w14:textId="77777777">
      <w:pPr>
        <w:rPr>
          <w:rFonts w:ascii="Times New Roman" w:hAnsi="Times New Roman"/>
          <w:sz w:val="24"/>
        </w:rPr>
      </w:pPr>
    </w:p>
    <w:p w:rsidRPr="00D05C42" w:rsidR="00EC42AB" w:rsidP="00F033C1" w:rsidRDefault="00F033C1" w14:paraId="02D463A9" w14:textId="77777777">
      <w:pPr>
        <w:spacing w:line="240" w:lineRule="atLeast"/>
        <w:ind w:firstLine="284"/>
        <w:rPr>
          <w:rFonts w:ascii="Times New Roman" w:hAnsi="Times New Roman"/>
          <w:sz w:val="24"/>
        </w:rPr>
      </w:pPr>
      <w:r w:rsidRPr="00D05C42">
        <w:rPr>
          <w:rFonts w:ascii="Times New Roman" w:hAnsi="Times New Roman"/>
          <w:sz w:val="24"/>
        </w:rPr>
        <w:t>Indien artikel XXXIV van de Wet modernisering elektronisch bestuurlijk verkeer in werking treedt of is getreden voordat dit artikel in werking treedt, wordt in de artikelen 2:10, derde lid, 2:19, onderdeel c, en 2:27 van de Algemene wet bestuursrecht “artikel X van de Wet elektronisch berichtenverkeer Belastingdienst” vervangen door “artikel 5, eerste lid, onderdeel f, van de Wet digitale overheid”.</w:t>
      </w:r>
    </w:p>
    <w:p w:rsidRPr="00D05C42" w:rsidR="008B2EF9" w:rsidP="00EC42AB" w:rsidRDefault="008B2EF9" w14:paraId="28FFFD1F" w14:textId="77777777">
      <w:pPr>
        <w:spacing w:line="240" w:lineRule="atLeast"/>
        <w:rPr>
          <w:rFonts w:ascii="Times New Roman" w:hAnsi="Times New Roman"/>
          <w:sz w:val="24"/>
        </w:rPr>
      </w:pPr>
    </w:p>
    <w:p w:rsidRPr="00D05C42" w:rsidR="00F033C1" w:rsidP="00EC42AB" w:rsidRDefault="00F033C1" w14:paraId="7F9E66FA" w14:textId="77777777">
      <w:pPr>
        <w:spacing w:line="240" w:lineRule="atLeast"/>
        <w:rPr>
          <w:rFonts w:ascii="Times New Roman" w:hAnsi="Times New Roman"/>
          <w:sz w:val="24"/>
        </w:rPr>
      </w:pPr>
    </w:p>
    <w:p w:rsidRPr="00D05C42" w:rsidR="00EC42AB" w:rsidP="00EC42AB" w:rsidRDefault="00EC42AB" w14:paraId="7AE1780F" w14:textId="77777777">
      <w:pPr>
        <w:rPr>
          <w:rFonts w:ascii="Times New Roman" w:hAnsi="Times New Roman"/>
          <w:b/>
          <w:sz w:val="24"/>
        </w:rPr>
      </w:pPr>
      <w:r w:rsidRPr="00D05C42">
        <w:rPr>
          <w:rFonts w:ascii="Times New Roman" w:hAnsi="Times New Roman"/>
          <w:b/>
          <w:sz w:val="24"/>
        </w:rPr>
        <w:t>ARTIKEL XXV WET OPEN OVERHEID</w:t>
      </w:r>
    </w:p>
    <w:p w:rsidRPr="00D05C42" w:rsidR="008B2EF9" w:rsidP="00EC42AB" w:rsidRDefault="008B2EF9" w14:paraId="36C7BF60" w14:textId="77777777">
      <w:pPr>
        <w:rPr>
          <w:rFonts w:ascii="Times New Roman" w:hAnsi="Times New Roman"/>
          <w:sz w:val="24"/>
        </w:rPr>
      </w:pPr>
    </w:p>
    <w:p w:rsidRPr="00D05C42" w:rsidR="00EC42AB" w:rsidP="008B2EF9" w:rsidRDefault="00EC42AB" w14:paraId="28059D51" w14:textId="77777777">
      <w:pPr>
        <w:ind w:firstLine="284"/>
        <w:rPr>
          <w:rFonts w:ascii="Times New Roman" w:hAnsi="Times New Roman"/>
          <w:sz w:val="24"/>
        </w:rPr>
      </w:pPr>
      <w:r w:rsidRPr="00D05C42">
        <w:rPr>
          <w:rFonts w:ascii="Times New Roman" w:hAnsi="Times New Roman"/>
          <w:sz w:val="24"/>
        </w:rPr>
        <w:t>De Wet open overheid wordt als volgt gewijzigd:</w:t>
      </w:r>
    </w:p>
    <w:p w:rsidRPr="00D05C42" w:rsidR="008B2EF9" w:rsidP="00EC42AB" w:rsidRDefault="008B2EF9" w14:paraId="7A71054A" w14:textId="77777777">
      <w:pPr>
        <w:rPr>
          <w:rFonts w:ascii="Times New Roman" w:hAnsi="Times New Roman"/>
          <w:sz w:val="24"/>
        </w:rPr>
      </w:pPr>
    </w:p>
    <w:p w:rsidRPr="00D05C42" w:rsidR="00EC42AB" w:rsidP="00EC42AB" w:rsidRDefault="00EC42AB" w14:paraId="5CE4D20E" w14:textId="77777777">
      <w:pPr>
        <w:rPr>
          <w:rFonts w:ascii="Times New Roman" w:hAnsi="Times New Roman"/>
          <w:sz w:val="24"/>
        </w:rPr>
      </w:pPr>
      <w:r w:rsidRPr="00D05C42">
        <w:rPr>
          <w:rFonts w:ascii="Times New Roman" w:hAnsi="Times New Roman"/>
          <w:sz w:val="24"/>
        </w:rPr>
        <w:t>A</w:t>
      </w:r>
    </w:p>
    <w:p w:rsidRPr="00D05C42" w:rsidR="008B2EF9" w:rsidP="00EC42AB" w:rsidRDefault="008B2EF9" w14:paraId="515B4BC3" w14:textId="77777777">
      <w:pPr>
        <w:rPr>
          <w:rFonts w:ascii="Times New Roman" w:hAnsi="Times New Roman"/>
          <w:sz w:val="24"/>
        </w:rPr>
      </w:pPr>
    </w:p>
    <w:p w:rsidRPr="00D05C42" w:rsidR="00EC42AB" w:rsidP="008B2EF9" w:rsidRDefault="00EC42AB" w14:paraId="3676482A" w14:textId="77777777">
      <w:pPr>
        <w:ind w:firstLine="284"/>
        <w:rPr>
          <w:rFonts w:ascii="Times New Roman" w:hAnsi="Times New Roman"/>
          <w:sz w:val="24"/>
        </w:rPr>
      </w:pPr>
      <w:r w:rsidRPr="00D05C42">
        <w:rPr>
          <w:rFonts w:ascii="Times New Roman" w:hAnsi="Times New Roman"/>
          <w:sz w:val="24"/>
        </w:rPr>
        <w:t>In het opschrift van Hoofdstuk I wordt “Hoofdstuk I” vervangen door “Hoofdstuk 1”.</w:t>
      </w:r>
    </w:p>
    <w:p w:rsidRPr="00D05C42" w:rsidR="008B2EF9" w:rsidP="00EC42AB" w:rsidRDefault="008B2EF9" w14:paraId="72BB424E" w14:textId="77777777">
      <w:pPr>
        <w:rPr>
          <w:rFonts w:ascii="Times New Roman" w:hAnsi="Times New Roman"/>
          <w:sz w:val="24"/>
        </w:rPr>
      </w:pPr>
    </w:p>
    <w:p w:rsidRPr="00D05C42" w:rsidR="00EC42AB" w:rsidP="00EC42AB" w:rsidRDefault="00EC42AB" w14:paraId="14EB9C61" w14:textId="77777777">
      <w:pPr>
        <w:rPr>
          <w:rFonts w:ascii="Times New Roman" w:hAnsi="Times New Roman"/>
          <w:sz w:val="24"/>
        </w:rPr>
      </w:pPr>
      <w:r w:rsidRPr="00D05C42">
        <w:rPr>
          <w:rFonts w:ascii="Times New Roman" w:hAnsi="Times New Roman"/>
          <w:sz w:val="24"/>
        </w:rPr>
        <w:t>B</w:t>
      </w:r>
    </w:p>
    <w:p w:rsidRPr="00D05C42" w:rsidR="008B2EF9" w:rsidP="00EC42AB" w:rsidRDefault="008B2EF9" w14:paraId="2DDAFA66" w14:textId="77777777">
      <w:pPr>
        <w:rPr>
          <w:rFonts w:ascii="Times New Roman" w:hAnsi="Times New Roman"/>
          <w:sz w:val="24"/>
        </w:rPr>
      </w:pPr>
    </w:p>
    <w:p w:rsidRPr="00D05C42" w:rsidR="00EC42AB" w:rsidP="008B2EF9" w:rsidRDefault="00EC42AB" w14:paraId="44C4E7A2" w14:textId="77777777">
      <w:pPr>
        <w:ind w:firstLine="284"/>
        <w:rPr>
          <w:rFonts w:ascii="Times New Roman" w:hAnsi="Times New Roman"/>
          <w:sz w:val="24"/>
        </w:rPr>
      </w:pPr>
      <w:r w:rsidRPr="00D05C42">
        <w:rPr>
          <w:rFonts w:ascii="Times New Roman" w:hAnsi="Times New Roman"/>
          <w:sz w:val="24"/>
        </w:rPr>
        <w:lastRenderedPageBreak/>
        <w:t>In artikel 2.1 vervalt in de definitie van publieke informatie “, of informatie die krachtens artikel 2.3 door een bestuursorgaan kan worden gevorderd”.</w:t>
      </w:r>
    </w:p>
    <w:p w:rsidRPr="00D05C42" w:rsidR="008B2EF9" w:rsidP="00EC42AB" w:rsidRDefault="008B2EF9" w14:paraId="50F6FDC1" w14:textId="77777777">
      <w:pPr>
        <w:rPr>
          <w:rFonts w:ascii="Times New Roman" w:hAnsi="Times New Roman"/>
          <w:sz w:val="24"/>
        </w:rPr>
      </w:pPr>
    </w:p>
    <w:p w:rsidRPr="00D05C42" w:rsidR="00EC42AB" w:rsidP="00EC42AB" w:rsidRDefault="00EC42AB" w14:paraId="2E71AF07" w14:textId="77777777">
      <w:pPr>
        <w:rPr>
          <w:rFonts w:ascii="Times New Roman" w:hAnsi="Times New Roman"/>
          <w:sz w:val="24"/>
        </w:rPr>
      </w:pPr>
      <w:r w:rsidRPr="00D05C42">
        <w:rPr>
          <w:rFonts w:ascii="Times New Roman" w:hAnsi="Times New Roman"/>
          <w:sz w:val="24"/>
        </w:rPr>
        <w:t>C</w:t>
      </w:r>
    </w:p>
    <w:p w:rsidRPr="00D05C42" w:rsidR="008B2EF9" w:rsidP="00EC42AB" w:rsidRDefault="008B2EF9" w14:paraId="5A54782F" w14:textId="77777777">
      <w:pPr>
        <w:rPr>
          <w:rFonts w:ascii="Times New Roman" w:hAnsi="Times New Roman"/>
          <w:sz w:val="24"/>
        </w:rPr>
      </w:pPr>
    </w:p>
    <w:p w:rsidRPr="00D05C42" w:rsidR="00EC42AB" w:rsidP="008B2EF9" w:rsidRDefault="00EC42AB" w14:paraId="75937857" w14:textId="77777777">
      <w:pPr>
        <w:ind w:firstLine="284"/>
        <w:rPr>
          <w:rFonts w:ascii="Times New Roman" w:hAnsi="Times New Roman"/>
          <w:sz w:val="24"/>
        </w:rPr>
      </w:pPr>
      <w:r w:rsidRPr="00D05C42">
        <w:rPr>
          <w:rFonts w:ascii="Times New Roman" w:hAnsi="Times New Roman"/>
          <w:sz w:val="24"/>
        </w:rPr>
        <w:t xml:space="preserve">In artikel 3.3, tweede lid, onderdeel k, </w:t>
      </w:r>
      <w:r w:rsidRPr="00D05C42" w:rsidR="00F5430F">
        <w:rPr>
          <w:rFonts w:ascii="Times New Roman" w:hAnsi="Times New Roman"/>
          <w:sz w:val="24"/>
        </w:rPr>
        <w:t xml:space="preserve">“onder 5° en 6°, wordt telkens “houdende” </w:t>
      </w:r>
      <w:r w:rsidRPr="00D05C42">
        <w:rPr>
          <w:rFonts w:ascii="Times New Roman" w:hAnsi="Times New Roman"/>
          <w:sz w:val="24"/>
        </w:rPr>
        <w:t>vervangen door “betreffende het toezicht op de naleving en”.</w:t>
      </w:r>
    </w:p>
    <w:p w:rsidRPr="00D05C42" w:rsidR="008B2EF9" w:rsidP="00EC42AB" w:rsidRDefault="008B2EF9" w14:paraId="357C9692" w14:textId="77777777">
      <w:pPr>
        <w:rPr>
          <w:rFonts w:ascii="Times New Roman" w:hAnsi="Times New Roman"/>
          <w:sz w:val="24"/>
        </w:rPr>
      </w:pPr>
    </w:p>
    <w:p w:rsidRPr="00D05C42" w:rsidR="00EC42AB" w:rsidP="00EC42AB" w:rsidRDefault="00EC42AB" w14:paraId="07A92759" w14:textId="77777777">
      <w:pPr>
        <w:rPr>
          <w:rFonts w:ascii="Times New Roman" w:hAnsi="Times New Roman"/>
          <w:sz w:val="24"/>
        </w:rPr>
      </w:pPr>
      <w:r w:rsidRPr="00D05C42">
        <w:rPr>
          <w:rFonts w:ascii="Times New Roman" w:hAnsi="Times New Roman"/>
          <w:sz w:val="24"/>
        </w:rPr>
        <w:t>D</w:t>
      </w:r>
    </w:p>
    <w:p w:rsidRPr="00D05C42" w:rsidR="008B2EF9" w:rsidP="00EC42AB" w:rsidRDefault="008B2EF9" w14:paraId="7F573FAB" w14:textId="77777777">
      <w:pPr>
        <w:rPr>
          <w:rFonts w:ascii="Times New Roman" w:hAnsi="Times New Roman"/>
          <w:sz w:val="24"/>
        </w:rPr>
      </w:pPr>
    </w:p>
    <w:p w:rsidRPr="00D05C42" w:rsidR="00EC42AB" w:rsidP="008B2EF9" w:rsidRDefault="00EC42AB" w14:paraId="5132881E" w14:textId="77777777">
      <w:pPr>
        <w:ind w:firstLine="284"/>
        <w:rPr>
          <w:rFonts w:ascii="Times New Roman" w:hAnsi="Times New Roman"/>
          <w:sz w:val="24"/>
        </w:rPr>
      </w:pPr>
      <w:r w:rsidRPr="00D05C42">
        <w:rPr>
          <w:rFonts w:ascii="Times New Roman" w:hAnsi="Times New Roman"/>
          <w:sz w:val="24"/>
        </w:rPr>
        <w:t xml:space="preserve">In artikel 5.2, derde lid, wordt “en een wethouder” vervangen door “, een wethouder, het dagelijks bestuur van een waterschap of een lid van dat bestuur”. </w:t>
      </w:r>
    </w:p>
    <w:p w:rsidRPr="00D05C42" w:rsidR="008B2EF9" w:rsidP="00EC42AB" w:rsidRDefault="008B2EF9" w14:paraId="1A9CD0A0" w14:textId="77777777">
      <w:pPr>
        <w:rPr>
          <w:rFonts w:ascii="Times New Roman" w:hAnsi="Times New Roman"/>
          <w:sz w:val="24"/>
        </w:rPr>
      </w:pPr>
    </w:p>
    <w:p w:rsidRPr="00D05C42" w:rsidR="00EC42AB" w:rsidP="008B2EF9" w:rsidRDefault="00EC42AB" w14:paraId="0CFC48EB" w14:textId="77777777">
      <w:pPr>
        <w:rPr>
          <w:rFonts w:ascii="Times New Roman" w:hAnsi="Times New Roman"/>
          <w:sz w:val="24"/>
        </w:rPr>
      </w:pPr>
      <w:r w:rsidRPr="00D05C42">
        <w:rPr>
          <w:rFonts w:ascii="Times New Roman" w:hAnsi="Times New Roman"/>
          <w:sz w:val="24"/>
        </w:rPr>
        <w:t>E</w:t>
      </w:r>
    </w:p>
    <w:p w:rsidRPr="00D05C42" w:rsidR="008B2EF9" w:rsidP="00EC42AB" w:rsidRDefault="008B2EF9" w14:paraId="45861B17" w14:textId="77777777">
      <w:pPr>
        <w:rPr>
          <w:rFonts w:ascii="Times New Roman" w:hAnsi="Times New Roman"/>
          <w:sz w:val="24"/>
        </w:rPr>
      </w:pPr>
    </w:p>
    <w:p w:rsidRPr="00D05C42" w:rsidR="00EC42AB" w:rsidP="008B2EF9" w:rsidRDefault="00EC42AB" w14:paraId="44CA1247" w14:textId="77777777">
      <w:pPr>
        <w:ind w:firstLine="284"/>
        <w:rPr>
          <w:rFonts w:ascii="Times New Roman" w:hAnsi="Times New Roman"/>
          <w:sz w:val="24"/>
        </w:rPr>
      </w:pPr>
      <w:r w:rsidRPr="00D05C42">
        <w:rPr>
          <w:rFonts w:ascii="Times New Roman" w:hAnsi="Times New Roman"/>
          <w:sz w:val="24"/>
        </w:rPr>
        <w:t>In artikel 7.2, vierde lid, wordt “publiek informatie” vervangen door “publieke informatie”.</w:t>
      </w:r>
    </w:p>
    <w:p w:rsidRPr="00D05C42" w:rsidR="008B2EF9" w:rsidP="00EC42AB" w:rsidRDefault="008B2EF9" w14:paraId="172C0E3A" w14:textId="77777777">
      <w:pPr>
        <w:rPr>
          <w:rFonts w:ascii="Times New Roman" w:hAnsi="Times New Roman"/>
          <w:sz w:val="24"/>
        </w:rPr>
      </w:pPr>
    </w:p>
    <w:p w:rsidRPr="00D05C42" w:rsidR="00EC42AB" w:rsidP="00EC42AB" w:rsidRDefault="00EC42AB" w14:paraId="102A9825" w14:textId="77777777">
      <w:pPr>
        <w:rPr>
          <w:rFonts w:ascii="Times New Roman" w:hAnsi="Times New Roman"/>
          <w:sz w:val="24"/>
        </w:rPr>
      </w:pPr>
      <w:r w:rsidRPr="00D05C42">
        <w:rPr>
          <w:rFonts w:ascii="Times New Roman" w:hAnsi="Times New Roman"/>
          <w:sz w:val="24"/>
        </w:rPr>
        <w:t>F</w:t>
      </w:r>
    </w:p>
    <w:p w:rsidRPr="00D05C42" w:rsidR="008B2EF9" w:rsidP="00EC42AB" w:rsidRDefault="008B2EF9" w14:paraId="4D1B8B72" w14:textId="77777777">
      <w:pPr>
        <w:rPr>
          <w:rFonts w:ascii="Times New Roman" w:hAnsi="Times New Roman"/>
          <w:sz w:val="24"/>
        </w:rPr>
      </w:pPr>
    </w:p>
    <w:p w:rsidRPr="00D05C42" w:rsidR="00EC42AB" w:rsidP="008B2EF9" w:rsidRDefault="00EC42AB" w14:paraId="34C1839C" w14:textId="77777777">
      <w:pPr>
        <w:ind w:firstLine="284"/>
        <w:rPr>
          <w:rFonts w:ascii="Times New Roman" w:hAnsi="Times New Roman"/>
          <w:sz w:val="24"/>
        </w:rPr>
      </w:pPr>
      <w:r w:rsidRPr="00D05C42">
        <w:rPr>
          <w:rFonts w:ascii="Times New Roman" w:hAnsi="Times New Roman"/>
          <w:sz w:val="24"/>
        </w:rPr>
        <w:t>De bijlage behorende bij artikel 8.8 wordt als volgt gewijzigd:</w:t>
      </w:r>
    </w:p>
    <w:p w:rsidRPr="00D05C42" w:rsidR="008B2EF9" w:rsidP="008B2EF9" w:rsidRDefault="008B2EF9" w14:paraId="7EE2C06C" w14:textId="77777777">
      <w:pPr>
        <w:ind w:firstLine="284"/>
        <w:rPr>
          <w:rFonts w:ascii="Times New Roman" w:hAnsi="Times New Roman"/>
          <w:sz w:val="24"/>
        </w:rPr>
      </w:pPr>
    </w:p>
    <w:p w:rsidRPr="00D05C42" w:rsidR="00EC42AB" w:rsidP="008B2EF9" w:rsidRDefault="00EC42AB" w14:paraId="5BFCFDBF" w14:textId="77777777">
      <w:pPr>
        <w:ind w:firstLine="284"/>
        <w:rPr>
          <w:rFonts w:ascii="Times New Roman" w:hAnsi="Times New Roman"/>
          <w:sz w:val="24"/>
        </w:rPr>
      </w:pPr>
      <w:r w:rsidRPr="00D05C42">
        <w:rPr>
          <w:rFonts w:ascii="Times New Roman" w:hAnsi="Times New Roman"/>
          <w:sz w:val="24"/>
        </w:rPr>
        <w:t>1. In het onderdeel betreffende de Gemeentewet wordt “23, vierde, vijfde en zesde lid, 60, derde lid,” vervangen door “23, vierde, vijfde en zesde lid, tweede volzin, 60, derde lid, tweede volzin,” en wordt “artikel 185, vijfde lid” vervangen door “artikel 185, eerste, derde en zesde lid”.</w:t>
      </w:r>
    </w:p>
    <w:p w:rsidRPr="00D05C42" w:rsidR="008B2EF9" w:rsidP="008B2EF9" w:rsidRDefault="008B2EF9" w14:paraId="139F74D0" w14:textId="77777777">
      <w:pPr>
        <w:ind w:firstLine="284"/>
        <w:rPr>
          <w:rFonts w:ascii="Times New Roman" w:hAnsi="Times New Roman"/>
          <w:sz w:val="24"/>
        </w:rPr>
      </w:pPr>
    </w:p>
    <w:p w:rsidRPr="00D05C42" w:rsidR="00EC42AB" w:rsidP="008B2EF9" w:rsidRDefault="00EC42AB" w14:paraId="6750FCAB" w14:textId="77777777">
      <w:pPr>
        <w:ind w:firstLine="284"/>
        <w:rPr>
          <w:rFonts w:ascii="Times New Roman" w:hAnsi="Times New Roman"/>
          <w:sz w:val="24"/>
        </w:rPr>
      </w:pPr>
      <w:r w:rsidRPr="00D05C42">
        <w:rPr>
          <w:rFonts w:ascii="Times New Roman" w:hAnsi="Times New Roman"/>
          <w:sz w:val="24"/>
        </w:rPr>
        <w:t>2. In het onderdeel betreffende de Provinciewet wordt “23, vierde, vijfde en zesde lid, 60, derde lid,” vervangen door “23, vierde, vijfde en zesde lid, tweede volzin, 60, derde lid, tweede volzin,” en wordt “artikel 186, vijfde lid” vervangen door “artikel 186, eerste, derde en zesde lid”.</w:t>
      </w:r>
    </w:p>
    <w:p w:rsidRPr="00D05C42" w:rsidR="008B2EF9" w:rsidP="008B2EF9" w:rsidRDefault="008B2EF9" w14:paraId="28FA134D" w14:textId="77777777">
      <w:pPr>
        <w:ind w:firstLine="284"/>
        <w:rPr>
          <w:rFonts w:ascii="Times New Roman" w:hAnsi="Times New Roman"/>
          <w:sz w:val="24"/>
        </w:rPr>
      </w:pPr>
    </w:p>
    <w:p w:rsidRPr="00D05C42" w:rsidR="00EC42AB" w:rsidP="008B2EF9" w:rsidRDefault="00EC42AB" w14:paraId="1CC32906" w14:textId="77777777">
      <w:pPr>
        <w:ind w:firstLine="284"/>
        <w:rPr>
          <w:rFonts w:ascii="Times New Roman" w:hAnsi="Times New Roman"/>
          <w:sz w:val="24"/>
        </w:rPr>
      </w:pPr>
      <w:r w:rsidRPr="00D05C42">
        <w:rPr>
          <w:rFonts w:ascii="Times New Roman" w:hAnsi="Times New Roman"/>
          <w:sz w:val="24"/>
        </w:rPr>
        <w:t>3. In de alfabetische rangschikking wordt ingevoegd: “Wet waardering onroerende zaken: de artikelen 40, 40a en 40b”.</w:t>
      </w:r>
    </w:p>
    <w:p w:rsidRPr="00D05C42" w:rsidR="00EC42AB" w:rsidP="00EC42AB" w:rsidRDefault="00EC42AB" w14:paraId="06097990" w14:textId="77777777">
      <w:pPr>
        <w:rPr>
          <w:rFonts w:ascii="Times New Roman" w:hAnsi="Times New Roman"/>
          <w:b/>
          <w:sz w:val="24"/>
        </w:rPr>
      </w:pPr>
    </w:p>
    <w:p w:rsidRPr="00D05C42" w:rsidR="008B2EF9" w:rsidP="00EC42AB" w:rsidRDefault="008B2EF9" w14:paraId="34894D80" w14:textId="77777777">
      <w:pPr>
        <w:rPr>
          <w:rFonts w:ascii="Times New Roman" w:hAnsi="Times New Roman"/>
          <w:b/>
          <w:sz w:val="24"/>
        </w:rPr>
      </w:pPr>
    </w:p>
    <w:p w:rsidRPr="00D05C42" w:rsidR="00EC42AB" w:rsidP="00EC42AB" w:rsidRDefault="00EC42AB" w14:paraId="126EE638" w14:textId="77777777">
      <w:pPr>
        <w:spacing w:line="240" w:lineRule="atLeast"/>
        <w:rPr>
          <w:rFonts w:ascii="Times New Roman" w:hAnsi="Times New Roman"/>
          <w:b/>
          <w:bCs/>
          <w:sz w:val="24"/>
        </w:rPr>
      </w:pPr>
      <w:r w:rsidRPr="00D05C42">
        <w:rPr>
          <w:rFonts w:ascii="Times New Roman" w:hAnsi="Times New Roman"/>
          <w:b/>
          <w:bCs/>
          <w:sz w:val="24"/>
        </w:rPr>
        <w:t>ARTIKEL XXVI INSTELLINGSWET AUTORITEIT CONSUMENT EN MARKT</w:t>
      </w:r>
    </w:p>
    <w:p w:rsidRPr="00D05C42" w:rsidR="008B2EF9" w:rsidP="00EC42AB" w:rsidRDefault="008B2EF9" w14:paraId="4382A718" w14:textId="77777777">
      <w:pPr>
        <w:spacing w:line="240" w:lineRule="atLeast"/>
        <w:rPr>
          <w:rFonts w:ascii="Times New Roman" w:hAnsi="Times New Roman"/>
          <w:sz w:val="24"/>
        </w:rPr>
      </w:pPr>
    </w:p>
    <w:p w:rsidRPr="00D05C42" w:rsidR="00EC42AB" w:rsidP="008B2EF9" w:rsidRDefault="00EC42AB" w14:paraId="065118C4" w14:textId="77777777">
      <w:pPr>
        <w:spacing w:line="240" w:lineRule="atLeast"/>
        <w:ind w:firstLine="284"/>
        <w:rPr>
          <w:rFonts w:ascii="Times New Roman" w:hAnsi="Times New Roman"/>
          <w:sz w:val="24"/>
        </w:rPr>
      </w:pPr>
      <w:r w:rsidRPr="00D05C42">
        <w:rPr>
          <w:rFonts w:ascii="Times New Roman" w:hAnsi="Times New Roman"/>
          <w:sz w:val="24"/>
        </w:rPr>
        <w:t>Artikel 12v van de Instellingswet Autoriteit Consument en Markt wordt als volgt gewijzigd:</w:t>
      </w:r>
    </w:p>
    <w:p w:rsidRPr="00D05C42" w:rsidR="008B2EF9" w:rsidP="00EC42AB" w:rsidRDefault="008B2EF9" w14:paraId="702FD0E5" w14:textId="77777777">
      <w:pPr>
        <w:spacing w:line="240" w:lineRule="atLeast"/>
        <w:rPr>
          <w:rFonts w:ascii="Times New Roman" w:hAnsi="Times New Roman"/>
          <w:sz w:val="24"/>
        </w:rPr>
      </w:pPr>
    </w:p>
    <w:p w:rsidRPr="00D05C42" w:rsidR="00EC42AB" w:rsidP="00EC42AB" w:rsidRDefault="00EC42AB" w14:paraId="756DDC25" w14:textId="77777777">
      <w:pPr>
        <w:spacing w:line="240" w:lineRule="atLeast"/>
        <w:rPr>
          <w:rFonts w:ascii="Times New Roman" w:hAnsi="Times New Roman"/>
          <w:sz w:val="24"/>
        </w:rPr>
      </w:pPr>
      <w:r w:rsidRPr="00D05C42">
        <w:rPr>
          <w:rFonts w:ascii="Times New Roman" w:hAnsi="Times New Roman"/>
          <w:sz w:val="24"/>
        </w:rPr>
        <w:t>1. In het eerste lid wordt onder verlettering van de onderdelen a tot en met c tot b tot en met d een onderdeel ingevoegd, luidende:</w:t>
      </w:r>
    </w:p>
    <w:p w:rsidRPr="00D05C42" w:rsidR="00EC42AB" w:rsidP="008B2EF9" w:rsidRDefault="00EC42AB" w14:paraId="12A37A7E" w14:textId="77777777">
      <w:pPr>
        <w:spacing w:line="240" w:lineRule="atLeast"/>
        <w:ind w:firstLine="284"/>
        <w:rPr>
          <w:rFonts w:ascii="Times New Roman" w:hAnsi="Times New Roman"/>
          <w:sz w:val="24"/>
        </w:rPr>
      </w:pPr>
      <w:r w:rsidRPr="00D05C42">
        <w:rPr>
          <w:rFonts w:ascii="Times New Roman" w:hAnsi="Times New Roman"/>
          <w:sz w:val="24"/>
        </w:rPr>
        <w:t>a. gegevens als bedoeld in artikel 5.1, eerste lid, onderdeel c, van de Wet open overheid niet openbaar worden gemaakt;</w:t>
      </w:r>
    </w:p>
    <w:p w:rsidRPr="00D05C42" w:rsidR="008B2EF9" w:rsidP="00EC42AB" w:rsidRDefault="008B2EF9" w14:paraId="249F01C7" w14:textId="77777777">
      <w:pPr>
        <w:spacing w:line="240" w:lineRule="atLeast"/>
        <w:rPr>
          <w:rFonts w:ascii="Times New Roman" w:hAnsi="Times New Roman"/>
          <w:sz w:val="24"/>
        </w:rPr>
      </w:pPr>
    </w:p>
    <w:p w:rsidRPr="00D05C42" w:rsidR="00EC42AB" w:rsidP="008B2EF9" w:rsidRDefault="00EC42AB" w14:paraId="0313E625" w14:textId="77777777">
      <w:pPr>
        <w:spacing w:line="240" w:lineRule="atLeast"/>
        <w:ind w:firstLine="284"/>
        <w:rPr>
          <w:rFonts w:ascii="Times New Roman" w:hAnsi="Times New Roman"/>
          <w:sz w:val="24"/>
        </w:rPr>
      </w:pPr>
      <w:r w:rsidRPr="00D05C42">
        <w:rPr>
          <w:rFonts w:ascii="Times New Roman" w:hAnsi="Times New Roman"/>
          <w:sz w:val="24"/>
        </w:rPr>
        <w:t>2. Onder vernummering van het tweede en derde lid tot derde en vierde lid, wordt een lid ingevoegd, luidende:</w:t>
      </w:r>
    </w:p>
    <w:p w:rsidRPr="00D05C42" w:rsidR="00EC42AB" w:rsidP="008B2EF9" w:rsidRDefault="00EC42AB" w14:paraId="2D70CB6C" w14:textId="77777777">
      <w:pPr>
        <w:spacing w:line="240" w:lineRule="atLeast"/>
        <w:ind w:firstLine="284"/>
        <w:rPr>
          <w:rFonts w:ascii="Times New Roman" w:hAnsi="Times New Roman"/>
          <w:sz w:val="24"/>
        </w:rPr>
      </w:pPr>
      <w:r w:rsidRPr="00D05C42">
        <w:rPr>
          <w:rFonts w:ascii="Times New Roman" w:hAnsi="Times New Roman"/>
          <w:sz w:val="24"/>
        </w:rPr>
        <w:t xml:space="preserve">2. Het openbaar maken van informatie blijft in afwijking van het eerste lid, onderdeel a, in geval van milieu-informatie eveneens achterwege voor zover het belang van openbaarheid </w:t>
      </w:r>
      <w:r w:rsidRPr="00D05C42">
        <w:rPr>
          <w:rFonts w:ascii="Times New Roman" w:hAnsi="Times New Roman"/>
          <w:sz w:val="24"/>
        </w:rPr>
        <w:lastRenderedPageBreak/>
        <w:t>naar het oordeel van de Autoriteit Consument en Markt niet opweegt tegen het belang, bedoeld in artikel 5.1, eerste lid, onderdeel c, van de Wet open overheid.</w:t>
      </w:r>
    </w:p>
    <w:p w:rsidRPr="00D05C42" w:rsidR="00EC42AB" w:rsidP="00EC42AB" w:rsidRDefault="00EC42AB" w14:paraId="5B38A7A1" w14:textId="77777777">
      <w:pPr>
        <w:rPr>
          <w:rFonts w:ascii="Times New Roman" w:hAnsi="Times New Roman"/>
          <w:b/>
          <w:sz w:val="24"/>
        </w:rPr>
      </w:pPr>
    </w:p>
    <w:p w:rsidRPr="00D05C42" w:rsidR="008B2EF9" w:rsidP="00EC42AB" w:rsidRDefault="008B2EF9" w14:paraId="2783C194" w14:textId="77777777">
      <w:pPr>
        <w:rPr>
          <w:rFonts w:ascii="Times New Roman" w:hAnsi="Times New Roman"/>
          <w:b/>
          <w:sz w:val="24"/>
        </w:rPr>
      </w:pPr>
    </w:p>
    <w:p w:rsidRPr="00D05C42" w:rsidR="00EC42AB" w:rsidP="00EC42AB" w:rsidRDefault="00EC42AB" w14:paraId="04A60870" w14:textId="77777777">
      <w:pPr>
        <w:rPr>
          <w:rFonts w:ascii="Times New Roman" w:hAnsi="Times New Roman"/>
          <w:b/>
          <w:sz w:val="24"/>
        </w:rPr>
      </w:pPr>
      <w:r w:rsidRPr="00D05C42">
        <w:rPr>
          <w:rFonts w:ascii="Times New Roman" w:hAnsi="Times New Roman"/>
          <w:b/>
          <w:sz w:val="24"/>
        </w:rPr>
        <w:t>ARTIKEL XXVII MIJNBOUWWET</w:t>
      </w:r>
    </w:p>
    <w:p w:rsidRPr="00D05C42" w:rsidR="008B2EF9" w:rsidP="00EC42AB" w:rsidRDefault="008B2EF9" w14:paraId="709E509B" w14:textId="77777777">
      <w:pPr>
        <w:rPr>
          <w:rFonts w:ascii="Times New Roman" w:hAnsi="Times New Roman"/>
          <w:bCs/>
          <w:sz w:val="24"/>
        </w:rPr>
      </w:pPr>
    </w:p>
    <w:p w:rsidRPr="00D05C42" w:rsidR="00EC42AB" w:rsidP="008B2EF9" w:rsidRDefault="00EC42AB" w14:paraId="048732B0" w14:textId="77777777">
      <w:pPr>
        <w:ind w:firstLine="284"/>
        <w:rPr>
          <w:rFonts w:ascii="Times New Roman" w:hAnsi="Times New Roman"/>
          <w:bCs/>
          <w:sz w:val="24"/>
        </w:rPr>
      </w:pPr>
      <w:r w:rsidRPr="00D05C42">
        <w:rPr>
          <w:rFonts w:ascii="Times New Roman" w:hAnsi="Times New Roman"/>
          <w:bCs/>
          <w:sz w:val="24"/>
        </w:rPr>
        <w:t>In artikel 120, derde lid, van de Mijnbouwwet wordt “artikel 5.1, eerste lid, onderdeel c, of tweede lid, onderdeel f, van de Wet open overheid” vervangen door “artikel 5.1, eerste lid, onderdeel c, tweede lid, onderdeel f, of zesde lid, van de Wet open overheid”.</w:t>
      </w:r>
    </w:p>
    <w:p w:rsidRPr="00D05C42" w:rsidR="00EC42AB" w:rsidP="00EC42AB" w:rsidRDefault="00EC42AB" w14:paraId="51B03E76" w14:textId="77777777">
      <w:pPr>
        <w:rPr>
          <w:rFonts w:ascii="Times New Roman" w:hAnsi="Times New Roman"/>
          <w:bCs/>
          <w:sz w:val="24"/>
        </w:rPr>
      </w:pPr>
    </w:p>
    <w:p w:rsidRPr="00D05C42" w:rsidR="008B2EF9" w:rsidP="00EC42AB" w:rsidRDefault="008B2EF9" w14:paraId="71591B5E" w14:textId="77777777">
      <w:pPr>
        <w:rPr>
          <w:rFonts w:ascii="Times New Roman" w:hAnsi="Times New Roman"/>
          <w:bCs/>
          <w:sz w:val="24"/>
        </w:rPr>
      </w:pPr>
    </w:p>
    <w:p w:rsidRPr="00D05C42" w:rsidR="00EC42AB" w:rsidP="00EC42AB" w:rsidRDefault="00EC42AB" w14:paraId="027BD193" w14:textId="77777777">
      <w:pPr>
        <w:spacing w:line="240" w:lineRule="atLeast"/>
        <w:rPr>
          <w:rFonts w:ascii="Times New Roman" w:hAnsi="Times New Roman"/>
          <w:b/>
          <w:bCs/>
          <w:sz w:val="24"/>
        </w:rPr>
      </w:pPr>
      <w:r w:rsidRPr="00D05C42">
        <w:rPr>
          <w:rFonts w:ascii="Times New Roman" w:hAnsi="Times New Roman"/>
          <w:b/>
          <w:bCs/>
          <w:sz w:val="24"/>
        </w:rPr>
        <w:t>ARTIKEL XXVIII WET OP DE INLICHTINGEN EN VEILIGHEIDSDIENSTEN 2017</w:t>
      </w:r>
    </w:p>
    <w:p w:rsidRPr="00D05C42" w:rsidR="008B2EF9" w:rsidP="00EC42AB" w:rsidRDefault="008B2EF9" w14:paraId="6323A195" w14:textId="77777777">
      <w:pPr>
        <w:spacing w:line="240" w:lineRule="atLeast"/>
        <w:rPr>
          <w:rFonts w:ascii="Times New Roman" w:hAnsi="Times New Roman"/>
          <w:sz w:val="24"/>
        </w:rPr>
      </w:pPr>
    </w:p>
    <w:p w:rsidRPr="00D05C42" w:rsidR="00EC42AB" w:rsidP="008B2EF9" w:rsidRDefault="00EC42AB" w14:paraId="68FABF46" w14:textId="77777777">
      <w:pPr>
        <w:spacing w:line="240" w:lineRule="atLeast"/>
        <w:ind w:firstLine="284"/>
        <w:rPr>
          <w:rFonts w:ascii="Times New Roman" w:hAnsi="Times New Roman"/>
          <w:sz w:val="24"/>
        </w:rPr>
      </w:pPr>
      <w:r w:rsidRPr="00D05C42">
        <w:rPr>
          <w:rFonts w:ascii="Times New Roman" w:hAnsi="Times New Roman"/>
          <w:sz w:val="24"/>
        </w:rPr>
        <w:t>De Wet op de inlichtingen- en veiligheidsdiensten 2017 wordt als volgt gewijzigd:</w:t>
      </w:r>
    </w:p>
    <w:p w:rsidRPr="00D05C42" w:rsidR="00EC42AB" w:rsidP="00EC42AB" w:rsidRDefault="00EC42AB" w14:paraId="7688D1B8" w14:textId="77777777">
      <w:pPr>
        <w:spacing w:line="240" w:lineRule="atLeast"/>
        <w:rPr>
          <w:rFonts w:ascii="Times New Roman" w:hAnsi="Times New Roman"/>
          <w:sz w:val="24"/>
        </w:rPr>
      </w:pPr>
      <w:r w:rsidRPr="00D05C42">
        <w:rPr>
          <w:rFonts w:ascii="Times New Roman" w:hAnsi="Times New Roman"/>
          <w:sz w:val="24"/>
        </w:rPr>
        <w:t>A</w:t>
      </w:r>
    </w:p>
    <w:p w:rsidRPr="00D05C42" w:rsidR="008B2EF9" w:rsidP="00EC42AB" w:rsidRDefault="008B2EF9" w14:paraId="79E27242" w14:textId="77777777">
      <w:pPr>
        <w:spacing w:line="240" w:lineRule="atLeast"/>
        <w:rPr>
          <w:rFonts w:ascii="Times New Roman" w:hAnsi="Times New Roman"/>
          <w:sz w:val="24"/>
        </w:rPr>
      </w:pPr>
    </w:p>
    <w:p w:rsidRPr="00D05C42" w:rsidR="00EC42AB" w:rsidP="008B2EF9" w:rsidRDefault="00EC42AB" w14:paraId="7F4635E6" w14:textId="77777777">
      <w:pPr>
        <w:spacing w:line="240" w:lineRule="atLeast"/>
        <w:ind w:firstLine="284"/>
        <w:rPr>
          <w:rFonts w:ascii="Times New Roman" w:hAnsi="Times New Roman"/>
          <w:sz w:val="24"/>
        </w:rPr>
      </w:pPr>
      <w:r w:rsidRPr="00D05C42">
        <w:rPr>
          <w:rFonts w:ascii="Times New Roman" w:hAnsi="Times New Roman"/>
          <w:sz w:val="24"/>
        </w:rPr>
        <w:t>In artikel 34 wordt onder vernummering van het tweede en derde lid tot derde en vierde lid het tweede eerste lid vernummerd tot tweede lid.</w:t>
      </w:r>
    </w:p>
    <w:p w:rsidRPr="00D05C42" w:rsidR="008B2EF9" w:rsidP="00EC42AB" w:rsidRDefault="008B2EF9" w14:paraId="438EB65C" w14:textId="77777777">
      <w:pPr>
        <w:spacing w:line="240" w:lineRule="atLeast"/>
        <w:rPr>
          <w:rFonts w:ascii="Times New Roman" w:hAnsi="Times New Roman"/>
          <w:sz w:val="24"/>
        </w:rPr>
      </w:pPr>
    </w:p>
    <w:p w:rsidRPr="00D05C42" w:rsidR="00EC42AB" w:rsidP="00EC42AB" w:rsidRDefault="00EC42AB" w14:paraId="54F6C05C" w14:textId="77777777">
      <w:pPr>
        <w:spacing w:line="240" w:lineRule="atLeast"/>
        <w:rPr>
          <w:rFonts w:ascii="Times New Roman" w:hAnsi="Times New Roman"/>
          <w:sz w:val="24"/>
        </w:rPr>
      </w:pPr>
      <w:r w:rsidRPr="00D05C42">
        <w:rPr>
          <w:rFonts w:ascii="Times New Roman" w:hAnsi="Times New Roman"/>
          <w:sz w:val="24"/>
        </w:rPr>
        <w:t>B</w:t>
      </w:r>
    </w:p>
    <w:p w:rsidRPr="00D05C42" w:rsidR="008B2EF9" w:rsidP="008B2EF9" w:rsidRDefault="008B2EF9" w14:paraId="193E7A91" w14:textId="77777777">
      <w:pPr>
        <w:spacing w:line="240" w:lineRule="atLeast"/>
        <w:ind w:firstLine="284"/>
        <w:rPr>
          <w:rFonts w:ascii="Times New Roman" w:hAnsi="Times New Roman"/>
          <w:sz w:val="24"/>
        </w:rPr>
      </w:pPr>
    </w:p>
    <w:p w:rsidRPr="00D05C42" w:rsidR="00EC42AB" w:rsidP="008B2EF9" w:rsidRDefault="00EC42AB" w14:paraId="0CF0CACB" w14:textId="77777777">
      <w:pPr>
        <w:spacing w:line="240" w:lineRule="atLeast"/>
        <w:ind w:firstLine="284"/>
        <w:rPr>
          <w:rFonts w:ascii="Times New Roman" w:hAnsi="Times New Roman"/>
          <w:sz w:val="24"/>
        </w:rPr>
      </w:pPr>
      <w:r w:rsidRPr="00D05C42">
        <w:rPr>
          <w:rFonts w:ascii="Times New Roman" w:hAnsi="Times New Roman"/>
          <w:sz w:val="24"/>
        </w:rPr>
        <w:t xml:space="preserve">Artikel 84 wordt als volgt gewijzigd: </w:t>
      </w:r>
    </w:p>
    <w:p w:rsidRPr="00D05C42" w:rsidR="008B2EF9" w:rsidP="00EC42AB" w:rsidRDefault="008B2EF9" w14:paraId="0CA0977B" w14:textId="77777777">
      <w:pPr>
        <w:spacing w:line="240" w:lineRule="atLeast"/>
        <w:rPr>
          <w:rFonts w:ascii="Times New Roman" w:hAnsi="Times New Roman"/>
          <w:sz w:val="24"/>
        </w:rPr>
      </w:pPr>
    </w:p>
    <w:p w:rsidRPr="00D05C42" w:rsidR="00EC42AB" w:rsidP="008B2EF9" w:rsidRDefault="00EC42AB" w14:paraId="07DFF2F9" w14:textId="77777777">
      <w:pPr>
        <w:spacing w:line="240" w:lineRule="atLeast"/>
        <w:ind w:firstLine="284"/>
        <w:rPr>
          <w:rFonts w:ascii="Times New Roman" w:hAnsi="Times New Roman"/>
          <w:sz w:val="24"/>
        </w:rPr>
      </w:pPr>
      <w:r w:rsidRPr="00D05C42">
        <w:rPr>
          <w:rFonts w:ascii="Times New Roman" w:hAnsi="Times New Roman"/>
          <w:sz w:val="24"/>
        </w:rPr>
        <w:t>1. In het eerste lid wordt onder vervanging van de punt aan het slot van onderdeel b door een puntkomma een onderdeel toegevoegd, luidende:</w:t>
      </w:r>
    </w:p>
    <w:p w:rsidRPr="00D05C42" w:rsidR="008B2EF9" w:rsidP="008B2EF9" w:rsidRDefault="00EC42AB" w14:paraId="3578F128" w14:textId="77777777">
      <w:pPr>
        <w:spacing w:line="240" w:lineRule="atLeast"/>
        <w:ind w:firstLine="284"/>
        <w:rPr>
          <w:rFonts w:ascii="Times New Roman" w:hAnsi="Times New Roman"/>
          <w:sz w:val="24"/>
        </w:rPr>
      </w:pPr>
      <w:r w:rsidRPr="00D05C42">
        <w:rPr>
          <w:rFonts w:ascii="Times New Roman" w:hAnsi="Times New Roman"/>
          <w:sz w:val="24"/>
        </w:rPr>
        <w:t>c. bedrijfs- en fabricagegegevens betreft die door natuurlijke personen of rechtspersonen vertrouwelijk aan de overheid zijn meegedeeld.</w:t>
      </w:r>
    </w:p>
    <w:p w:rsidRPr="00D05C42" w:rsidR="00EC42AB" w:rsidP="008B2EF9" w:rsidRDefault="00EC42AB" w14:paraId="7BC855EF" w14:textId="77777777">
      <w:pPr>
        <w:spacing w:line="240" w:lineRule="atLeast"/>
        <w:ind w:firstLine="284"/>
        <w:rPr>
          <w:rFonts w:ascii="Times New Roman" w:hAnsi="Times New Roman"/>
          <w:sz w:val="24"/>
        </w:rPr>
      </w:pPr>
      <w:r w:rsidRPr="00D05C42">
        <w:rPr>
          <w:rFonts w:ascii="Times New Roman" w:hAnsi="Times New Roman"/>
          <w:sz w:val="24"/>
        </w:rPr>
        <w:t xml:space="preserve"> </w:t>
      </w:r>
      <w:r w:rsidRPr="00D05C42" w:rsidR="008B2EF9">
        <w:rPr>
          <w:rFonts w:ascii="Times New Roman" w:hAnsi="Times New Roman"/>
          <w:sz w:val="24"/>
        </w:rPr>
        <w:tab/>
      </w:r>
    </w:p>
    <w:p w:rsidRPr="00D05C42" w:rsidR="00EC42AB" w:rsidP="008B2EF9" w:rsidRDefault="00EC42AB" w14:paraId="4F9599D3" w14:textId="77777777">
      <w:pPr>
        <w:spacing w:line="240" w:lineRule="atLeast"/>
        <w:ind w:firstLine="284"/>
        <w:rPr>
          <w:rFonts w:ascii="Times New Roman" w:hAnsi="Times New Roman"/>
          <w:sz w:val="24"/>
        </w:rPr>
      </w:pPr>
      <w:r w:rsidRPr="00D05C42">
        <w:rPr>
          <w:rFonts w:ascii="Times New Roman" w:hAnsi="Times New Roman"/>
          <w:sz w:val="24"/>
        </w:rPr>
        <w:t>2. In het tweede lid komt onderdeel f te luiden:</w:t>
      </w:r>
    </w:p>
    <w:p w:rsidRPr="00D05C42" w:rsidR="00EC42AB" w:rsidP="008B2EF9" w:rsidRDefault="00EC42AB" w14:paraId="393B11FD" w14:textId="77777777">
      <w:pPr>
        <w:spacing w:line="240" w:lineRule="atLeast"/>
        <w:ind w:firstLine="284"/>
        <w:rPr>
          <w:rFonts w:ascii="Times New Roman" w:hAnsi="Times New Roman"/>
          <w:sz w:val="24"/>
        </w:rPr>
      </w:pPr>
      <w:r w:rsidRPr="00D05C42">
        <w:rPr>
          <w:rFonts w:ascii="Times New Roman" w:hAnsi="Times New Roman"/>
          <w:sz w:val="24"/>
        </w:rPr>
        <w:t>f.  de bescherming van andere dan in het eerste lid, onderdeel c, genoemde concurrentiegevoelige bedrijfs- en fabricagegegevens;</w:t>
      </w:r>
    </w:p>
    <w:p w:rsidRPr="00D05C42" w:rsidR="008B2EF9" w:rsidP="00EC42AB" w:rsidRDefault="008B2EF9" w14:paraId="2A2DE4B0" w14:textId="77777777">
      <w:pPr>
        <w:spacing w:line="240" w:lineRule="atLeast"/>
        <w:rPr>
          <w:rFonts w:ascii="Times New Roman" w:hAnsi="Times New Roman"/>
          <w:sz w:val="24"/>
        </w:rPr>
      </w:pPr>
    </w:p>
    <w:p w:rsidRPr="00D05C42" w:rsidR="00EC42AB" w:rsidP="008B2EF9" w:rsidRDefault="00EC42AB" w14:paraId="3DAAFC3E" w14:textId="77777777">
      <w:pPr>
        <w:spacing w:line="240" w:lineRule="atLeast"/>
        <w:ind w:firstLine="284"/>
        <w:rPr>
          <w:rFonts w:ascii="Times New Roman" w:hAnsi="Times New Roman"/>
          <w:sz w:val="24"/>
        </w:rPr>
      </w:pPr>
      <w:r w:rsidRPr="00D05C42">
        <w:rPr>
          <w:rFonts w:ascii="Times New Roman" w:hAnsi="Times New Roman"/>
          <w:sz w:val="24"/>
        </w:rPr>
        <w:t>3. Onder vernummering van het derde en vierde lid tot vierde en vijfde lid, wordt een lid ingevoegd, luidende:</w:t>
      </w:r>
    </w:p>
    <w:p w:rsidRPr="00D05C42" w:rsidR="00EC42AB" w:rsidP="008B2EF9" w:rsidRDefault="00EC42AB" w14:paraId="639BBB3A" w14:textId="77777777">
      <w:pPr>
        <w:spacing w:line="240" w:lineRule="atLeast"/>
        <w:ind w:firstLine="284"/>
        <w:rPr>
          <w:rFonts w:ascii="Times New Roman" w:hAnsi="Times New Roman"/>
          <w:sz w:val="24"/>
        </w:rPr>
      </w:pPr>
      <w:r w:rsidRPr="00D05C42">
        <w:rPr>
          <w:rFonts w:ascii="Times New Roman" w:hAnsi="Times New Roman"/>
          <w:sz w:val="24"/>
        </w:rPr>
        <w:t>3.  In afwijking van het eerste lid, onderdeel c, wordt in geval van milieu-informatie een aanvraag afgewezen voor zover door verstrekking van de gegevens het in het eerste lid, onderdeel c, genoemde belang ernstig wordt geschaad.</w:t>
      </w:r>
    </w:p>
    <w:p w:rsidRPr="00D05C42" w:rsidR="00EC42AB" w:rsidP="00EC42AB" w:rsidRDefault="00EC42AB" w14:paraId="686A7EB4" w14:textId="77777777">
      <w:pPr>
        <w:rPr>
          <w:rFonts w:ascii="Times New Roman" w:hAnsi="Times New Roman"/>
          <w:b/>
          <w:sz w:val="24"/>
        </w:rPr>
      </w:pPr>
    </w:p>
    <w:p w:rsidRPr="00D05C42" w:rsidR="008B2EF9" w:rsidP="00EC42AB" w:rsidRDefault="008B2EF9" w14:paraId="588BA90A" w14:textId="77777777">
      <w:pPr>
        <w:rPr>
          <w:rFonts w:ascii="Times New Roman" w:hAnsi="Times New Roman"/>
          <w:b/>
          <w:sz w:val="24"/>
        </w:rPr>
      </w:pPr>
    </w:p>
    <w:p w:rsidRPr="00D05C42" w:rsidR="00EC42AB" w:rsidP="00EC42AB" w:rsidRDefault="00EC42AB" w14:paraId="00E0C2D2" w14:textId="77777777">
      <w:pPr>
        <w:rPr>
          <w:rFonts w:ascii="Times New Roman" w:hAnsi="Times New Roman"/>
          <w:b/>
          <w:sz w:val="24"/>
        </w:rPr>
      </w:pPr>
      <w:r w:rsidRPr="00D05C42">
        <w:rPr>
          <w:rFonts w:ascii="Times New Roman" w:hAnsi="Times New Roman"/>
          <w:b/>
          <w:sz w:val="24"/>
        </w:rPr>
        <w:t>ARTIKEL XXIX WET OP DE PARLEMENTAIRE ENQUÊTE 2008</w:t>
      </w:r>
    </w:p>
    <w:p w:rsidRPr="00D05C42" w:rsidR="008B2EF9" w:rsidP="00EC42AB" w:rsidRDefault="008B2EF9" w14:paraId="499EB221" w14:textId="77777777">
      <w:pPr>
        <w:rPr>
          <w:rFonts w:ascii="Times New Roman" w:hAnsi="Times New Roman"/>
          <w:sz w:val="24"/>
        </w:rPr>
      </w:pPr>
    </w:p>
    <w:p w:rsidRPr="00D05C42" w:rsidR="00EC42AB" w:rsidP="008B2EF9" w:rsidRDefault="00EC42AB" w14:paraId="68246C89" w14:textId="77777777">
      <w:pPr>
        <w:ind w:firstLine="284"/>
        <w:rPr>
          <w:rFonts w:ascii="Times New Roman" w:hAnsi="Times New Roman"/>
          <w:sz w:val="24"/>
        </w:rPr>
      </w:pPr>
      <w:r w:rsidRPr="00D05C42">
        <w:rPr>
          <w:rFonts w:ascii="Times New Roman" w:hAnsi="Times New Roman"/>
          <w:sz w:val="24"/>
        </w:rPr>
        <w:t>Artikel 40 van de Wet op de parlementaire enquête 2008 wordt als volgt gewijzigd:</w:t>
      </w:r>
    </w:p>
    <w:p w:rsidRPr="00D05C42" w:rsidR="008B2EF9" w:rsidP="008B2EF9" w:rsidRDefault="008B2EF9" w14:paraId="5864B330" w14:textId="77777777">
      <w:pPr>
        <w:ind w:firstLine="284"/>
        <w:rPr>
          <w:rFonts w:ascii="Times New Roman" w:hAnsi="Times New Roman"/>
          <w:sz w:val="24"/>
        </w:rPr>
      </w:pPr>
    </w:p>
    <w:p w:rsidRPr="00D05C42" w:rsidR="00EC42AB" w:rsidP="008B2EF9" w:rsidRDefault="00EC42AB" w14:paraId="2A3B1619" w14:textId="77777777">
      <w:pPr>
        <w:ind w:firstLine="284"/>
        <w:rPr>
          <w:rFonts w:ascii="Times New Roman" w:hAnsi="Times New Roman"/>
          <w:sz w:val="24"/>
        </w:rPr>
      </w:pPr>
      <w:r w:rsidRPr="00D05C42">
        <w:rPr>
          <w:rFonts w:ascii="Times New Roman" w:hAnsi="Times New Roman"/>
          <w:sz w:val="24"/>
        </w:rPr>
        <w:t xml:space="preserve">1. In het tweede lid wordt onder verlettering van de onderdelen c en d tot d en e, na onderdeel b een onderdeel ingevoegd, luidende: </w:t>
      </w:r>
    </w:p>
    <w:p w:rsidRPr="00D05C42" w:rsidR="00EC42AB" w:rsidP="008B2EF9" w:rsidRDefault="00EC42AB" w14:paraId="37CB98DF" w14:textId="77777777">
      <w:pPr>
        <w:ind w:firstLine="284"/>
        <w:rPr>
          <w:rFonts w:ascii="Times New Roman" w:hAnsi="Times New Roman"/>
          <w:sz w:val="24"/>
        </w:rPr>
      </w:pPr>
      <w:r w:rsidRPr="00D05C42">
        <w:rPr>
          <w:rFonts w:ascii="Times New Roman" w:hAnsi="Times New Roman"/>
          <w:sz w:val="24"/>
        </w:rPr>
        <w:t>c. het document bedrijfs- en fabricagegegevens bevat, die door natuurlijke personen of rechtspersonen vertrouwelijk aan de overheid zijn meegedeeld;</w:t>
      </w:r>
    </w:p>
    <w:p w:rsidRPr="00D05C42" w:rsidR="008B2EF9" w:rsidP="008B2EF9" w:rsidRDefault="008B2EF9" w14:paraId="18B46A0C" w14:textId="77777777">
      <w:pPr>
        <w:ind w:firstLine="284"/>
        <w:rPr>
          <w:rFonts w:ascii="Times New Roman" w:hAnsi="Times New Roman"/>
          <w:sz w:val="24"/>
        </w:rPr>
      </w:pPr>
    </w:p>
    <w:p w:rsidRPr="00D05C42" w:rsidR="00EC42AB" w:rsidP="008B2EF9" w:rsidRDefault="00EC42AB" w14:paraId="5C550954" w14:textId="77777777">
      <w:pPr>
        <w:ind w:firstLine="284"/>
        <w:rPr>
          <w:rFonts w:ascii="Times New Roman" w:hAnsi="Times New Roman"/>
          <w:sz w:val="24"/>
        </w:rPr>
      </w:pPr>
      <w:r w:rsidRPr="00D05C42">
        <w:rPr>
          <w:rFonts w:ascii="Times New Roman" w:hAnsi="Times New Roman"/>
          <w:sz w:val="24"/>
        </w:rPr>
        <w:lastRenderedPageBreak/>
        <w:t>2. Onder vernummering van het vierde en vijfde lid tot vijfde en zesde lid, wordt een lid ingevoegd, luidende:</w:t>
      </w:r>
    </w:p>
    <w:p w:rsidRPr="00D05C42" w:rsidR="00EC42AB" w:rsidP="008B2EF9" w:rsidRDefault="00EC42AB" w14:paraId="4553B37B" w14:textId="77777777">
      <w:pPr>
        <w:ind w:firstLine="284"/>
        <w:rPr>
          <w:rFonts w:ascii="Times New Roman" w:hAnsi="Times New Roman"/>
          <w:sz w:val="24"/>
        </w:rPr>
      </w:pPr>
      <w:r w:rsidRPr="00D05C42">
        <w:rPr>
          <w:rFonts w:ascii="Times New Roman" w:hAnsi="Times New Roman"/>
          <w:sz w:val="24"/>
        </w:rPr>
        <w:t>4.   De commissie kan in afwijking van het tweede lid, onderdeel c, in het geval van milieu-informatie eveneens beperkingen aan de openbaarheid stellen voor zover het belang van openbaarheid niet opweegt tegen het belang bedoeld in het tweede lid, onderdeel c.</w:t>
      </w:r>
    </w:p>
    <w:p w:rsidRPr="00D05C42" w:rsidR="00EC42AB" w:rsidP="00EC42AB" w:rsidRDefault="00EC42AB" w14:paraId="371958F7" w14:textId="77777777">
      <w:pPr>
        <w:spacing w:line="240" w:lineRule="atLeast"/>
        <w:rPr>
          <w:rFonts w:ascii="Times New Roman" w:hAnsi="Times New Roman"/>
          <w:sz w:val="24"/>
        </w:rPr>
      </w:pPr>
    </w:p>
    <w:p w:rsidRPr="00D05C42" w:rsidR="008B2EF9" w:rsidP="00EC42AB" w:rsidRDefault="008B2EF9" w14:paraId="6276C90E" w14:textId="77777777">
      <w:pPr>
        <w:spacing w:line="240" w:lineRule="atLeast"/>
        <w:rPr>
          <w:rFonts w:ascii="Times New Roman" w:hAnsi="Times New Roman"/>
          <w:sz w:val="24"/>
        </w:rPr>
      </w:pPr>
    </w:p>
    <w:p w:rsidRPr="00D05C42" w:rsidR="00EC42AB" w:rsidP="00EC42AB" w:rsidRDefault="00EC42AB" w14:paraId="020C0950" w14:textId="77777777">
      <w:pPr>
        <w:rPr>
          <w:rFonts w:ascii="Times New Roman" w:hAnsi="Times New Roman"/>
          <w:b/>
          <w:bCs/>
          <w:sz w:val="24"/>
        </w:rPr>
      </w:pPr>
      <w:r w:rsidRPr="00D05C42">
        <w:rPr>
          <w:rFonts w:ascii="Times New Roman" w:hAnsi="Times New Roman"/>
          <w:b/>
          <w:bCs/>
          <w:sz w:val="24"/>
        </w:rPr>
        <w:t>ARTIKEL XXX WET VERGOEDINGEN LEDEN EERSTE KAMER</w:t>
      </w:r>
    </w:p>
    <w:p w:rsidRPr="00D05C42" w:rsidR="008B2EF9" w:rsidP="00EC42AB" w:rsidRDefault="008B2EF9" w14:paraId="22CDF2C5" w14:textId="77777777">
      <w:pPr>
        <w:rPr>
          <w:rFonts w:ascii="Times New Roman" w:hAnsi="Times New Roman"/>
          <w:sz w:val="24"/>
        </w:rPr>
      </w:pPr>
    </w:p>
    <w:p w:rsidRPr="00D05C42" w:rsidR="00EC42AB" w:rsidP="008B2EF9" w:rsidRDefault="00EC42AB" w14:paraId="51E72597" w14:textId="77777777">
      <w:pPr>
        <w:ind w:firstLine="284"/>
        <w:rPr>
          <w:rFonts w:ascii="Times New Roman" w:hAnsi="Times New Roman"/>
          <w:sz w:val="24"/>
        </w:rPr>
      </w:pPr>
      <w:r w:rsidRPr="00D05C42">
        <w:rPr>
          <w:rFonts w:ascii="Times New Roman" w:hAnsi="Times New Roman"/>
          <w:sz w:val="24"/>
        </w:rPr>
        <w:t>In artikel 18, derde lid, van de Wet vergoedingen leden Eerste Kamer wordt “reis- en verblijfkosten” vervangen door “verblijfkosten”.</w:t>
      </w:r>
    </w:p>
    <w:p w:rsidRPr="00D05C42" w:rsidR="00EC42AB" w:rsidP="00EC42AB" w:rsidRDefault="00EC42AB" w14:paraId="2B9A0147" w14:textId="77777777">
      <w:pPr>
        <w:spacing w:line="240" w:lineRule="atLeast"/>
        <w:rPr>
          <w:rFonts w:ascii="Times New Roman" w:hAnsi="Times New Roman"/>
          <w:sz w:val="24"/>
        </w:rPr>
      </w:pPr>
    </w:p>
    <w:p w:rsidRPr="00D05C42" w:rsidR="00D05C42" w:rsidP="00EC42AB" w:rsidRDefault="00D05C42" w14:paraId="31111ED4" w14:textId="77777777">
      <w:pPr>
        <w:spacing w:line="240" w:lineRule="atLeast"/>
        <w:rPr>
          <w:rFonts w:ascii="Times New Roman" w:hAnsi="Times New Roman"/>
          <w:sz w:val="24"/>
        </w:rPr>
      </w:pPr>
    </w:p>
    <w:p w:rsidRPr="00873E69" w:rsidR="00D05C42" w:rsidP="00D05C42" w:rsidRDefault="00D05C42" w14:paraId="090DFDD1" w14:textId="77777777">
      <w:pPr>
        <w:spacing w:line="240" w:lineRule="atLeast"/>
        <w:rPr>
          <w:rFonts w:ascii="Times New Roman" w:hAnsi="Times New Roman"/>
          <w:b/>
          <w:bCs/>
          <w:caps/>
          <w:sz w:val="24"/>
        </w:rPr>
      </w:pPr>
      <w:r w:rsidRPr="00873E69">
        <w:rPr>
          <w:rFonts w:ascii="Times New Roman" w:hAnsi="Times New Roman"/>
          <w:b/>
          <w:bCs/>
          <w:caps/>
          <w:sz w:val="24"/>
        </w:rPr>
        <w:t>Artikel XXXA Huisvestingswet 2014</w:t>
      </w:r>
    </w:p>
    <w:p w:rsidRPr="00D05C42" w:rsidR="00D05C42" w:rsidP="00D05C42" w:rsidRDefault="00D05C42" w14:paraId="7E34DA16" w14:textId="77777777">
      <w:pPr>
        <w:spacing w:line="240" w:lineRule="atLeast"/>
        <w:rPr>
          <w:rFonts w:ascii="Times New Roman" w:hAnsi="Times New Roman"/>
          <w:sz w:val="24"/>
        </w:rPr>
      </w:pPr>
    </w:p>
    <w:p w:rsidRPr="00D05C42" w:rsidR="00D05C42" w:rsidP="00873E69" w:rsidRDefault="00D05C42" w14:paraId="03F96EAF" w14:textId="43C1D5D3">
      <w:pPr>
        <w:spacing w:line="240" w:lineRule="atLeast"/>
        <w:ind w:firstLine="284"/>
        <w:rPr>
          <w:rFonts w:ascii="Times New Roman" w:hAnsi="Times New Roman"/>
          <w:sz w:val="24"/>
        </w:rPr>
      </w:pPr>
      <w:r w:rsidRPr="00D05C42">
        <w:rPr>
          <w:rFonts w:ascii="Times New Roman" w:hAnsi="Times New Roman"/>
          <w:sz w:val="24"/>
        </w:rPr>
        <w:t>In artikel 1, eerste lid, van de Huisvestingswet 2014 wordt in de begripsomschrijving van Onze Minister “Onze Minister van Binnenlandse Zaken en Koninkrijksrelaties” vervangen door “Onze Minister van Volkshuisvesting en Ruimtelijke Ordening”.</w:t>
      </w:r>
    </w:p>
    <w:p w:rsidRPr="00D05C42" w:rsidR="008B2EF9" w:rsidP="00EC42AB" w:rsidRDefault="008B2EF9" w14:paraId="4E2FB817" w14:textId="77777777">
      <w:pPr>
        <w:spacing w:line="240" w:lineRule="atLeast"/>
        <w:rPr>
          <w:rFonts w:ascii="Times New Roman" w:hAnsi="Times New Roman"/>
          <w:sz w:val="24"/>
        </w:rPr>
      </w:pPr>
    </w:p>
    <w:p w:rsidRPr="00D05C42" w:rsidR="00D05C42" w:rsidP="00EC42AB" w:rsidRDefault="00D05C42" w14:paraId="09FC3AAD" w14:textId="77777777">
      <w:pPr>
        <w:spacing w:line="240" w:lineRule="atLeast"/>
        <w:rPr>
          <w:rFonts w:ascii="Times New Roman" w:hAnsi="Times New Roman"/>
          <w:sz w:val="24"/>
        </w:rPr>
      </w:pPr>
    </w:p>
    <w:p w:rsidRPr="00D05C42" w:rsidR="00EC42AB" w:rsidP="00EC42AB" w:rsidRDefault="00EC42AB" w14:paraId="17B62625" w14:textId="77777777">
      <w:pPr>
        <w:spacing w:line="240" w:lineRule="atLeast"/>
        <w:rPr>
          <w:rFonts w:ascii="Times New Roman" w:hAnsi="Times New Roman"/>
          <w:b/>
          <w:bCs/>
          <w:sz w:val="24"/>
        </w:rPr>
      </w:pPr>
      <w:r w:rsidRPr="00D05C42">
        <w:rPr>
          <w:rFonts w:ascii="Times New Roman" w:hAnsi="Times New Roman"/>
          <w:b/>
          <w:bCs/>
          <w:sz w:val="24"/>
        </w:rPr>
        <w:t>ARTIKEL XXXI IMPLEMENTATIEWET EG-RICHTLIJN INFRASTRUCTUUR RUIMTELIJKE INFORMATIE</w:t>
      </w:r>
    </w:p>
    <w:p w:rsidRPr="00D05C42" w:rsidR="008B2EF9" w:rsidP="00EC42AB" w:rsidRDefault="008B2EF9" w14:paraId="41E22079" w14:textId="77777777">
      <w:pPr>
        <w:spacing w:line="240" w:lineRule="atLeast"/>
        <w:rPr>
          <w:rFonts w:ascii="Times New Roman" w:hAnsi="Times New Roman"/>
          <w:sz w:val="24"/>
        </w:rPr>
      </w:pPr>
    </w:p>
    <w:p w:rsidRPr="00D05C42" w:rsidR="00EC42AB" w:rsidP="008B2EF9" w:rsidRDefault="00EC42AB" w14:paraId="1B04A34B" w14:textId="05DA4513">
      <w:pPr>
        <w:spacing w:line="240" w:lineRule="atLeast"/>
        <w:ind w:firstLine="284"/>
        <w:rPr>
          <w:rFonts w:ascii="Times New Roman" w:hAnsi="Times New Roman"/>
          <w:sz w:val="24"/>
        </w:rPr>
      </w:pPr>
      <w:r w:rsidRPr="00D05C42">
        <w:rPr>
          <w:rFonts w:ascii="Times New Roman" w:hAnsi="Times New Roman"/>
          <w:sz w:val="24"/>
        </w:rPr>
        <w:t xml:space="preserve">In artikel 1 van de Implementatiewet EG-richtlijn infrastructuur ruimtelijke informatie wordt “Onze Minister van Volkshuisvesting, Ruimtelijke Ordening en Milieubeheer” vervangen door “Onze Minister van </w:t>
      </w:r>
      <w:r w:rsidRPr="00D05C42" w:rsidR="00BC47EF">
        <w:rPr>
          <w:rFonts w:ascii="Times New Roman" w:hAnsi="Times New Roman"/>
          <w:sz w:val="24"/>
        </w:rPr>
        <w:t>Volkshuisvesting en Ruimtelijke Ordening</w:t>
      </w:r>
      <w:r w:rsidRPr="00D05C42">
        <w:rPr>
          <w:rFonts w:ascii="Times New Roman" w:hAnsi="Times New Roman"/>
          <w:sz w:val="24"/>
        </w:rPr>
        <w:t>”.</w:t>
      </w:r>
    </w:p>
    <w:p w:rsidRPr="00D05C42" w:rsidR="00EC42AB" w:rsidP="00EC42AB" w:rsidRDefault="00EC42AB" w14:paraId="1BF925DA" w14:textId="77777777">
      <w:pPr>
        <w:spacing w:line="240" w:lineRule="atLeast"/>
        <w:rPr>
          <w:rFonts w:ascii="Times New Roman" w:hAnsi="Times New Roman"/>
          <w:sz w:val="24"/>
        </w:rPr>
      </w:pPr>
    </w:p>
    <w:p w:rsidRPr="00D05C42" w:rsidR="008B2EF9" w:rsidP="00EC42AB" w:rsidRDefault="008B2EF9" w14:paraId="402DD91D" w14:textId="77777777">
      <w:pPr>
        <w:spacing w:line="240" w:lineRule="atLeast"/>
        <w:rPr>
          <w:rFonts w:ascii="Times New Roman" w:hAnsi="Times New Roman"/>
          <w:sz w:val="24"/>
        </w:rPr>
      </w:pPr>
    </w:p>
    <w:p w:rsidRPr="00D05C42" w:rsidR="00EC42AB" w:rsidP="00EC42AB" w:rsidRDefault="00EC42AB" w14:paraId="39EEFADD" w14:textId="77777777">
      <w:pPr>
        <w:rPr>
          <w:rFonts w:ascii="Times New Roman" w:hAnsi="Times New Roman"/>
          <w:sz w:val="24"/>
        </w:rPr>
      </w:pPr>
      <w:bookmarkStart w:name="_Hlk120184282" w:id="7"/>
      <w:r w:rsidRPr="00D05C42">
        <w:rPr>
          <w:rFonts w:ascii="Times New Roman" w:hAnsi="Times New Roman"/>
          <w:b/>
          <w:bCs/>
          <w:sz w:val="24"/>
        </w:rPr>
        <w:t>ARTIKEL XXXII KADASTERWET</w:t>
      </w:r>
    </w:p>
    <w:p w:rsidRPr="00D05C42" w:rsidR="008B2EF9" w:rsidP="00EC42AB" w:rsidRDefault="008B2EF9" w14:paraId="201AB526" w14:textId="77777777">
      <w:pPr>
        <w:rPr>
          <w:rFonts w:ascii="Times New Roman" w:hAnsi="Times New Roman"/>
          <w:sz w:val="24"/>
        </w:rPr>
      </w:pPr>
    </w:p>
    <w:p w:rsidRPr="00D05C42" w:rsidR="00EC42AB" w:rsidP="008B2EF9" w:rsidRDefault="00EC42AB" w14:paraId="3BA42382" w14:textId="7408E45E">
      <w:pPr>
        <w:ind w:firstLine="284"/>
        <w:rPr>
          <w:rFonts w:ascii="Times New Roman" w:hAnsi="Times New Roman"/>
          <w:sz w:val="24"/>
        </w:rPr>
      </w:pPr>
      <w:r w:rsidRPr="00D05C42">
        <w:rPr>
          <w:rFonts w:ascii="Times New Roman" w:hAnsi="Times New Roman"/>
          <w:sz w:val="24"/>
        </w:rPr>
        <w:t xml:space="preserve">In artikel 1, eerste lid, wordt “Onze Minister van Volkshuisvesting, Ruimtelijke Ordening en Milieubeheer” vervangen door “Onze Minister van </w:t>
      </w:r>
      <w:r w:rsidRPr="00D05C42" w:rsidR="00BC47EF">
        <w:rPr>
          <w:rFonts w:ascii="Times New Roman" w:hAnsi="Times New Roman"/>
          <w:sz w:val="24"/>
        </w:rPr>
        <w:t>Volkshuisvesting en Ruimtelijke Ordening</w:t>
      </w:r>
      <w:r w:rsidRPr="00D05C42">
        <w:rPr>
          <w:rFonts w:ascii="Times New Roman" w:hAnsi="Times New Roman"/>
          <w:sz w:val="24"/>
        </w:rPr>
        <w:t>”.</w:t>
      </w:r>
    </w:p>
    <w:bookmarkEnd w:id="7"/>
    <w:p w:rsidRPr="00D05C42" w:rsidR="00EC42AB" w:rsidP="00EC42AB" w:rsidRDefault="00EC42AB" w14:paraId="22F30E9E" w14:textId="77777777">
      <w:pPr>
        <w:rPr>
          <w:rFonts w:ascii="Times New Roman" w:hAnsi="Times New Roman"/>
          <w:b/>
          <w:bCs/>
          <w:sz w:val="24"/>
        </w:rPr>
      </w:pPr>
    </w:p>
    <w:p w:rsidRPr="00D05C42" w:rsidR="008B2EF9" w:rsidP="00EC42AB" w:rsidRDefault="008B2EF9" w14:paraId="61847573" w14:textId="77777777">
      <w:pPr>
        <w:rPr>
          <w:rFonts w:ascii="Times New Roman" w:hAnsi="Times New Roman"/>
          <w:b/>
          <w:bCs/>
          <w:sz w:val="24"/>
        </w:rPr>
      </w:pPr>
    </w:p>
    <w:p w:rsidRPr="00D05C42" w:rsidR="00EC42AB" w:rsidP="00EC42AB" w:rsidRDefault="00EC42AB" w14:paraId="319AA381" w14:textId="77777777">
      <w:pPr>
        <w:rPr>
          <w:rFonts w:ascii="Times New Roman" w:hAnsi="Times New Roman"/>
          <w:b/>
          <w:sz w:val="24"/>
        </w:rPr>
      </w:pPr>
      <w:bookmarkStart w:name="_Hlk120182750" w:id="8"/>
      <w:r w:rsidRPr="00D05C42">
        <w:rPr>
          <w:rFonts w:ascii="Times New Roman" w:hAnsi="Times New Roman"/>
          <w:b/>
          <w:bCs/>
          <w:sz w:val="24"/>
        </w:rPr>
        <w:t>ARTIKEL XXXIII ORGANISATIEWET KADASTER</w:t>
      </w:r>
    </w:p>
    <w:p w:rsidRPr="00D05C42" w:rsidR="008B2EF9" w:rsidP="00EC42AB" w:rsidRDefault="008B2EF9" w14:paraId="147F66D4" w14:textId="77777777">
      <w:pPr>
        <w:rPr>
          <w:rFonts w:ascii="Times New Roman" w:hAnsi="Times New Roman"/>
          <w:sz w:val="24"/>
        </w:rPr>
      </w:pPr>
    </w:p>
    <w:p w:rsidRPr="00D05C42" w:rsidR="00BC47EF" w:rsidP="00873E69" w:rsidRDefault="00BC47EF" w14:paraId="31798C00" w14:textId="77777777">
      <w:pPr>
        <w:ind w:firstLine="284"/>
        <w:rPr>
          <w:rFonts w:ascii="Times New Roman" w:hAnsi="Times New Roman"/>
          <w:sz w:val="24"/>
        </w:rPr>
      </w:pPr>
      <w:r w:rsidRPr="00D05C42">
        <w:rPr>
          <w:rFonts w:ascii="Times New Roman" w:hAnsi="Times New Roman"/>
          <w:sz w:val="24"/>
        </w:rPr>
        <w:t>De Organisatiewet Kadaster wordt als volgt gewijzigd:</w:t>
      </w:r>
    </w:p>
    <w:p w:rsidRPr="00D05C42" w:rsidR="00BC47EF" w:rsidP="00BC47EF" w:rsidRDefault="00BC47EF" w14:paraId="6A9A15C6" w14:textId="77777777">
      <w:pPr>
        <w:rPr>
          <w:rFonts w:ascii="Times New Roman" w:hAnsi="Times New Roman"/>
          <w:sz w:val="24"/>
        </w:rPr>
      </w:pPr>
    </w:p>
    <w:p w:rsidRPr="00D05C42" w:rsidR="00BC47EF" w:rsidP="00BC47EF" w:rsidRDefault="00BC47EF" w14:paraId="1EFCACDA" w14:textId="279A6ED1">
      <w:pPr>
        <w:rPr>
          <w:rFonts w:ascii="Times New Roman" w:hAnsi="Times New Roman"/>
          <w:sz w:val="24"/>
        </w:rPr>
      </w:pPr>
      <w:r w:rsidRPr="00D05C42">
        <w:rPr>
          <w:rFonts w:ascii="Times New Roman" w:hAnsi="Times New Roman"/>
          <w:sz w:val="24"/>
        </w:rPr>
        <w:t>A</w:t>
      </w:r>
    </w:p>
    <w:p w:rsidRPr="00D05C42" w:rsidR="00BC47EF" w:rsidP="00BC47EF" w:rsidRDefault="00BC47EF" w14:paraId="7E426818" w14:textId="77777777">
      <w:pPr>
        <w:ind w:firstLine="284"/>
        <w:rPr>
          <w:rFonts w:ascii="Times New Roman" w:hAnsi="Times New Roman"/>
          <w:sz w:val="24"/>
        </w:rPr>
      </w:pPr>
    </w:p>
    <w:p w:rsidRPr="00D05C42" w:rsidR="00BC47EF" w:rsidP="00873E69" w:rsidRDefault="00BC47EF" w14:paraId="5E7FDA4B" w14:textId="6AB6B4C9">
      <w:pPr>
        <w:ind w:firstLine="284"/>
        <w:rPr>
          <w:rFonts w:ascii="Times New Roman" w:hAnsi="Times New Roman"/>
          <w:sz w:val="24"/>
        </w:rPr>
      </w:pPr>
      <w:r w:rsidRPr="00D05C42">
        <w:rPr>
          <w:rFonts w:ascii="Times New Roman" w:hAnsi="Times New Roman"/>
          <w:sz w:val="24"/>
        </w:rPr>
        <w:t xml:space="preserve">In artikel 1 wordt “Onze Minister van Binnenlandse Zaken en Koninkrijksrelaties” vervangen door “Onze Minister van Volkshuisvesting en Ruimtelijke Ordening”. </w:t>
      </w:r>
    </w:p>
    <w:p w:rsidRPr="00D05C42" w:rsidR="00BC47EF" w:rsidP="00BC47EF" w:rsidRDefault="00BC47EF" w14:paraId="1D2F58BD" w14:textId="77777777">
      <w:pPr>
        <w:rPr>
          <w:rFonts w:ascii="Times New Roman" w:hAnsi="Times New Roman"/>
          <w:sz w:val="24"/>
        </w:rPr>
      </w:pPr>
    </w:p>
    <w:p w:rsidRPr="00D05C42" w:rsidR="00BC47EF" w:rsidP="00BC47EF" w:rsidRDefault="00BC47EF" w14:paraId="69E66ACD" w14:textId="03959986">
      <w:pPr>
        <w:rPr>
          <w:rFonts w:ascii="Times New Roman" w:hAnsi="Times New Roman"/>
          <w:sz w:val="24"/>
        </w:rPr>
      </w:pPr>
      <w:r w:rsidRPr="00D05C42">
        <w:rPr>
          <w:rFonts w:ascii="Times New Roman" w:hAnsi="Times New Roman"/>
          <w:sz w:val="24"/>
        </w:rPr>
        <w:t>B</w:t>
      </w:r>
    </w:p>
    <w:p w:rsidRPr="00D05C42" w:rsidR="00BC47EF" w:rsidP="00BC47EF" w:rsidRDefault="00BC47EF" w14:paraId="75CE8E78" w14:textId="77777777">
      <w:pPr>
        <w:ind w:firstLine="284"/>
        <w:rPr>
          <w:rFonts w:ascii="Times New Roman" w:hAnsi="Times New Roman"/>
          <w:sz w:val="24"/>
        </w:rPr>
      </w:pPr>
    </w:p>
    <w:p w:rsidRPr="00D05C42" w:rsidR="00EC42AB" w:rsidP="00BC47EF" w:rsidRDefault="00BC47EF" w14:paraId="76989A1F" w14:textId="6A316803">
      <w:pPr>
        <w:ind w:firstLine="284"/>
        <w:rPr>
          <w:rFonts w:ascii="Times New Roman" w:hAnsi="Times New Roman"/>
          <w:b/>
          <w:sz w:val="24"/>
        </w:rPr>
      </w:pPr>
      <w:r w:rsidRPr="00D05C42">
        <w:rPr>
          <w:rFonts w:ascii="Times New Roman" w:hAnsi="Times New Roman"/>
          <w:sz w:val="24"/>
        </w:rPr>
        <w:t>In artikel 16, vierde lid, onder c, van de Organisatiewet Kadaster wordt “Onze Ministers van Binnenlandse Zaken en Koninkrijksrelaties en van Defensie” vervangen door “Onze Minister en Onze Minister van Defensie”.</w:t>
      </w:r>
      <w:bookmarkEnd w:id="8"/>
    </w:p>
    <w:p w:rsidRPr="00D05C42" w:rsidR="00EC42AB" w:rsidP="00EC42AB" w:rsidRDefault="00EC42AB" w14:paraId="575D7F90" w14:textId="77777777">
      <w:pPr>
        <w:rPr>
          <w:rFonts w:ascii="Times New Roman" w:hAnsi="Times New Roman"/>
          <w:b/>
          <w:sz w:val="24"/>
        </w:rPr>
      </w:pPr>
    </w:p>
    <w:p w:rsidRPr="00D05C42" w:rsidR="008B2EF9" w:rsidP="00EC42AB" w:rsidRDefault="008B2EF9" w14:paraId="38F38B28" w14:textId="77777777">
      <w:pPr>
        <w:rPr>
          <w:rFonts w:ascii="Times New Roman" w:hAnsi="Times New Roman"/>
          <w:b/>
          <w:sz w:val="24"/>
        </w:rPr>
      </w:pPr>
    </w:p>
    <w:p w:rsidRPr="00D05C42" w:rsidR="00EC42AB" w:rsidP="00EC42AB" w:rsidRDefault="00EC42AB" w14:paraId="722E612F" w14:textId="77777777">
      <w:pPr>
        <w:rPr>
          <w:rFonts w:ascii="Times New Roman" w:hAnsi="Times New Roman"/>
          <w:b/>
          <w:bCs/>
          <w:sz w:val="24"/>
        </w:rPr>
      </w:pPr>
      <w:bookmarkStart w:name="_Hlk120181567" w:id="9"/>
      <w:r w:rsidRPr="00D05C42">
        <w:rPr>
          <w:rFonts w:ascii="Times New Roman" w:hAnsi="Times New Roman"/>
          <w:b/>
          <w:sz w:val="24"/>
        </w:rPr>
        <w:t xml:space="preserve">ARTIKEL XXXIV </w:t>
      </w:r>
      <w:r w:rsidRPr="00D05C42">
        <w:rPr>
          <w:rFonts w:ascii="Times New Roman" w:hAnsi="Times New Roman"/>
          <w:b/>
          <w:bCs/>
          <w:sz w:val="24"/>
        </w:rPr>
        <w:t>UITVOERINGSWET HUURPRIJZEN WOONRUIMTE</w:t>
      </w:r>
    </w:p>
    <w:p w:rsidRPr="00D05C42" w:rsidR="008B2EF9" w:rsidP="00EC42AB" w:rsidRDefault="008B2EF9" w14:paraId="7853383D" w14:textId="77777777">
      <w:pPr>
        <w:rPr>
          <w:rFonts w:ascii="Times New Roman" w:hAnsi="Times New Roman"/>
          <w:sz w:val="24"/>
        </w:rPr>
      </w:pPr>
    </w:p>
    <w:p w:rsidRPr="00D05C42" w:rsidR="00EC42AB" w:rsidP="008B2EF9" w:rsidRDefault="00EC42AB" w14:paraId="2BA17938" w14:textId="62692866">
      <w:pPr>
        <w:ind w:firstLine="284"/>
        <w:rPr>
          <w:rFonts w:ascii="Times New Roman" w:hAnsi="Times New Roman"/>
          <w:sz w:val="24"/>
        </w:rPr>
      </w:pPr>
      <w:r w:rsidRPr="00D05C42">
        <w:rPr>
          <w:rFonts w:ascii="Times New Roman" w:hAnsi="Times New Roman"/>
          <w:sz w:val="24"/>
        </w:rPr>
        <w:t xml:space="preserve">In artikel 1, eerste lid, onder d, van de Uitvoeringswet huurprijzen woonruimte wordt “Onze Minister voor Wonen en Rijksdienst” vervangen door “Onze Minister van </w:t>
      </w:r>
      <w:r w:rsidRPr="00D05C42" w:rsidR="00BC47EF">
        <w:rPr>
          <w:rFonts w:ascii="Times New Roman" w:hAnsi="Times New Roman"/>
          <w:sz w:val="24"/>
        </w:rPr>
        <w:t>Volkshuisvesting en Ruimtelijke Ordening</w:t>
      </w:r>
      <w:r w:rsidRPr="00D05C42">
        <w:rPr>
          <w:rFonts w:ascii="Times New Roman" w:hAnsi="Times New Roman"/>
          <w:sz w:val="24"/>
        </w:rPr>
        <w:t>”.</w:t>
      </w:r>
    </w:p>
    <w:bookmarkEnd w:id="9"/>
    <w:p w:rsidRPr="00D05C42" w:rsidR="008B2EF9" w:rsidP="00EC42AB" w:rsidRDefault="008B2EF9" w14:paraId="6CB412F6" w14:textId="77777777">
      <w:pPr>
        <w:rPr>
          <w:rFonts w:ascii="Times New Roman" w:hAnsi="Times New Roman"/>
          <w:sz w:val="24"/>
        </w:rPr>
      </w:pPr>
    </w:p>
    <w:p w:rsidRPr="00D05C42" w:rsidR="008B2EF9" w:rsidP="00EC42AB" w:rsidRDefault="008B2EF9" w14:paraId="53485B5B" w14:textId="77777777">
      <w:pPr>
        <w:rPr>
          <w:rFonts w:ascii="Times New Roman" w:hAnsi="Times New Roman"/>
          <w:sz w:val="24"/>
        </w:rPr>
      </w:pPr>
    </w:p>
    <w:p w:rsidRPr="00D05C42" w:rsidR="00EC42AB" w:rsidP="00EC42AB" w:rsidRDefault="00EC42AB" w14:paraId="19E592CB" w14:textId="77777777">
      <w:pPr>
        <w:rPr>
          <w:rFonts w:ascii="Times New Roman" w:hAnsi="Times New Roman"/>
          <w:b/>
          <w:bCs/>
          <w:sz w:val="24"/>
        </w:rPr>
      </w:pPr>
      <w:bookmarkStart w:name="_Hlk120181618" w:id="10"/>
      <w:r w:rsidRPr="00D05C42">
        <w:rPr>
          <w:rFonts w:ascii="Times New Roman" w:hAnsi="Times New Roman"/>
          <w:b/>
          <w:bCs/>
          <w:sz w:val="24"/>
        </w:rPr>
        <w:t>ARTIKEL XXXV WET AANPAK WOONOVERLAST</w:t>
      </w:r>
    </w:p>
    <w:p w:rsidRPr="00D05C42" w:rsidR="008B2EF9" w:rsidP="00EC42AB" w:rsidRDefault="008B2EF9" w14:paraId="173D3C55" w14:textId="77777777">
      <w:pPr>
        <w:rPr>
          <w:rFonts w:ascii="Times New Roman" w:hAnsi="Times New Roman"/>
          <w:sz w:val="24"/>
        </w:rPr>
      </w:pPr>
    </w:p>
    <w:p w:rsidRPr="00D05C42" w:rsidR="00EC42AB" w:rsidP="008B2EF9" w:rsidRDefault="00EC42AB" w14:paraId="23404067" w14:textId="70FE0000">
      <w:pPr>
        <w:ind w:firstLine="284"/>
        <w:rPr>
          <w:rFonts w:ascii="Times New Roman" w:hAnsi="Times New Roman"/>
          <w:sz w:val="24"/>
        </w:rPr>
      </w:pPr>
      <w:r w:rsidRPr="00D05C42">
        <w:rPr>
          <w:rFonts w:ascii="Times New Roman" w:hAnsi="Times New Roman"/>
          <w:sz w:val="24"/>
        </w:rPr>
        <w:t xml:space="preserve">In artikel II van de Wet aanpak woonoverlast wordt “Onze Minister voor Wonen en Rijksdienst” vervangen door “Onze Minister van </w:t>
      </w:r>
      <w:r w:rsidRPr="00D05C42" w:rsidR="00BC47EF">
        <w:rPr>
          <w:rFonts w:ascii="Times New Roman" w:hAnsi="Times New Roman"/>
          <w:sz w:val="24"/>
        </w:rPr>
        <w:t>Volkshuisvesting en Ruimtelijke Ordening</w:t>
      </w:r>
      <w:r w:rsidRPr="00D05C42">
        <w:rPr>
          <w:rFonts w:ascii="Times New Roman" w:hAnsi="Times New Roman"/>
          <w:sz w:val="24"/>
        </w:rPr>
        <w:t>”.</w:t>
      </w:r>
    </w:p>
    <w:bookmarkEnd w:id="10"/>
    <w:p w:rsidRPr="00D05C42" w:rsidR="00EC42AB" w:rsidP="00EC42AB" w:rsidRDefault="00EC42AB" w14:paraId="72F379BE" w14:textId="77777777">
      <w:pPr>
        <w:rPr>
          <w:rFonts w:ascii="Times New Roman" w:hAnsi="Times New Roman"/>
          <w:iCs/>
          <w:sz w:val="24"/>
        </w:rPr>
      </w:pPr>
    </w:p>
    <w:p w:rsidRPr="00D05C42" w:rsidR="008B2EF9" w:rsidP="00EC42AB" w:rsidRDefault="008B2EF9" w14:paraId="0192756C" w14:textId="77777777">
      <w:pPr>
        <w:rPr>
          <w:rFonts w:ascii="Times New Roman" w:hAnsi="Times New Roman"/>
          <w:iCs/>
          <w:sz w:val="24"/>
        </w:rPr>
      </w:pPr>
    </w:p>
    <w:p w:rsidRPr="00D05C42" w:rsidR="00EC42AB" w:rsidP="00EC42AB" w:rsidRDefault="00EC42AB" w14:paraId="6AAF6C66" w14:textId="77777777">
      <w:pPr>
        <w:rPr>
          <w:rFonts w:ascii="Times New Roman" w:hAnsi="Times New Roman"/>
          <w:b/>
          <w:bCs/>
          <w:iCs/>
          <w:sz w:val="24"/>
        </w:rPr>
      </w:pPr>
      <w:r w:rsidRPr="00D05C42">
        <w:rPr>
          <w:rFonts w:ascii="Times New Roman" w:hAnsi="Times New Roman"/>
          <w:b/>
          <w:bCs/>
          <w:iCs/>
          <w:sz w:val="24"/>
        </w:rPr>
        <w:t>ARTIKEL XXXVI WET BASISREGISTRATIE ADRESSEN EN GEBOUWEN</w:t>
      </w:r>
    </w:p>
    <w:p w:rsidRPr="00D05C42" w:rsidR="008B2EF9" w:rsidP="00EC42AB" w:rsidRDefault="008B2EF9" w14:paraId="66DE7FC9" w14:textId="77777777">
      <w:pPr>
        <w:rPr>
          <w:rFonts w:ascii="Times New Roman" w:hAnsi="Times New Roman"/>
          <w:iCs/>
          <w:sz w:val="24"/>
        </w:rPr>
      </w:pPr>
    </w:p>
    <w:p w:rsidRPr="00D05C42" w:rsidR="00EC42AB" w:rsidP="008B2EF9" w:rsidRDefault="00EC42AB" w14:paraId="00D93B8F" w14:textId="77777777">
      <w:pPr>
        <w:ind w:firstLine="284"/>
        <w:rPr>
          <w:rFonts w:ascii="Times New Roman" w:hAnsi="Times New Roman"/>
          <w:iCs/>
          <w:sz w:val="24"/>
        </w:rPr>
      </w:pPr>
      <w:r w:rsidRPr="00D05C42">
        <w:rPr>
          <w:rFonts w:ascii="Times New Roman" w:hAnsi="Times New Roman"/>
          <w:iCs/>
          <w:sz w:val="24"/>
        </w:rPr>
        <w:t>De Wet Basisregistratie adressen en gebouwen wordt als volgt gewijzigd:</w:t>
      </w:r>
    </w:p>
    <w:p w:rsidRPr="00D05C42" w:rsidR="008B2EF9" w:rsidP="00EC42AB" w:rsidRDefault="008B2EF9" w14:paraId="28CE81E4" w14:textId="77777777">
      <w:pPr>
        <w:rPr>
          <w:rFonts w:ascii="Times New Roman" w:hAnsi="Times New Roman"/>
          <w:iCs/>
          <w:sz w:val="24"/>
        </w:rPr>
      </w:pPr>
    </w:p>
    <w:p w:rsidRPr="00D05C42" w:rsidR="00EC42AB" w:rsidP="00EC42AB" w:rsidRDefault="00EC42AB" w14:paraId="1559D05D" w14:textId="77777777">
      <w:pPr>
        <w:rPr>
          <w:rFonts w:ascii="Times New Roman" w:hAnsi="Times New Roman"/>
          <w:iCs/>
          <w:sz w:val="24"/>
        </w:rPr>
      </w:pPr>
      <w:r w:rsidRPr="00D05C42">
        <w:rPr>
          <w:rFonts w:ascii="Times New Roman" w:hAnsi="Times New Roman"/>
          <w:iCs/>
          <w:sz w:val="24"/>
        </w:rPr>
        <w:t>A</w:t>
      </w:r>
    </w:p>
    <w:p w:rsidRPr="00D05C42" w:rsidR="008B2EF9" w:rsidP="00EC42AB" w:rsidRDefault="008B2EF9" w14:paraId="319B382B" w14:textId="77777777">
      <w:pPr>
        <w:rPr>
          <w:rFonts w:ascii="Times New Roman" w:hAnsi="Times New Roman"/>
          <w:iCs/>
          <w:sz w:val="24"/>
        </w:rPr>
      </w:pPr>
    </w:p>
    <w:p w:rsidRPr="00D05C42" w:rsidR="00EC42AB" w:rsidP="008B2EF9" w:rsidRDefault="00EC42AB" w14:paraId="2AC6AA8B" w14:textId="028091A5">
      <w:pPr>
        <w:ind w:firstLine="284"/>
        <w:rPr>
          <w:rFonts w:ascii="Times New Roman" w:hAnsi="Times New Roman"/>
          <w:iCs/>
          <w:sz w:val="24"/>
        </w:rPr>
      </w:pPr>
      <w:r w:rsidRPr="00D05C42">
        <w:rPr>
          <w:rFonts w:ascii="Times New Roman" w:hAnsi="Times New Roman"/>
          <w:iCs/>
          <w:sz w:val="24"/>
        </w:rPr>
        <w:t xml:space="preserve">In artikel 1 wordt “Onze Minister van Infrastructuur en Milieu” vervangen door “Onze Minister van </w:t>
      </w:r>
      <w:r w:rsidRPr="00D05C42" w:rsidR="00BC47EF">
        <w:rPr>
          <w:rFonts w:ascii="Times New Roman" w:hAnsi="Times New Roman"/>
          <w:iCs/>
          <w:sz w:val="24"/>
        </w:rPr>
        <w:t>Volkshuisvesting en Ruimtelijke Ordening</w:t>
      </w:r>
      <w:r w:rsidRPr="00D05C42">
        <w:rPr>
          <w:rFonts w:ascii="Times New Roman" w:hAnsi="Times New Roman"/>
          <w:iCs/>
          <w:sz w:val="24"/>
        </w:rPr>
        <w:t>”.</w:t>
      </w:r>
    </w:p>
    <w:p w:rsidRPr="00D05C42" w:rsidR="008B2EF9" w:rsidP="00EC42AB" w:rsidRDefault="008B2EF9" w14:paraId="22895B52" w14:textId="77777777">
      <w:pPr>
        <w:rPr>
          <w:rFonts w:ascii="Times New Roman" w:hAnsi="Times New Roman"/>
          <w:iCs/>
          <w:sz w:val="24"/>
        </w:rPr>
      </w:pPr>
    </w:p>
    <w:p w:rsidRPr="00D05C42" w:rsidR="00EC42AB" w:rsidP="00EC42AB" w:rsidRDefault="00EC42AB" w14:paraId="0A811932" w14:textId="77777777">
      <w:pPr>
        <w:rPr>
          <w:rFonts w:ascii="Times New Roman" w:hAnsi="Times New Roman"/>
          <w:iCs/>
          <w:sz w:val="24"/>
        </w:rPr>
      </w:pPr>
      <w:r w:rsidRPr="00D05C42">
        <w:rPr>
          <w:rFonts w:ascii="Times New Roman" w:hAnsi="Times New Roman"/>
          <w:iCs/>
          <w:sz w:val="24"/>
        </w:rPr>
        <w:t>B</w:t>
      </w:r>
    </w:p>
    <w:p w:rsidRPr="00D05C42" w:rsidR="008B2EF9" w:rsidP="008B2EF9" w:rsidRDefault="008B2EF9" w14:paraId="15B03812" w14:textId="77777777">
      <w:pPr>
        <w:ind w:firstLine="284"/>
        <w:rPr>
          <w:rFonts w:ascii="Times New Roman" w:hAnsi="Times New Roman"/>
          <w:iCs/>
          <w:sz w:val="24"/>
        </w:rPr>
      </w:pPr>
    </w:p>
    <w:p w:rsidRPr="00D05C42" w:rsidR="00EC42AB" w:rsidP="008B2EF9" w:rsidRDefault="00EC42AB" w14:paraId="2463BC68" w14:textId="19602642">
      <w:pPr>
        <w:ind w:firstLine="284"/>
        <w:rPr>
          <w:rFonts w:ascii="Times New Roman" w:hAnsi="Times New Roman"/>
          <w:iCs/>
          <w:sz w:val="24"/>
        </w:rPr>
      </w:pPr>
      <w:r w:rsidRPr="00D05C42">
        <w:rPr>
          <w:rFonts w:ascii="Times New Roman" w:hAnsi="Times New Roman"/>
          <w:iCs/>
          <w:sz w:val="24"/>
        </w:rPr>
        <w:t xml:space="preserve">In artikel 42 wordt “het Ministerie van Infrastructuur en Milieu” vervangen door “het Ministerie van </w:t>
      </w:r>
      <w:r w:rsidRPr="00D05C42" w:rsidR="00BC47EF">
        <w:rPr>
          <w:rFonts w:ascii="Times New Roman" w:hAnsi="Times New Roman"/>
          <w:iCs/>
          <w:sz w:val="24"/>
        </w:rPr>
        <w:t>Volkshuisvesting en Ruimtelijke Ordening</w:t>
      </w:r>
      <w:r w:rsidRPr="00D05C42">
        <w:rPr>
          <w:rFonts w:ascii="Times New Roman" w:hAnsi="Times New Roman"/>
          <w:iCs/>
          <w:sz w:val="24"/>
        </w:rPr>
        <w:t>”.</w:t>
      </w:r>
    </w:p>
    <w:p w:rsidRPr="00D05C42" w:rsidR="00EC42AB" w:rsidP="00EC42AB" w:rsidRDefault="00EC42AB" w14:paraId="213FA3E8" w14:textId="77777777">
      <w:pPr>
        <w:rPr>
          <w:rFonts w:ascii="Times New Roman" w:hAnsi="Times New Roman"/>
          <w:iCs/>
          <w:sz w:val="24"/>
        </w:rPr>
      </w:pPr>
    </w:p>
    <w:p w:rsidRPr="00D05C42" w:rsidR="008B2EF9" w:rsidP="00EC42AB" w:rsidRDefault="008B2EF9" w14:paraId="217FCD5E" w14:textId="77777777">
      <w:pPr>
        <w:rPr>
          <w:rFonts w:ascii="Times New Roman" w:hAnsi="Times New Roman"/>
          <w:iCs/>
          <w:sz w:val="24"/>
        </w:rPr>
      </w:pPr>
    </w:p>
    <w:p w:rsidRPr="00D05C42" w:rsidR="00EC42AB" w:rsidP="00EC42AB" w:rsidRDefault="00EC42AB" w14:paraId="3EF65552" w14:textId="77777777">
      <w:pPr>
        <w:rPr>
          <w:rFonts w:ascii="Times New Roman" w:hAnsi="Times New Roman"/>
          <w:b/>
          <w:bCs/>
          <w:iCs/>
          <w:sz w:val="24"/>
        </w:rPr>
      </w:pPr>
      <w:r w:rsidRPr="00D05C42">
        <w:rPr>
          <w:rFonts w:ascii="Times New Roman" w:hAnsi="Times New Roman"/>
          <w:b/>
          <w:bCs/>
          <w:iCs/>
          <w:sz w:val="24"/>
        </w:rPr>
        <w:t>ARTIKEL XXXVII WET BASISREGISTRATIE GROOTSCHALIGE TOPOGRAFIE</w:t>
      </w:r>
    </w:p>
    <w:p w:rsidRPr="00D05C42" w:rsidR="008B2EF9" w:rsidP="00EC42AB" w:rsidRDefault="008B2EF9" w14:paraId="0B33F589" w14:textId="77777777">
      <w:pPr>
        <w:rPr>
          <w:rFonts w:ascii="Times New Roman" w:hAnsi="Times New Roman"/>
          <w:iCs/>
          <w:sz w:val="24"/>
        </w:rPr>
      </w:pPr>
      <w:bookmarkStart w:name="_Hlk120190762" w:id="11"/>
    </w:p>
    <w:p w:rsidRPr="00D05C42" w:rsidR="00EC42AB" w:rsidP="008B2EF9" w:rsidRDefault="00EC42AB" w14:paraId="635F302E" w14:textId="18A8781D">
      <w:pPr>
        <w:ind w:firstLine="284"/>
        <w:rPr>
          <w:rFonts w:ascii="Times New Roman" w:hAnsi="Times New Roman"/>
          <w:iCs/>
          <w:sz w:val="24"/>
        </w:rPr>
      </w:pPr>
      <w:r w:rsidRPr="00D05C42">
        <w:rPr>
          <w:rFonts w:ascii="Times New Roman" w:hAnsi="Times New Roman"/>
          <w:iCs/>
          <w:sz w:val="24"/>
        </w:rPr>
        <w:t xml:space="preserve">De Wet </w:t>
      </w:r>
      <w:r w:rsidRPr="00D05C42" w:rsidR="00BC47EF">
        <w:rPr>
          <w:rFonts w:ascii="Times New Roman" w:hAnsi="Times New Roman"/>
          <w:iCs/>
          <w:sz w:val="24"/>
        </w:rPr>
        <w:t>b</w:t>
      </w:r>
      <w:r w:rsidRPr="00D05C42">
        <w:rPr>
          <w:rFonts w:ascii="Times New Roman" w:hAnsi="Times New Roman"/>
          <w:iCs/>
          <w:sz w:val="24"/>
        </w:rPr>
        <w:t>asisregistratie grootschalige topografie wordt als volgt gewijzigd:</w:t>
      </w:r>
    </w:p>
    <w:p w:rsidRPr="00D05C42" w:rsidR="008B2EF9" w:rsidP="00EC42AB" w:rsidRDefault="008B2EF9" w14:paraId="55C84361" w14:textId="77777777">
      <w:pPr>
        <w:rPr>
          <w:rFonts w:ascii="Times New Roman" w:hAnsi="Times New Roman"/>
          <w:iCs/>
          <w:sz w:val="24"/>
        </w:rPr>
      </w:pPr>
    </w:p>
    <w:p w:rsidRPr="00D05C42" w:rsidR="00EC42AB" w:rsidP="00EC42AB" w:rsidRDefault="00EC42AB" w14:paraId="7ECDC4F0" w14:textId="77777777">
      <w:pPr>
        <w:rPr>
          <w:rFonts w:ascii="Times New Roman" w:hAnsi="Times New Roman"/>
          <w:iCs/>
          <w:sz w:val="24"/>
        </w:rPr>
      </w:pPr>
      <w:r w:rsidRPr="00D05C42">
        <w:rPr>
          <w:rFonts w:ascii="Times New Roman" w:hAnsi="Times New Roman"/>
          <w:iCs/>
          <w:sz w:val="24"/>
        </w:rPr>
        <w:t>A</w:t>
      </w:r>
    </w:p>
    <w:p w:rsidRPr="00D05C42" w:rsidR="008B2EF9" w:rsidP="008B2EF9" w:rsidRDefault="008B2EF9" w14:paraId="37093030" w14:textId="77777777">
      <w:pPr>
        <w:ind w:firstLine="284"/>
        <w:rPr>
          <w:rFonts w:ascii="Times New Roman" w:hAnsi="Times New Roman"/>
          <w:iCs/>
          <w:sz w:val="24"/>
        </w:rPr>
      </w:pPr>
    </w:p>
    <w:p w:rsidRPr="00D05C42" w:rsidR="00EC42AB" w:rsidP="008B2EF9" w:rsidRDefault="00EC42AB" w14:paraId="768A64CC" w14:textId="1214BB9E">
      <w:pPr>
        <w:ind w:firstLine="284"/>
        <w:rPr>
          <w:rFonts w:ascii="Times New Roman" w:hAnsi="Times New Roman"/>
          <w:iCs/>
          <w:sz w:val="24"/>
        </w:rPr>
      </w:pPr>
      <w:r w:rsidRPr="00D05C42">
        <w:rPr>
          <w:rFonts w:ascii="Times New Roman" w:hAnsi="Times New Roman"/>
          <w:iCs/>
          <w:sz w:val="24"/>
        </w:rPr>
        <w:t xml:space="preserve">In artikel 1 wordt “Onze Minister van Infrastructuur en Milieu” vervangen door “Onze Minister van </w:t>
      </w:r>
      <w:r w:rsidRPr="00D05C42" w:rsidR="00BC47EF">
        <w:rPr>
          <w:rFonts w:ascii="Times New Roman" w:hAnsi="Times New Roman"/>
          <w:iCs/>
          <w:sz w:val="24"/>
        </w:rPr>
        <w:t>Volkshuisvesting en Ruimtelijke Ordening</w:t>
      </w:r>
      <w:r w:rsidRPr="00D05C42">
        <w:rPr>
          <w:rFonts w:ascii="Times New Roman" w:hAnsi="Times New Roman"/>
          <w:iCs/>
          <w:sz w:val="24"/>
        </w:rPr>
        <w:t>”.</w:t>
      </w:r>
    </w:p>
    <w:p w:rsidRPr="00D05C42" w:rsidR="008B2EF9" w:rsidP="00EC42AB" w:rsidRDefault="008B2EF9" w14:paraId="3649CB43" w14:textId="77777777">
      <w:pPr>
        <w:rPr>
          <w:rFonts w:ascii="Times New Roman" w:hAnsi="Times New Roman"/>
          <w:iCs/>
          <w:sz w:val="24"/>
        </w:rPr>
      </w:pPr>
    </w:p>
    <w:p w:rsidRPr="00D05C42" w:rsidR="00EC42AB" w:rsidP="00EC42AB" w:rsidRDefault="00EC42AB" w14:paraId="4807AB92" w14:textId="77777777">
      <w:pPr>
        <w:rPr>
          <w:rFonts w:ascii="Times New Roman" w:hAnsi="Times New Roman"/>
          <w:iCs/>
          <w:sz w:val="24"/>
        </w:rPr>
      </w:pPr>
      <w:r w:rsidRPr="00D05C42">
        <w:rPr>
          <w:rFonts w:ascii="Times New Roman" w:hAnsi="Times New Roman"/>
          <w:iCs/>
          <w:sz w:val="24"/>
        </w:rPr>
        <w:t>B</w:t>
      </w:r>
    </w:p>
    <w:p w:rsidRPr="00D05C42" w:rsidR="008B2EF9" w:rsidP="00EC42AB" w:rsidRDefault="008B2EF9" w14:paraId="694DDEE5" w14:textId="77777777">
      <w:pPr>
        <w:rPr>
          <w:rFonts w:ascii="Times New Roman" w:hAnsi="Times New Roman"/>
          <w:iCs/>
          <w:sz w:val="24"/>
        </w:rPr>
      </w:pPr>
    </w:p>
    <w:p w:rsidRPr="00D05C42" w:rsidR="00EC42AB" w:rsidP="008B2EF9" w:rsidRDefault="00EC42AB" w14:paraId="6B6CF5BE" w14:textId="77777777">
      <w:pPr>
        <w:ind w:firstLine="284"/>
        <w:rPr>
          <w:rFonts w:ascii="Times New Roman" w:hAnsi="Times New Roman"/>
          <w:iCs/>
          <w:sz w:val="24"/>
        </w:rPr>
      </w:pPr>
      <w:r w:rsidRPr="00D05C42">
        <w:rPr>
          <w:rFonts w:ascii="Times New Roman" w:hAnsi="Times New Roman"/>
          <w:iCs/>
          <w:sz w:val="24"/>
        </w:rPr>
        <w:t>In artikel 10, eerste lid, onderdeel c, wordt “Onze Minister” vervangen door “Onze Minister van Infrastructuur en Waterstaat”.</w:t>
      </w:r>
    </w:p>
    <w:p w:rsidRPr="00D05C42" w:rsidR="008B2EF9" w:rsidP="00EC42AB" w:rsidRDefault="008B2EF9" w14:paraId="4E1C7235" w14:textId="77777777">
      <w:pPr>
        <w:rPr>
          <w:rFonts w:ascii="Times New Roman" w:hAnsi="Times New Roman"/>
          <w:iCs/>
          <w:sz w:val="24"/>
        </w:rPr>
      </w:pPr>
    </w:p>
    <w:p w:rsidRPr="00D05C42" w:rsidR="00EC42AB" w:rsidP="00EC42AB" w:rsidRDefault="00EC42AB" w14:paraId="34564295" w14:textId="77777777">
      <w:pPr>
        <w:rPr>
          <w:rFonts w:ascii="Times New Roman" w:hAnsi="Times New Roman"/>
          <w:iCs/>
          <w:sz w:val="24"/>
        </w:rPr>
      </w:pPr>
      <w:r w:rsidRPr="00D05C42">
        <w:rPr>
          <w:rFonts w:ascii="Times New Roman" w:hAnsi="Times New Roman"/>
          <w:iCs/>
          <w:sz w:val="24"/>
        </w:rPr>
        <w:t>C</w:t>
      </w:r>
    </w:p>
    <w:p w:rsidRPr="00D05C42" w:rsidR="008B2EF9" w:rsidP="00EC42AB" w:rsidRDefault="008B2EF9" w14:paraId="6C45141C" w14:textId="77777777">
      <w:pPr>
        <w:rPr>
          <w:rFonts w:ascii="Times New Roman" w:hAnsi="Times New Roman"/>
          <w:iCs/>
          <w:sz w:val="24"/>
        </w:rPr>
      </w:pPr>
    </w:p>
    <w:p w:rsidRPr="00D05C42" w:rsidR="00EC42AB" w:rsidP="008B2EF9" w:rsidRDefault="00EC42AB" w14:paraId="3121690A" w14:textId="406E5006">
      <w:pPr>
        <w:ind w:firstLine="284"/>
        <w:rPr>
          <w:rFonts w:ascii="Times New Roman" w:hAnsi="Times New Roman"/>
          <w:iCs/>
          <w:sz w:val="24"/>
        </w:rPr>
      </w:pPr>
      <w:r w:rsidRPr="00D05C42">
        <w:rPr>
          <w:rFonts w:ascii="Times New Roman" w:hAnsi="Times New Roman"/>
          <w:iCs/>
          <w:sz w:val="24"/>
        </w:rPr>
        <w:t xml:space="preserve">In artikel 30 wordt “het Ministerie van Infrastructuur en Milieu” vervangen door “het Ministerie van </w:t>
      </w:r>
      <w:r w:rsidRPr="00D05C42" w:rsidR="00BC47EF">
        <w:rPr>
          <w:rFonts w:ascii="Times New Roman" w:hAnsi="Times New Roman"/>
          <w:iCs/>
          <w:sz w:val="24"/>
        </w:rPr>
        <w:t>Volkshuisvesting en Ruimtelijke Ordening</w:t>
      </w:r>
      <w:r w:rsidRPr="00D05C42">
        <w:rPr>
          <w:rFonts w:ascii="Times New Roman" w:hAnsi="Times New Roman"/>
          <w:iCs/>
          <w:sz w:val="24"/>
        </w:rPr>
        <w:t>”.</w:t>
      </w:r>
      <w:bookmarkStart w:name="_Hlk119951458" w:id="12"/>
      <w:bookmarkEnd w:id="11"/>
    </w:p>
    <w:p w:rsidRPr="00D05C42" w:rsidR="00EC42AB" w:rsidP="00EC42AB" w:rsidRDefault="00EC42AB" w14:paraId="69C769A4" w14:textId="77777777">
      <w:pPr>
        <w:rPr>
          <w:rFonts w:ascii="Times New Roman" w:hAnsi="Times New Roman"/>
          <w:b/>
          <w:bCs/>
          <w:sz w:val="24"/>
        </w:rPr>
      </w:pPr>
    </w:p>
    <w:p w:rsidRPr="00D05C42" w:rsidR="00EC42AB" w:rsidP="00EC42AB" w:rsidRDefault="00EC42AB" w14:paraId="222C9D95" w14:textId="77777777">
      <w:pPr>
        <w:rPr>
          <w:rFonts w:ascii="Times New Roman" w:hAnsi="Times New Roman"/>
          <w:b/>
          <w:bCs/>
          <w:sz w:val="24"/>
        </w:rPr>
      </w:pPr>
    </w:p>
    <w:p w:rsidRPr="00D05C42" w:rsidR="00EC42AB" w:rsidP="00EC42AB" w:rsidRDefault="00EC42AB" w14:paraId="24A63146" w14:textId="77777777">
      <w:pPr>
        <w:rPr>
          <w:rFonts w:ascii="Times New Roman" w:hAnsi="Times New Roman"/>
          <w:b/>
          <w:bCs/>
          <w:sz w:val="24"/>
        </w:rPr>
      </w:pPr>
      <w:bookmarkStart w:name="_Hlk120183466" w:id="13"/>
      <w:r w:rsidRPr="00D05C42">
        <w:rPr>
          <w:rFonts w:ascii="Times New Roman" w:hAnsi="Times New Roman"/>
          <w:b/>
          <w:bCs/>
          <w:sz w:val="24"/>
        </w:rPr>
        <w:t>ARTIKEL XXXVIII WET BIJZONDERE MAATREGELEN GROOTSTEDELIJKE PROBLEMATIEK</w:t>
      </w:r>
    </w:p>
    <w:p w:rsidRPr="00D05C42" w:rsidR="00EC42AB" w:rsidP="00EC42AB" w:rsidRDefault="00EC42AB" w14:paraId="16BD2399" w14:textId="77777777">
      <w:pPr>
        <w:rPr>
          <w:rFonts w:ascii="Times New Roman" w:hAnsi="Times New Roman"/>
          <w:sz w:val="24"/>
        </w:rPr>
      </w:pPr>
    </w:p>
    <w:p w:rsidRPr="00D05C42" w:rsidR="00EC42AB" w:rsidP="00EC42AB" w:rsidRDefault="00EC42AB" w14:paraId="710B5DE6" w14:textId="6300D5C9">
      <w:pPr>
        <w:ind w:firstLine="284"/>
        <w:rPr>
          <w:rFonts w:ascii="Times New Roman" w:hAnsi="Times New Roman"/>
          <w:b/>
          <w:bCs/>
          <w:sz w:val="24"/>
        </w:rPr>
      </w:pPr>
      <w:r w:rsidRPr="00D05C42">
        <w:rPr>
          <w:rFonts w:ascii="Times New Roman" w:hAnsi="Times New Roman"/>
          <w:sz w:val="24"/>
        </w:rPr>
        <w:t xml:space="preserve">In artikel 1, eerste lid, onder d, van de Wet bijzondere maatregelen grootstedelijke problematiek wordt “Onze Minister voor Wonen en Rijksdienst” vervangen door “Onze Minister van </w:t>
      </w:r>
      <w:r w:rsidRPr="00D05C42" w:rsidR="00BC47EF">
        <w:rPr>
          <w:rFonts w:ascii="Times New Roman" w:hAnsi="Times New Roman"/>
          <w:sz w:val="24"/>
        </w:rPr>
        <w:t>Volkshuisvesting en Ruimtelijke Ordening</w:t>
      </w:r>
      <w:r w:rsidRPr="00D05C42">
        <w:rPr>
          <w:rFonts w:ascii="Times New Roman" w:hAnsi="Times New Roman"/>
          <w:sz w:val="24"/>
        </w:rPr>
        <w:t xml:space="preserve">”. </w:t>
      </w:r>
    </w:p>
    <w:p w:rsidRPr="00D05C42" w:rsidR="00EC42AB" w:rsidP="00EC42AB" w:rsidRDefault="00EC42AB" w14:paraId="5C1E3F08" w14:textId="77777777">
      <w:pPr>
        <w:rPr>
          <w:rFonts w:ascii="Times New Roman" w:hAnsi="Times New Roman"/>
          <w:b/>
          <w:bCs/>
          <w:sz w:val="24"/>
        </w:rPr>
      </w:pPr>
    </w:p>
    <w:p w:rsidRPr="00D05C42" w:rsidR="00EC42AB" w:rsidP="00EC42AB" w:rsidRDefault="00EC42AB" w14:paraId="0F650720" w14:textId="77777777">
      <w:pPr>
        <w:rPr>
          <w:rFonts w:ascii="Times New Roman" w:hAnsi="Times New Roman"/>
          <w:b/>
          <w:bCs/>
          <w:sz w:val="24"/>
        </w:rPr>
      </w:pPr>
    </w:p>
    <w:p w:rsidRPr="00D05C42" w:rsidR="00EC42AB" w:rsidP="00EC42AB" w:rsidRDefault="00EC42AB" w14:paraId="31CF1BB6" w14:textId="77777777">
      <w:pPr>
        <w:rPr>
          <w:rFonts w:ascii="Times New Roman" w:hAnsi="Times New Roman"/>
          <w:b/>
          <w:bCs/>
          <w:sz w:val="24"/>
        </w:rPr>
      </w:pPr>
      <w:r w:rsidRPr="00D05C42">
        <w:rPr>
          <w:rFonts w:ascii="Times New Roman" w:hAnsi="Times New Roman"/>
          <w:b/>
          <w:bCs/>
          <w:sz w:val="24"/>
        </w:rPr>
        <w:t>ARTIKEL XXXIX WET OP HET OVERLEG HUURDERS VERHUURDER</w:t>
      </w:r>
    </w:p>
    <w:p w:rsidRPr="00D05C42" w:rsidR="00EC42AB" w:rsidP="00EC42AB" w:rsidRDefault="00EC42AB" w14:paraId="7166DAB9" w14:textId="77777777">
      <w:pPr>
        <w:rPr>
          <w:rFonts w:ascii="Times New Roman" w:hAnsi="Times New Roman"/>
          <w:sz w:val="24"/>
        </w:rPr>
      </w:pPr>
    </w:p>
    <w:p w:rsidRPr="00D05C42" w:rsidR="00EC42AB" w:rsidP="00EC42AB" w:rsidRDefault="00EC42AB" w14:paraId="11E1E199" w14:textId="32167788">
      <w:pPr>
        <w:ind w:firstLine="284"/>
        <w:rPr>
          <w:rFonts w:ascii="Times New Roman" w:hAnsi="Times New Roman"/>
          <w:sz w:val="24"/>
        </w:rPr>
      </w:pPr>
      <w:r w:rsidRPr="00D05C42">
        <w:rPr>
          <w:rFonts w:ascii="Times New Roman" w:hAnsi="Times New Roman"/>
          <w:sz w:val="24"/>
        </w:rPr>
        <w:t xml:space="preserve">In artikel 1, eerste lid, onder a, van de Wet op het overleg huurders verhuurder wordt “Onze Minister voor Wonen en Rijksdienst” vervangen door “Onze Minister van </w:t>
      </w:r>
      <w:r w:rsidRPr="00D05C42" w:rsidR="00BC47EF">
        <w:rPr>
          <w:rFonts w:ascii="Times New Roman" w:hAnsi="Times New Roman"/>
          <w:sz w:val="24"/>
        </w:rPr>
        <w:t>Volkshuisvesting en Ruimtelijke Ordening</w:t>
      </w:r>
      <w:r w:rsidRPr="00D05C42">
        <w:rPr>
          <w:rFonts w:ascii="Times New Roman" w:hAnsi="Times New Roman"/>
          <w:sz w:val="24"/>
        </w:rPr>
        <w:t>”.</w:t>
      </w:r>
    </w:p>
    <w:bookmarkEnd w:id="13"/>
    <w:p w:rsidRPr="00D05C42" w:rsidR="00EC42AB" w:rsidP="00EC42AB" w:rsidRDefault="00EC42AB" w14:paraId="21985DC3" w14:textId="77777777">
      <w:pPr>
        <w:rPr>
          <w:rFonts w:ascii="Times New Roman" w:hAnsi="Times New Roman"/>
          <w:b/>
          <w:bCs/>
          <w:sz w:val="24"/>
        </w:rPr>
      </w:pPr>
    </w:p>
    <w:p w:rsidRPr="00D05C42" w:rsidR="00EC42AB" w:rsidP="00EC42AB" w:rsidRDefault="00EC42AB" w14:paraId="6D51B7A3" w14:textId="77777777">
      <w:pPr>
        <w:rPr>
          <w:rFonts w:ascii="Times New Roman" w:hAnsi="Times New Roman"/>
          <w:b/>
          <w:bCs/>
          <w:sz w:val="24"/>
        </w:rPr>
      </w:pPr>
    </w:p>
    <w:p w:rsidRPr="00D05C42" w:rsidR="00EC42AB" w:rsidP="00EC42AB" w:rsidRDefault="00EC42AB" w14:paraId="72FED216" w14:textId="77777777">
      <w:pPr>
        <w:rPr>
          <w:rFonts w:ascii="Times New Roman" w:hAnsi="Times New Roman"/>
          <w:sz w:val="24"/>
        </w:rPr>
      </w:pPr>
      <w:bookmarkStart w:name="_Hlk120182463" w:id="14"/>
      <w:r w:rsidRPr="00D05C42">
        <w:rPr>
          <w:rFonts w:ascii="Times New Roman" w:hAnsi="Times New Roman"/>
          <w:b/>
          <w:bCs/>
          <w:sz w:val="24"/>
        </w:rPr>
        <w:t>A</w:t>
      </w:r>
      <w:bookmarkStart w:name="_Hlk120182436" w:id="15"/>
      <w:r w:rsidRPr="00D05C42">
        <w:rPr>
          <w:rFonts w:ascii="Times New Roman" w:hAnsi="Times New Roman"/>
          <w:b/>
          <w:bCs/>
          <w:sz w:val="24"/>
        </w:rPr>
        <w:t>RTIKEL XL WET TOT VEILING VAN BEPAALDE VERKOOPPUNTEN VAN MOTORBRANDSTOFFE</w:t>
      </w:r>
      <w:bookmarkEnd w:id="15"/>
      <w:r w:rsidRPr="00D05C42">
        <w:rPr>
          <w:rFonts w:ascii="Times New Roman" w:hAnsi="Times New Roman"/>
          <w:b/>
          <w:bCs/>
          <w:sz w:val="24"/>
        </w:rPr>
        <w:t>N</w:t>
      </w:r>
    </w:p>
    <w:bookmarkEnd w:id="14"/>
    <w:p w:rsidRPr="00D05C42" w:rsidR="00EC42AB" w:rsidP="00EC42AB" w:rsidRDefault="00EC42AB" w14:paraId="34CE8928" w14:textId="77777777">
      <w:pPr>
        <w:rPr>
          <w:rFonts w:ascii="Times New Roman" w:hAnsi="Times New Roman"/>
          <w:sz w:val="24"/>
        </w:rPr>
      </w:pPr>
    </w:p>
    <w:p w:rsidRPr="00D05C42" w:rsidR="00EC42AB" w:rsidP="00EC42AB" w:rsidRDefault="00EC42AB" w14:paraId="7270A469" w14:textId="22F46B62">
      <w:pPr>
        <w:ind w:firstLine="284"/>
        <w:rPr>
          <w:rFonts w:ascii="Times New Roman" w:hAnsi="Times New Roman"/>
          <w:sz w:val="24"/>
        </w:rPr>
      </w:pPr>
      <w:r w:rsidRPr="00D05C42">
        <w:rPr>
          <w:rFonts w:ascii="Times New Roman" w:hAnsi="Times New Roman"/>
          <w:sz w:val="24"/>
        </w:rPr>
        <w:t xml:space="preserve">In artikel 1 van de Wet tot veiling van bepaalde verkooppunten van motorbrandstoffen wordt “Onze Minister voor Wonen en Rijksdienst” vervangen door “Onze Minister van </w:t>
      </w:r>
      <w:r w:rsidRPr="00D05C42" w:rsidR="00BC47EF">
        <w:rPr>
          <w:rFonts w:ascii="Times New Roman" w:hAnsi="Times New Roman"/>
          <w:sz w:val="24"/>
        </w:rPr>
        <w:t>Volkshuisvesting en Ruimtelijke Ordening</w:t>
      </w:r>
      <w:r w:rsidRPr="00D05C42">
        <w:rPr>
          <w:rFonts w:ascii="Times New Roman" w:hAnsi="Times New Roman"/>
          <w:sz w:val="24"/>
        </w:rPr>
        <w:t>”.</w:t>
      </w:r>
      <w:bookmarkEnd w:id="12"/>
    </w:p>
    <w:p w:rsidRPr="00D05C42" w:rsidR="00EC42AB" w:rsidP="00EC42AB" w:rsidRDefault="00EC42AB" w14:paraId="66604B06" w14:textId="77777777">
      <w:pPr>
        <w:rPr>
          <w:rFonts w:ascii="Times New Roman" w:hAnsi="Times New Roman"/>
          <w:b/>
          <w:sz w:val="24"/>
        </w:rPr>
      </w:pPr>
    </w:p>
    <w:p w:rsidRPr="00D05C42" w:rsidR="00EC42AB" w:rsidP="00EC42AB" w:rsidRDefault="00EC42AB" w14:paraId="172B2130" w14:textId="77777777">
      <w:pPr>
        <w:rPr>
          <w:rFonts w:ascii="Times New Roman" w:hAnsi="Times New Roman"/>
          <w:b/>
          <w:sz w:val="24"/>
        </w:rPr>
      </w:pPr>
    </w:p>
    <w:p w:rsidRPr="00D05C42" w:rsidR="00EC42AB" w:rsidP="00EC42AB" w:rsidRDefault="00EC42AB" w14:paraId="6CA4F983" w14:textId="77777777">
      <w:pPr>
        <w:rPr>
          <w:rFonts w:ascii="Times New Roman" w:hAnsi="Times New Roman"/>
          <w:b/>
          <w:sz w:val="24"/>
        </w:rPr>
      </w:pPr>
      <w:r w:rsidRPr="00D05C42">
        <w:rPr>
          <w:rFonts w:ascii="Times New Roman" w:hAnsi="Times New Roman"/>
          <w:b/>
          <w:sz w:val="24"/>
        </w:rPr>
        <w:t>ARTIKEL XLI WIJZIGINGSWET WONINGWET (HUURVERLAGING 2023 VOOR HUURDERS MET LAGER INKOMEN)</w:t>
      </w:r>
    </w:p>
    <w:p w:rsidRPr="00D05C42" w:rsidR="00EC42AB" w:rsidP="00EC42AB" w:rsidRDefault="00EC42AB" w14:paraId="100516F2" w14:textId="77777777">
      <w:pPr>
        <w:rPr>
          <w:rFonts w:ascii="Times New Roman" w:hAnsi="Times New Roman"/>
          <w:sz w:val="24"/>
        </w:rPr>
      </w:pPr>
    </w:p>
    <w:p w:rsidRPr="00D05C42" w:rsidR="00EC42AB" w:rsidP="00EC42AB" w:rsidRDefault="00EC42AB" w14:paraId="2E4DFB3C" w14:textId="0D08556F">
      <w:pPr>
        <w:ind w:firstLine="284"/>
        <w:rPr>
          <w:rFonts w:ascii="Times New Roman" w:hAnsi="Times New Roman"/>
          <w:sz w:val="24"/>
        </w:rPr>
      </w:pPr>
      <w:r w:rsidRPr="00D05C42">
        <w:rPr>
          <w:rFonts w:ascii="Times New Roman" w:hAnsi="Times New Roman"/>
          <w:sz w:val="24"/>
        </w:rPr>
        <w:t xml:space="preserve">In artikel Ia van de Wet van 22 februari 2023 tot wijziging van de Woningwet (huurverlaging 2023 voor huurders met lager inkomen) (Stb. 2023, 64) wordt “Onze Minister voor Volkshuisvesting en Ruimtelijke Ordening” vervangen door “Onze Minister van </w:t>
      </w:r>
      <w:r w:rsidRPr="00D05C42" w:rsidR="00BC47EF">
        <w:rPr>
          <w:rFonts w:ascii="Times New Roman" w:hAnsi="Times New Roman"/>
          <w:sz w:val="24"/>
        </w:rPr>
        <w:t>Volkshuisvesting en Ruimtelijke Ordening</w:t>
      </w:r>
      <w:r w:rsidRPr="00D05C42">
        <w:rPr>
          <w:rFonts w:ascii="Times New Roman" w:hAnsi="Times New Roman"/>
          <w:sz w:val="24"/>
        </w:rPr>
        <w:t>”.</w:t>
      </w:r>
    </w:p>
    <w:p w:rsidRPr="00D05C42" w:rsidR="00EC42AB" w:rsidP="00EC42AB" w:rsidRDefault="00EC42AB" w14:paraId="00AC04EB" w14:textId="77777777">
      <w:pPr>
        <w:rPr>
          <w:rFonts w:ascii="Times New Roman" w:hAnsi="Times New Roman"/>
          <w:b/>
          <w:sz w:val="24"/>
        </w:rPr>
      </w:pPr>
    </w:p>
    <w:p w:rsidRPr="00D05C42" w:rsidR="00D05C42" w:rsidP="00EC42AB" w:rsidRDefault="00D05C42" w14:paraId="28DE2F8F" w14:textId="77777777">
      <w:pPr>
        <w:rPr>
          <w:rFonts w:ascii="Times New Roman" w:hAnsi="Times New Roman"/>
          <w:b/>
          <w:sz w:val="24"/>
        </w:rPr>
      </w:pPr>
    </w:p>
    <w:p w:rsidRPr="00D05C42" w:rsidR="00D05C42" w:rsidP="00D05C42" w:rsidRDefault="00D05C42" w14:paraId="5487906E" w14:textId="77777777">
      <w:pPr>
        <w:rPr>
          <w:rFonts w:ascii="Times New Roman" w:hAnsi="Times New Roman"/>
          <w:b/>
          <w:bCs/>
          <w:sz w:val="24"/>
        </w:rPr>
      </w:pPr>
      <w:r w:rsidRPr="00D05C42">
        <w:rPr>
          <w:rFonts w:ascii="Times New Roman" w:hAnsi="Times New Roman"/>
          <w:b/>
          <w:bCs/>
          <w:sz w:val="24"/>
        </w:rPr>
        <w:t>ARTIKEL XLIA WET GEMEENTELIJKE INSTRUMENTEN WARMTETRANSITIE</w:t>
      </w:r>
    </w:p>
    <w:p w:rsidRPr="00D05C42" w:rsidR="00D05C42" w:rsidP="00D05C42" w:rsidRDefault="00D05C42" w14:paraId="2CBE7FE5" w14:textId="77777777">
      <w:pPr>
        <w:rPr>
          <w:rFonts w:ascii="Times New Roman" w:hAnsi="Times New Roman"/>
          <w:bCs/>
          <w:sz w:val="24"/>
        </w:rPr>
      </w:pPr>
    </w:p>
    <w:p w:rsidRPr="00873E69" w:rsidR="00D05C42" w:rsidP="00873E69" w:rsidRDefault="00D05C42" w14:paraId="6FBCA0DA" w14:textId="3014E5BE">
      <w:pPr>
        <w:ind w:firstLine="284"/>
        <w:rPr>
          <w:rFonts w:ascii="Times New Roman" w:hAnsi="Times New Roman"/>
          <w:bCs/>
          <w:sz w:val="24"/>
        </w:rPr>
      </w:pPr>
      <w:r w:rsidRPr="00873E69">
        <w:rPr>
          <w:rFonts w:ascii="Times New Roman" w:hAnsi="Times New Roman"/>
          <w:bCs/>
          <w:sz w:val="24"/>
        </w:rPr>
        <w:t>De Wet gemeentelijke instrumenten warmtetransitie wordt als volgt gewijzigd:</w:t>
      </w:r>
    </w:p>
    <w:p w:rsidRPr="00D05C42" w:rsidR="00D05C42" w:rsidP="00D05C42" w:rsidRDefault="00D05C42" w14:paraId="14D8577F" w14:textId="77777777">
      <w:pPr>
        <w:rPr>
          <w:rFonts w:ascii="Times New Roman" w:hAnsi="Times New Roman"/>
          <w:bCs/>
          <w:sz w:val="24"/>
        </w:rPr>
      </w:pPr>
    </w:p>
    <w:p w:rsidRPr="00873E69" w:rsidR="00D05C42" w:rsidP="00D05C42" w:rsidRDefault="00D05C42" w14:paraId="3273C3AE" w14:textId="6D8EA838">
      <w:pPr>
        <w:rPr>
          <w:rFonts w:ascii="Times New Roman" w:hAnsi="Times New Roman"/>
          <w:bCs/>
          <w:sz w:val="24"/>
        </w:rPr>
      </w:pPr>
      <w:r w:rsidRPr="00873E69">
        <w:rPr>
          <w:rFonts w:ascii="Times New Roman" w:hAnsi="Times New Roman"/>
          <w:bCs/>
          <w:sz w:val="24"/>
        </w:rPr>
        <w:t>A</w:t>
      </w:r>
    </w:p>
    <w:p w:rsidRPr="00D05C42" w:rsidR="00D05C42" w:rsidP="00D05C42" w:rsidRDefault="00D05C42" w14:paraId="52F75EE1" w14:textId="77777777">
      <w:pPr>
        <w:rPr>
          <w:rFonts w:ascii="Times New Roman" w:hAnsi="Times New Roman"/>
          <w:bCs/>
          <w:sz w:val="24"/>
        </w:rPr>
      </w:pPr>
    </w:p>
    <w:p w:rsidRPr="00D05C42" w:rsidR="00D05C42" w:rsidP="00D05C42" w:rsidRDefault="00D05C42" w14:paraId="1E26C70D" w14:textId="18B0D566">
      <w:pPr>
        <w:ind w:firstLine="284"/>
        <w:rPr>
          <w:rFonts w:ascii="Times New Roman" w:hAnsi="Times New Roman"/>
          <w:bCs/>
          <w:sz w:val="24"/>
        </w:rPr>
      </w:pPr>
      <w:r w:rsidRPr="00873E69">
        <w:rPr>
          <w:rFonts w:ascii="Times New Roman" w:hAnsi="Times New Roman"/>
          <w:bCs/>
          <w:sz w:val="24"/>
        </w:rPr>
        <w:t>Artikel II wordt als volgt gewijzigd:</w:t>
      </w:r>
    </w:p>
    <w:p w:rsidRPr="00873E69" w:rsidR="00D05C42" w:rsidP="00873E69" w:rsidRDefault="00D05C42" w14:paraId="3FE4C5EE" w14:textId="77777777">
      <w:pPr>
        <w:ind w:firstLine="284"/>
        <w:rPr>
          <w:rFonts w:ascii="Times New Roman" w:hAnsi="Times New Roman"/>
          <w:bCs/>
          <w:sz w:val="24"/>
        </w:rPr>
      </w:pPr>
    </w:p>
    <w:p w:rsidRPr="00873E69" w:rsidR="00D05C42" w:rsidP="00873E69" w:rsidRDefault="00D05C42" w14:paraId="50AEF339" w14:textId="77777777">
      <w:pPr>
        <w:ind w:firstLine="284"/>
        <w:rPr>
          <w:rFonts w:ascii="Times New Roman" w:hAnsi="Times New Roman"/>
          <w:bCs/>
          <w:sz w:val="24"/>
        </w:rPr>
      </w:pPr>
      <w:r w:rsidRPr="00873E69">
        <w:rPr>
          <w:rFonts w:ascii="Times New Roman" w:hAnsi="Times New Roman"/>
          <w:bCs/>
          <w:sz w:val="24"/>
        </w:rPr>
        <w:t xml:space="preserve">1. Onderdeel Aa komt te luiden: </w:t>
      </w:r>
    </w:p>
    <w:p w:rsidRPr="00873E69" w:rsidR="00D05C42" w:rsidP="00873E69" w:rsidRDefault="00D05C42" w14:paraId="62B59FB5" w14:textId="25C33FC5">
      <w:pPr>
        <w:ind w:firstLine="284"/>
        <w:rPr>
          <w:rFonts w:ascii="Times New Roman" w:hAnsi="Times New Roman"/>
          <w:bCs/>
          <w:sz w:val="24"/>
        </w:rPr>
      </w:pPr>
      <w:r w:rsidRPr="00873E69">
        <w:rPr>
          <w:rFonts w:ascii="Times New Roman" w:hAnsi="Times New Roman"/>
          <w:bCs/>
          <w:sz w:val="24"/>
        </w:rPr>
        <w:t>Aan artikel 2.28 wordt onder vervanging van de punt aan het slot door een komma, een onderdeel toegevoegd, luidende:</w:t>
      </w:r>
    </w:p>
    <w:p w:rsidRPr="00873E69" w:rsidR="00D05C42" w:rsidP="00873E69" w:rsidRDefault="00D05C42" w14:paraId="6CBCBFF6" w14:textId="77777777">
      <w:pPr>
        <w:ind w:firstLine="284"/>
        <w:rPr>
          <w:rFonts w:ascii="Times New Roman" w:hAnsi="Times New Roman"/>
          <w:bCs/>
          <w:sz w:val="24"/>
        </w:rPr>
      </w:pPr>
      <w:r w:rsidRPr="00873E69">
        <w:rPr>
          <w:rFonts w:ascii="Times New Roman" w:hAnsi="Times New Roman"/>
          <w:bCs/>
          <w:sz w:val="24"/>
        </w:rPr>
        <w:t>k. verduurzaming van de warmtevoorziening van gebouwen, met betrekking tot:</w:t>
      </w:r>
    </w:p>
    <w:p w:rsidRPr="00873E69" w:rsidR="00D05C42" w:rsidP="00873E69" w:rsidRDefault="00D05C42" w14:paraId="201D3F13" w14:textId="77777777">
      <w:pPr>
        <w:ind w:firstLine="284"/>
        <w:rPr>
          <w:rFonts w:ascii="Times New Roman" w:hAnsi="Times New Roman"/>
          <w:bCs/>
          <w:sz w:val="24"/>
        </w:rPr>
      </w:pPr>
      <w:r w:rsidRPr="00873E69">
        <w:rPr>
          <w:rFonts w:ascii="Times New Roman" w:hAnsi="Times New Roman"/>
          <w:bCs/>
          <w:sz w:val="24"/>
        </w:rPr>
        <w:t xml:space="preserve">1°. de gevallen waarin en de voorwaarden waaronder het gebruik van gas als bedoeld in artikel 1, eerste lid, onder b, van de Gaswet als warmtevoorziening voor het in het </w:t>
      </w:r>
      <w:r w:rsidRPr="00873E69">
        <w:rPr>
          <w:rFonts w:ascii="Times New Roman" w:hAnsi="Times New Roman"/>
          <w:bCs/>
          <w:sz w:val="24"/>
        </w:rPr>
        <w:lastRenderedPageBreak/>
        <w:t>omgevingsplan aangewezen gebied kan worden uitgesloten binnen een periode korter dan acht jaar na vaststelling van dat omgevingsplan,</w:t>
      </w:r>
    </w:p>
    <w:p w:rsidRPr="00873E69" w:rsidR="00D05C42" w:rsidP="00873E69" w:rsidRDefault="00D05C42" w14:paraId="1D097560" w14:textId="77777777">
      <w:pPr>
        <w:ind w:firstLine="284"/>
        <w:rPr>
          <w:rFonts w:ascii="Times New Roman" w:hAnsi="Times New Roman"/>
          <w:bCs/>
          <w:sz w:val="24"/>
        </w:rPr>
      </w:pPr>
      <w:r w:rsidRPr="00873E69">
        <w:rPr>
          <w:rFonts w:ascii="Times New Roman" w:hAnsi="Times New Roman"/>
          <w:bCs/>
          <w:sz w:val="24"/>
        </w:rPr>
        <w:t>2°. het waarborgen van de betaalbaarheid van de maatregelen voor de eigenaren en gebruikers van gebouwen, in het bijzonder kwetsbare afnemers als bedoeld in artikel 28 van de elektriciteitsrichtlijn, in een gebied waar het gebruik van dat gas als warmtevoorziening van gebouwen wordt uitgesloten.</w:t>
      </w:r>
    </w:p>
    <w:p w:rsidRPr="00D05C42" w:rsidR="00D05C42" w:rsidP="00D05C42" w:rsidRDefault="00D05C42" w14:paraId="7B27AFC1" w14:textId="77777777">
      <w:pPr>
        <w:rPr>
          <w:rFonts w:ascii="Times New Roman" w:hAnsi="Times New Roman"/>
          <w:bCs/>
          <w:sz w:val="24"/>
        </w:rPr>
      </w:pPr>
    </w:p>
    <w:p w:rsidRPr="00873E69" w:rsidR="00D05C42" w:rsidP="00873E69" w:rsidRDefault="00D05C42" w14:paraId="0EE8A391" w14:textId="65A4B7AF">
      <w:pPr>
        <w:ind w:firstLine="284"/>
        <w:rPr>
          <w:rFonts w:ascii="Times New Roman" w:hAnsi="Times New Roman"/>
          <w:bCs/>
          <w:sz w:val="24"/>
        </w:rPr>
      </w:pPr>
      <w:r w:rsidRPr="00873E69">
        <w:rPr>
          <w:rFonts w:ascii="Times New Roman" w:hAnsi="Times New Roman"/>
          <w:bCs/>
          <w:sz w:val="24"/>
        </w:rPr>
        <w:t>2. Onderdeel Ab vervalt.</w:t>
      </w:r>
    </w:p>
    <w:p w:rsidRPr="00D05C42" w:rsidR="00D05C42" w:rsidP="00D05C42" w:rsidRDefault="00D05C42" w14:paraId="4DB9409F" w14:textId="77777777">
      <w:pPr>
        <w:rPr>
          <w:rFonts w:ascii="Times New Roman" w:hAnsi="Times New Roman"/>
          <w:bCs/>
          <w:sz w:val="24"/>
        </w:rPr>
      </w:pPr>
    </w:p>
    <w:p w:rsidRPr="00873E69" w:rsidR="00D05C42" w:rsidP="00873E69" w:rsidRDefault="00D05C42" w14:paraId="0DD7B44A" w14:textId="36A75D76">
      <w:pPr>
        <w:ind w:firstLine="284"/>
        <w:rPr>
          <w:rFonts w:ascii="Times New Roman" w:hAnsi="Times New Roman"/>
          <w:bCs/>
          <w:sz w:val="24"/>
        </w:rPr>
      </w:pPr>
      <w:r w:rsidRPr="00873E69">
        <w:rPr>
          <w:rFonts w:ascii="Times New Roman" w:hAnsi="Times New Roman"/>
          <w:bCs/>
          <w:sz w:val="24"/>
        </w:rPr>
        <w:t>3. Er wordt een onderdeel toegevoegd, luidende:</w:t>
      </w:r>
    </w:p>
    <w:p w:rsidRPr="00D05C42" w:rsidR="00D05C42" w:rsidP="00D05C42" w:rsidRDefault="00D05C42" w14:paraId="608BD8CA" w14:textId="77777777">
      <w:pPr>
        <w:rPr>
          <w:rFonts w:ascii="Times New Roman" w:hAnsi="Times New Roman"/>
          <w:bCs/>
          <w:sz w:val="24"/>
        </w:rPr>
      </w:pPr>
    </w:p>
    <w:p w:rsidRPr="00873E69" w:rsidR="00D05C42" w:rsidP="00D05C42" w:rsidRDefault="00D05C42" w14:paraId="272C40B8" w14:textId="5516A384">
      <w:pPr>
        <w:rPr>
          <w:rFonts w:ascii="Times New Roman" w:hAnsi="Times New Roman"/>
          <w:bCs/>
          <w:sz w:val="24"/>
        </w:rPr>
      </w:pPr>
      <w:r w:rsidRPr="00873E69">
        <w:rPr>
          <w:rFonts w:ascii="Times New Roman" w:hAnsi="Times New Roman"/>
          <w:bCs/>
          <w:sz w:val="24"/>
        </w:rPr>
        <w:t>F</w:t>
      </w:r>
    </w:p>
    <w:p w:rsidRPr="00D05C42" w:rsidR="00D05C42" w:rsidP="00D05C42" w:rsidRDefault="00D05C42" w14:paraId="42D55F0D" w14:textId="77777777">
      <w:pPr>
        <w:ind w:firstLine="284"/>
        <w:rPr>
          <w:rFonts w:ascii="Times New Roman" w:hAnsi="Times New Roman"/>
          <w:bCs/>
          <w:sz w:val="24"/>
        </w:rPr>
      </w:pPr>
    </w:p>
    <w:p w:rsidRPr="00873E69" w:rsidR="00D05C42" w:rsidP="00873E69" w:rsidRDefault="00D05C42" w14:paraId="67BB9168" w14:textId="0659EC92">
      <w:pPr>
        <w:ind w:firstLine="284"/>
        <w:rPr>
          <w:rFonts w:ascii="Times New Roman" w:hAnsi="Times New Roman"/>
          <w:bCs/>
          <w:sz w:val="24"/>
        </w:rPr>
      </w:pPr>
      <w:r w:rsidRPr="00873E69">
        <w:rPr>
          <w:rFonts w:ascii="Times New Roman" w:hAnsi="Times New Roman"/>
          <w:bCs/>
          <w:sz w:val="24"/>
        </w:rPr>
        <w:t xml:space="preserve">In de bijlage, onder b, wordt in de alfabetische rangschikking ingevoegd: </w:t>
      </w:r>
    </w:p>
    <w:p w:rsidRPr="00873E69" w:rsidR="00D05C42" w:rsidP="00873E69" w:rsidRDefault="00D05C42" w14:paraId="21C63653" w14:textId="77777777">
      <w:pPr>
        <w:ind w:firstLine="284"/>
        <w:rPr>
          <w:rFonts w:ascii="Times New Roman" w:hAnsi="Times New Roman"/>
          <w:bCs/>
          <w:sz w:val="24"/>
        </w:rPr>
      </w:pPr>
      <w:r w:rsidRPr="00873E69">
        <w:rPr>
          <w:rFonts w:ascii="Times New Roman" w:hAnsi="Times New Roman"/>
          <w:bCs/>
          <w:i/>
          <w:iCs/>
          <w:sz w:val="24"/>
        </w:rPr>
        <w:t>elektriciteitsrichtlijn</w:t>
      </w:r>
      <w:r w:rsidRPr="00873E69">
        <w:rPr>
          <w:rFonts w:ascii="Times New Roman" w:hAnsi="Times New Roman"/>
          <w:bCs/>
          <w:sz w:val="24"/>
        </w:rPr>
        <w:t>: Richtlijn (EU) 2019/944 van het Europees Parlement en de Raad van 5 juni 2019 betreffende gemeenschappelijke regels voor de interne markt voor elektriciteit en tot wijziging van Richtlijn 2012/27/EU (herschikking) (PbEU 2019 L 158/125);.</w:t>
      </w:r>
    </w:p>
    <w:p w:rsidRPr="00873E69" w:rsidR="00D05C42" w:rsidP="00D05C42" w:rsidRDefault="00D05C42" w14:paraId="4C1EC513" w14:textId="77777777">
      <w:pPr>
        <w:rPr>
          <w:rFonts w:ascii="Times New Roman" w:hAnsi="Times New Roman"/>
          <w:bCs/>
          <w:sz w:val="24"/>
        </w:rPr>
      </w:pPr>
    </w:p>
    <w:p w:rsidRPr="00873E69" w:rsidR="00D05C42" w:rsidP="00D05C42" w:rsidRDefault="00D05C42" w14:paraId="537B4936" w14:textId="77777777">
      <w:pPr>
        <w:rPr>
          <w:rFonts w:ascii="Times New Roman" w:hAnsi="Times New Roman"/>
          <w:bCs/>
          <w:sz w:val="24"/>
        </w:rPr>
      </w:pPr>
      <w:r w:rsidRPr="00873E69">
        <w:rPr>
          <w:rFonts w:ascii="Times New Roman" w:hAnsi="Times New Roman"/>
          <w:bCs/>
          <w:sz w:val="24"/>
        </w:rPr>
        <w:t>B</w:t>
      </w:r>
    </w:p>
    <w:p w:rsidRPr="00D05C42" w:rsidR="00D05C42" w:rsidP="00D05C42" w:rsidRDefault="00D05C42" w14:paraId="677C1F21" w14:textId="77777777">
      <w:pPr>
        <w:rPr>
          <w:rFonts w:ascii="Times New Roman" w:hAnsi="Times New Roman"/>
          <w:bCs/>
          <w:sz w:val="24"/>
        </w:rPr>
      </w:pPr>
    </w:p>
    <w:p w:rsidRPr="00873E69" w:rsidR="00D05C42" w:rsidP="00873E69" w:rsidRDefault="00D05C42" w14:paraId="3BB47841" w14:textId="599C97E5">
      <w:pPr>
        <w:ind w:firstLine="284"/>
        <w:rPr>
          <w:rFonts w:ascii="Times New Roman" w:hAnsi="Times New Roman"/>
          <w:bCs/>
          <w:sz w:val="24"/>
        </w:rPr>
      </w:pPr>
      <w:r w:rsidRPr="00873E69">
        <w:rPr>
          <w:rFonts w:ascii="Times New Roman" w:hAnsi="Times New Roman"/>
          <w:bCs/>
          <w:sz w:val="24"/>
        </w:rPr>
        <w:t>Artikel III wordt als volgt gewijzigd:</w:t>
      </w:r>
    </w:p>
    <w:p w:rsidRPr="00D05C42" w:rsidR="00D05C42" w:rsidP="00D05C42" w:rsidRDefault="00D05C42" w14:paraId="13D5C5EA" w14:textId="77777777">
      <w:pPr>
        <w:rPr>
          <w:rFonts w:ascii="Times New Roman" w:hAnsi="Times New Roman"/>
          <w:bCs/>
          <w:sz w:val="24"/>
        </w:rPr>
      </w:pPr>
    </w:p>
    <w:p w:rsidRPr="00873E69" w:rsidR="00D05C42" w:rsidP="00D05C42" w:rsidRDefault="00D05C42" w14:paraId="15763513" w14:textId="350B76B5">
      <w:pPr>
        <w:rPr>
          <w:rFonts w:ascii="Times New Roman" w:hAnsi="Times New Roman"/>
          <w:bCs/>
          <w:sz w:val="24"/>
        </w:rPr>
      </w:pPr>
      <w:r w:rsidRPr="00873E69">
        <w:rPr>
          <w:rFonts w:ascii="Times New Roman" w:hAnsi="Times New Roman"/>
          <w:bCs/>
          <w:sz w:val="24"/>
        </w:rPr>
        <w:t>1. Na onderdeel A wordt een onderdeel ingevoegd, luidende:</w:t>
      </w:r>
    </w:p>
    <w:p w:rsidRPr="00D05C42" w:rsidR="00D05C42" w:rsidP="00D05C42" w:rsidRDefault="00D05C42" w14:paraId="548151A4" w14:textId="77777777">
      <w:pPr>
        <w:rPr>
          <w:rFonts w:ascii="Times New Roman" w:hAnsi="Times New Roman"/>
          <w:bCs/>
          <w:sz w:val="24"/>
        </w:rPr>
      </w:pPr>
    </w:p>
    <w:p w:rsidRPr="00873E69" w:rsidR="00D05C42" w:rsidP="00D05C42" w:rsidRDefault="00D05C42" w14:paraId="72DEDD1C" w14:textId="07CCBD28">
      <w:pPr>
        <w:rPr>
          <w:rFonts w:ascii="Times New Roman" w:hAnsi="Times New Roman"/>
          <w:bCs/>
          <w:sz w:val="24"/>
        </w:rPr>
      </w:pPr>
      <w:r w:rsidRPr="00873E69">
        <w:rPr>
          <w:rFonts w:ascii="Times New Roman" w:hAnsi="Times New Roman"/>
          <w:bCs/>
          <w:sz w:val="24"/>
        </w:rPr>
        <w:t>Aa</w:t>
      </w:r>
    </w:p>
    <w:p w:rsidRPr="00D05C42" w:rsidR="00D05C42" w:rsidP="00D05C42" w:rsidRDefault="00D05C42" w14:paraId="3BB6E3BD" w14:textId="77777777">
      <w:pPr>
        <w:rPr>
          <w:rFonts w:ascii="Times New Roman" w:hAnsi="Times New Roman"/>
          <w:bCs/>
          <w:sz w:val="24"/>
        </w:rPr>
      </w:pPr>
    </w:p>
    <w:p w:rsidRPr="00873E69" w:rsidR="00D05C42" w:rsidP="00873E69" w:rsidRDefault="00D05C42" w14:paraId="6AD578C0" w14:textId="4041E9E6">
      <w:pPr>
        <w:ind w:firstLine="284"/>
        <w:rPr>
          <w:rFonts w:ascii="Times New Roman" w:hAnsi="Times New Roman"/>
          <w:bCs/>
          <w:sz w:val="24"/>
        </w:rPr>
      </w:pPr>
      <w:r w:rsidRPr="00873E69">
        <w:rPr>
          <w:rFonts w:ascii="Times New Roman" w:hAnsi="Times New Roman"/>
          <w:bCs/>
          <w:sz w:val="24"/>
        </w:rPr>
        <w:t>Indien het bij koninklijke boodschap van 9 juni 2023 ingediende voorstel van wet houdende regels over energiemarkten en energiesystemen (Energiewet) (36 378) tot wet is verheven en artikel 1.1 van die wet:</w:t>
      </w:r>
    </w:p>
    <w:p w:rsidRPr="00D05C42" w:rsidR="00D05C42" w:rsidP="00D05C42" w:rsidRDefault="00D05C42" w14:paraId="2C003CCD" w14:textId="77777777">
      <w:pPr>
        <w:rPr>
          <w:rFonts w:ascii="Times New Roman" w:hAnsi="Times New Roman"/>
          <w:bCs/>
          <w:sz w:val="24"/>
        </w:rPr>
      </w:pPr>
    </w:p>
    <w:p w:rsidRPr="00873E69" w:rsidR="00D05C42" w:rsidP="00873E69" w:rsidRDefault="00D05C42" w14:paraId="1A864813" w14:textId="4008C87D">
      <w:pPr>
        <w:ind w:firstLine="284"/>
        <w:rPr>
          <w:rFonts w:ascii="Times New Roman" w:hAnsi="Times New Roman"/>
          <w:bCs/>
          <w:sz w:val="24"/>
        </w:rPr>
      </w:pPr>
      <w:r w:rsidRPr="00873E69">
        <w:rPr>
          <w:rFonts w:ascii="Times New Roman" w:hAnsi="Times New Roman"/>
          <w:bCs/>
          <w:sz w:val="24"/>
        </w:rPr>
        <w:t>a. eerder in werking treedt of is getreden dan artikel II, onderdeel Aa, van deze wet, wordt artikel II, onderdeel Aa, van deze wet als volgt gewijzigd:</w:t>
      </w:r>
    </w:p>
    <w:p w:rsidRPr="00D05C42" w:rsidR="00D05C42" w:rsidP="00D05C42" w:rsidRDefault="00D05C42" w14:paraId="3498D825" w14:textId="77777777">
      <w:pPr>
        <w:rPr>
          <w:rFonts w:ascii="Times New Roman" w:hAnsi="Times New Roman"/>
          <w:bCs/>
          <w:sz w:val="24"/>
        </w:rPr>
      </w:pPr>
    </w:p>
    <w:p w:rsidRPr="00873E69" w:rsidR="00D05C42" w:rsidP="00873E69" w:rsidRDefault="00D05C42" w14:paraId="2C87D127" w14:textId="47F246F4">
      <w:pPr>
        <w:ind w:firstLine="284"/>
        <w:rPr>
          <w:rFonts w:ascii="Times New Roman" w:hAnsi="Times New Roman"/>
          <w:bCs/>
          <w:sz w:val="24"/>
        </w:rPr>
      </w:pPr>
      <w:r w:rsidRPr="00873E69">
        <w:rPr>
          <w:rFonts w:ascii="Times New Roman" w:hAnsi="Times New Roman"/>
          <w:bCs/>
          <w:sz w:val="24"/>
        </w:rPr>
        <w:t>Onderdeel Aa komt te luiden:</w:t>
      </w:r>
    </w:p>
    <w:p w:rsidRPr="00873E69" w:rsidR="00D05C42" w:rsidP="00873E69" w:rsidRDefault="00D05C42" w14:paraId="716F8D3F" w14:textId="77777777">
      <w:pPr>
        <w:ind w:firstLine="284"/>
        <w:rPr>
          <w:rFonts w:ascii="Times New Roman" w:hAnsi="Times New Roman"/>
          <w:bCs/>
          <w:sz w:val="24"/>
        </w:rPr>
      </w:pPr>
      <w:r w:rsidRPr="00873E69">
        <w:rPr>
          <w:rFonts w:ascii="Times New Roman" w:hAnsi="Times New Roman"/>
          <w:bCs/>
          <w:sz w:val="24"/>
        </w:rPr>
        <w:t>Aan artikel 2.28 wordt onder vervanging van de punt aan het slot door een komma, een onderdeel toegevoegd, luidende:</w:t>
      </w:r>
    </w:p>
    <w:p w:rsidRPr="00873E69" w:rsidR="00D05C42" w:rsidP="00873E69" w:rsidRDefault="00D05C42" w14:paraId="5F8AA00C" w14:textId="77777777">
      <w:pPr>
        <w:ind w:firstLine="284"/>
        <w:rPr>
          <w:rFonts w:ascii="Times New Roman" w:hAnsi="Times New Roman"/>
          <w:bCs/>
          <w:sz w:val="24"/>
        </w:rPr>
      </w:pPr>
      <w:r w:rsidRPr="00873E69">
        <w:rPr>
          <w:rFonts w:ascii="Times New Roman" w:hAnsi="Times New Roman"/>
          <w:bCs/>
          <w:sz w:val="24"/>
        </w:rPr>
        <w:t>k. verduurzaming van de warmtevoorziening van gebouwen, met betrekking tot:</w:t>
      </w:r>
    </w:p>
    <w:p w:rsidRPr="00873E69" w:rsidR="00D05C42" w:rsidP="00873E69" w:rsidRDefault="00D05C42" w14:paraId="642AD76E" w14:textId="77777777">
      <w:pPr>
        <w:ind w:firstLine="284"/>
        <w:rPr>
          <w:rFonts w:ascii="Times New Roman" w:hAnsi="Times New Roman"/>
          <w:bCs/>
          <w:sz w:val="24"/>
        </w:rPr>
      </w:pPr>
      <w:r w:rsidRPr="00873E69">
        <w:rPr>
          <w:rFonts w:ascii="Times New Roman" w:hAnsi="Times New Roman"/>
          <w:bCs/>
          <w:sz w:val="24"/>
        </w:rPr>
        <w:t>1°. de gevallen waarin en de voorwaarden waaronder het gebruik van gas als bedoeld in artikel 1.1 van de Energiewet als warmtevoorziening voor het in het omgevingsplan aangewezen gebied kan worden uitgesloten binnen een periode korter dan acht jaar na vaststelling van dat omgevingsplan,</w:t>
      </w:r>
    </w:p>
    <w:p w:rsidRPr="00D05C42" w:rsidR="00D05C42" w:rsidP="00D05C42" w:rsidRDefault="00D05C42" w14:paraId="5A978674" w14:textId="77777777">
      <w:pPr>
        <w:ind w:firstLine="284"/>
        <w:rPr>
          <w:rFonts w:ascii="Times New Roman" w:hAnsi="Times New Roman"/>
          <w:bCs/>
          <w:sz w:val="24"/>
        </w:rPr>
      </w:pPr>
      <w:r w:rsidRPr="00873E69">
        <w:rPr>
          <w:rFonts w:ascii="Times New Roman" w:hAnsi="Times New Roman"/>
          <w:bCs/>
          <w:sz w:val="24"/>
        </w:rPr>
        <w:t>2°. het waarborgen van de betaalbaarheid van de maatregelen voor de eigenaren en gebruikers van gebouwen, in het bijzonder kwetsbare afnemers als bedoeld in artikel 28 van de elektriciteitsrichtlijn, in een gebied waar het gebruik van dat gas als warmtevoorziening van gebouwen wordt uitgesloten.</w:t>
      </w:r>
    </w:p>
    <w:p w:rsidRPr="00873E69" w:rsidR="00D05C42" w:rsidP="00873E69" w:rsidRDefault="00D05C42" w14:paraId="4F95ACFD" w14:textId="77777777">
      <w:pPr>
        <w:ind w:firstLine="284"/>
        <w:rPr>
          <w:rFonts w:ascii="Times New Roman" w:hAnsi="Times New Roman"/>
          <w:bCs/>
          <w:sz w:val="24"/>
        </w:rPr>
      </w:pPr>
    </w:p>
    <w:p w:rsidRPr="00873E69" w:rsidR="00D05C42" w:rsidP="00873E69" w:rsidRDefault="00D05C42" w14:paraId="020DF4C6" w14:textId="77777777">
      <w:pPr>
        <w:ind w:firstLine="284"/>
        <w:rPr>
          <w:rFonts w:ascii="Times New Roman" w:hAnsi="Times New Roman"/>
          <w:bCs/>
          <w:sz w:val="24"/>
        </w:rPr>
      </w:pPr>
      <w:r w:rsidRPr="00873E69">
        <w:rPr>
          <w:rFonts w:ascii="Times New Roman" w:hAnsi="Times New Roman"/>
          <w:bCs/>
          <w:sz w:val="24"/>
        </w:rPr>
        <w:t>b. later in werking treedt dan artikel II, onderdeel Aa, van deze wet, dan wordt artikel 7.6 van die wet als volgt gewijzigd:</w:t>
      </w:r>
    </w:p>
    <w:p w:rsidRPr="00D05C42" w:rsidR="00D05C42" w:rsidP="00D05C42" w:rsidRDefault="00D05C42" w14:paraId="75FED1E5" w14:textId="77777777">
      <w:pPr>
        <w:rPr>
          <w:rFonts w:ascii="Times New Roman" w:hAnsi="Times New Roman"/>
          <w:bCs/>
          <w:sz w:val="24"/>
        </w:rPr>
      </w:pPr>
    </w:p>
    <w:p w:rsidRPr="00873E69" w:rsidR="00D05C42" w:rsidP="00873E69" w:rsidRDefault="00D05C42" w14:paraId="6C74013B" w14:textId="41124C1D">
      <w:pPr>
        <w:ind w:firstLine="284"/>
        <w:rPr>
          <w:rFonts w:ascii="Times New Roman" w:hAnsi="Times New Roman"/>
          <w:bCs/>
          <w:sz w:val="24"/>
        </w:rPr>
      </w:pPr>
      <w:r w:rsidRPr="00873E69">
        <w:rPr>
          <w:rFonts w:ascii="Times New Roman" w:hAnsi="Times New Roman"/>
          <w:bCs/>
          <w:sz w:val="24"/>
        </w:rPr>
        <w:lastRenderedPageBreak/>
        <w:t>Voor onderdeel A wordt een onderdeel ingevoegd, luidende:</w:t>
      </w:r>
    </w:p>
    <w:p w:rsidRPr="00D05C42" w:rsidR="00D05C42" w:rsidP="00D05C42" w:rsidRDefault="00D05C42" w14:paraId="2637F762" w14:textId="77777777">
      <w:pPr>
        <w:rPr>
          <w:rFonts w:ascii="Times New Roman" w:hAnsi="Times New Roman"/>
          <w:bCs/>
          <w:sz w:val="24"/>
        </w:rPr>
      </w:pPr>
    </w:p>
    <w:p w:rsidRPr="00873E69" w:rsidR="00D05C42" w:rsidP="00D05C42" w:rsidRDefault="00D05C42" w14:paraId="39602235" w14:textId="38CCDC9B">
      <w:pPr>
        <w:rPr>
          <w:rFonts w:ascii="Times New Roman" w:hAnsi="Times New Roman"/>
          <w:bCs/>
          <w:sz w:val="24"/>
        </w:rPr>
      </w:pPr>
      <w:r w:rsidRPr="00873E69">
        <w:rPr>
          <w:rFonts w:ascii="Times New Roman" w:hAnsi="Times New Roman"/>
          <w:bCs/>
          <w:sz w:val="24"/>
        </w:rPr>
        <w:t>A0</w:t>
      </w:r>
    </w:p>
    <w:p w:rsidRPr="00D05C42" w:rsidR="00D05C42" w:rsidP="00D05C42" w:rsidRDefault="00D05C42" w14:paraId="1A940D45" w14:textId="77777777">
      <w:pPr>
        <w:rPr>
          <w:rFonts w:ascii="Times New Roman" w:hAnsi="Times New Roman"/>
          <w:bCs/>
          <w:sz w:val="24"/>
        </w:rPr>
      </w:pPr>
    </w:p>
    <w:p w:rsidRPr="00873E69" w:rsidR="00D05C42" w:rsidP="00873E69" w:rsidRDefault="00D05C42" w14:paraId="380D19B4" w14:textId="272A3DDD">
      <w:pPr>
        <w:ind w:firstLine="284"/>
        <w:rPr>
          <w:rFonts w:ascii="Times New Roman" w:hAnsi="Times New Roman"/>
          <w:bCs/>
          <w:sz w:val="24"/>
        </w:rPr>
      </w:pPr>
      <w:r w:rsidRPr="00873E69">
        <w:rPr>
          <w:rFonts w:ascii="Times New Roman" w:hAnsi="Times New Roman"/>
          <w:bCs/>
          <w:sz w:val="24"/>
        </w:rPr>
        <w:t>In artikel 2.28, onder k, onder 1°, wordt “artikel 1, eerste lid, onder b, van de Gaswet” vervangen door “artikel 1.1 van de Energiewet”.</w:t>
      </w:r>
    </w:p>
    <w:p w:rsidRPr="00873E69" w:rsidR="00D05C42" w:rsidP="00D05C42" w:rsidRDefault="00D05C42" w14:paraId="699FEF0C" w14:textId="77777777">
      <w:pPr>
        <w:rPr>
          <w:rFonts w:ascii="Times New Roman" w:hAnsi="Times New Roman"/>
          <w:bCs/>
          <w:sz w:val="24"/>
        </w:rPr>
      </w:pPr>
    </w:p>
    <w:p w:rsidRPr="00873E69" w:rsidR="00D05C42" w:rsidP="00873E69" w:rsidRDefault="00D05C42" w14:paraId="37A28556" w14:textId="77777777">
      <w:pPr>
        <w:ind w:firstLine="284"/>
        <w:rPr>
          <w:rFonts w:ascii="Times New Roman" w:hAnsi="Times New Roman"/>
          <w:bCs/>
          <w:sz w:val="24"/>
        </w:rPr>
      </w:pPr>
      <w:r w:rsidRPr="00873E69">
        <w:rPr>
          <w:rFonts w:ascii="Times New Roman" w:hAnsi="Times New Roman"/>
          <w:bCs/>
          <w:sz w:val="24"/>
        </w:rPr>
        <w:t>2. Onderdeel B wordt als volgt gewijzigd:</w:t>
      </w:r>
    </w:p>
    <w:p w:rsidRPr="00D05C42" w:rsidR="00D05C42" w:rsidP="00D05C42" w:rsidRDefault="00D05C42" w14:paraId="3090EE0A" w14:textId="77777777">
      <w:pPr>
        <w:rPr>
          <w:rFonts w:ascii="Times New Roman" w:hAnsi="Times New Roman"/>
          <w:bCs/>
          <w:sz w:val="24"/>
        </w:rPr>
      </w:pPr>
    </w:p>
    <w:p w:rsidRPr="00873E69" w:rsidR="00D05C42" w:rsidP="00873E69" w:rsidRDefault="00D05C42" w14:paraId="70E2163F" w14:textId="4BD11EA1">
      <w:pPr>
        <w:ind w:firstLine="284"/>
        <w:rPr>
          <w:rFonts w:ascii="Times New Roman" w:hAnsi="Times New Roman"/>
          <w:bCs/>
          <w:sz w:val="24"/>
        </w:rPr>
      </w:pPr>
      <w:r w:rsidRPr="00873E69">
        <w:rPr>
          <w:rFonts w:ascii="Times New Roman" w:hAnsi="Times New Roman"/>
          <w:bCs/>
          <w:sz w:val="24"/>
        </w:rPr>
        <w:t>a. In onderdeel a wordt “eerder tot wet is of wordt verheven en artikel II, onderdeel D, van deze wet in werking treedt of is getreden” vervangen door “eerder in werking treedt of is getreden dan artikel II, onderdeel E,”.</w:t>
      </w:r>
    </w:p>
    <w:p w:rsidRPr="00D05C42" w:rsidR="00D05C42" w:rsidP="00D05C42" w:rsidRDefault="00D05C42" w14:paraId="3BEB502B" w14:textId="77777777">
      <w:pPr>
        <w:rPr>
          <w:rFonts w:ascii="Times New Roman" w:hAnsi="Times New Roman"/>
          <w:bCs/>
          <w:sz w:val="24"/>
        </w:rPr>
      </w:pPr>
    </w:p>
    <w:p w:rsidRPr="00873E69" w:rsidR="00D05C42" w:rsidP="00873E69" w:rsidRDefault="00D05C42" w14:paraId="2C7C5F35" w14:textId="791529A3">
      <w:pPr>
        <w:ind w:firstLine="284"/>
        <w:rPr>
          <w:rFonts w:ascii="Times New Roman" w:hAnsi="Times New Roman"/>
          <w:bCs/>
          <w:sz w:val="24"/>
        </w:rPr>
      </w:pPr>
      <w:r w:rsidRPr="00873E69">
        <w:rPr>
          <w:rFonts w:ascii="Times New Roman" w:hAnsi="Times New Roman"/>
          <w:bCs/>
          <w:sz w:val="24"/>
        </w:rPr>
        <w:t>b. Onderdeel b komt te luiden:</w:t>
      </w:r>
    </w:p>
    <w:p w:rsidRPr="00D05C42" w:rsidR="00D05C42" w:rsidP="00D05C42" w:rsidRDefault="00D05C42" w14:paraId="3A5D3285" w14:textId="77777777">
      <w:pPr>
        <w:ind w:firstLine="284"/>
        <w:rPr>
          <w:rFonts w:ascii="Times New Roman" w:hAnsi="Times New Roman"/>
          <w:bCs/>
          <w:sz w:val="24"/>
        </w:rPr>
      </w:pPr>
      <w:r w:rsidRPr="00873E69">
        <w:rPr>
          <w:rFonts w:ascii="Times New Roman" w:hAnsi="Times New Roman"/>
          <w:bCs/>
          <w:sz w:val="24"/>
        </w:rPr>
        <w:t>b. later in werking treedt dan artikel II, onderdeel E, van deze wet, dan wordt artikel 7.6 van die wet als volgt gewijzigd:</w:t>
      </w:r>
    </w:p>
    <w:p w:rsidRPr="00873E69" w:rsidR="00D05C42" w:rsidP="00873E69" w:rsidRDefault="00D05C42" w14:paraId="7E16D761" w14:textId="77777777">
      <w:pPr>
        <w:ind w:firstLine="284"/>
        <w:rPr>
          <w:rFonts w:ascii="Times New Roman" w:hAnsi="Times New Roman"/>
          <w:bCs/>
          <w:sz w:val="24"/>
        </w:rPr>
      </w:pPr>
    </w:p>
    <w:p w:rsidRPr="00873E69" w:rsidR="00D05C42" w:rsidP="00873E69" w:rsidRDefault="00D05C42" w14:paraId="2467EFFC" w14:textId="77777777">
      <w:pPr>
        <w:ind w:firstLine="284"/>
        <w:rPr>
          <w:rFonts w:ascii="Times New Roman" w:hAnsi="Times New Roman"/>
          <w:bCs/>
          <w:sz w:val="24"/>
        </w:rPr>
      </w:pPr>
      <w:r w:rsidRPr="00873E69">
        <w:rPr>
          <w:rFonts w:ascii="Times New Roman" w:hAnsi="Times New Roman"/>
          <w:bCs/>
          <w:sz w:val="24"/>
        </w:rPr>
        <w:t>Na onderdeel D wordt een onderdeel toegevoegd, luidende:</w:t>
      </w:r>
    </w:p>
    <w:p w:rsidRPr="00D05C42" w:rsidR="00D05C42" w:rsidP="00D05C42" w:rsidRDefault="00D05C42" w14:paraId="130BE05D" w14:textId="77777777">
      <w:pPr>
        <w:rPr>
          <w:rFonts w:ascii="Times New Roman" w:hAnsi="Times New Roman"/>
          <w:bCs/>
          <w:sz w:val="24"/>
        </w:rPr>
      </w:pPr>
    </w:p>
    <w:p w:rsidRPr="00873E69" w:rsidR="00D05C42" w:rsidP="00D05C42" w:rsidRDefault="00D05C42" w14:paraId="426E5DF4" w14:textId="3ED52C28">
      <w:pPr>
        <w:rPr>
          <w:rFonts w:ascii="Times New Roman" w:hAnsi="Times New Roman"/>
          <w:bCs/>
          <w:sz w:val="24"/>
        </w:rPr>
      </w:pPr>
      <w:r w:rsidRPr="00873E69">
        <w:rPr>
          <w:rFonts w:ascii="Times New Roman" w:hAnsi="Times New Roman"/>
          <w:bCs/>
          <w:sz w:val="24"/>
        </w:rPr>
        <w:t>Da</w:t>
      </w:r>
    </w:p>
    <w:p w:rsidRPr="00D05C42" w:rsidR="00D05C42" w:rsidP="00D05C42" w:rsidRDefault="00D05C42" w14:paraId="4D0D44D8" w14:textId="77777777">
      <w:pPr>
        <w:ind w:firstLine="284"/>
        <w:rPr>
          <w:rFonts w:ascii="Times New Roman" w:hAnsi="Times New Roman"/>
          <w:bCs/>
          <w:sz w:val="24"/>
        </w:rPr>
      </w:pPr>
    </w:p>
    <w:p w:rsidRPr="00873E69" w:rsidR="00D05C42" w:rsidP="00873E69" w:rsidRDefault="00D05C42" w14:paraId="1F173774" w14:textId="42AB9F5B">
      <w:pPr>
        <w:ind w:firstLine="284"/>
        <w:rPr>
          <w:rFonts w:ascii="Times New Roman" w:hAnsi="Times New Roman"/>
          <w:bCs/>
          <w:sz w:val="24"/>
        </w:rPr>
      </w:pPr>
      <w:r w:rsidRPr="00873E69">
        <w:rPr>
          <w:rFonts w:ascii="Times New Roman" w:hAnsi="Times New Roman"/>
          <w:bCs/>
          <w:sz w:val="24"/>
        </w:rPr>
        <w:t>In artikel 20.7a, onder b, wordt “artikel 10, zesde lid, onder a en b, van de Gaswet, artikel 23, eerste lid, van de Elektriciteitswet 1998” vervangen door “artikel 3.41 van de Energiewet”.</w:t>
      </w:r>
    </w:p>
    <w:p w:rsidRPr="00873E69" w:rsidR="00D05C42" w:rsidP="00D05C42" w:rsidRDefault="00D05C42" w14:paraId="58B72080" w14:textId="77777777">
      <w:pPr>
        <w:rPr>
          <w:rFonts w:ascii="Times New Roman" w:hAnsi="Times New Roman"/>
          <w:bCs/>
          <w:sz w:val="24"/>
        </w:rPr>
      </w:pPr>
    </w:p>
    <w:p w:rsidRPr="00873E69" w:rsidR="00D05C42" w:rsidP="00D05C42" w:rsidRDefault="00D05C42" w14:paraId="0466B3A8" w14:textId="77777777">
      <w:pPr>
        <w:rPr>
          <w:rFonts w:ascii="Times New Roman" w:hAnsi="Times New Roman"/>
          <w:bCs/>
          <w:sz w:val="24"/>
        </w:rPr>
      </w:pPr>
      <w:r w:rsidRPr="00873E69">
        <w:rPr>
          <w:rFonts w:ascii="Times New Roman" w:hAnsi="Times New Roman"/>
          <w:bCs/>
          <w:sz w:val="24"/>
        </w:rPr>
        <w:t>C</w:t>
      </w:r>
    </w:p>
    <w:p w:rsidRPr="00D05C42" w:rsidR="00D05C42" w:rsidP="00D05C42" w:rsidRDefault="00D05C42" w14:paraId="0A7B0DDF" w14:textId="77777777">
      <w:pPr>
        <w:rPr>
          <w:rFonts w:ascii="Times New Roman" w:hAnsi="Times New Roman"/>
          <w:bCs/>
          <w:sz w:val="24"/>
        </w:rPr>
      </w:pPr>
    </w:p>
    <w:p w:rsidRPr="00873E69" w:rsidR="00D05C42" w:rsidP="00873E69" w:rsidRDefault="00D05C42" w14:paraId="2192B398" w14:textId="5BB0034A">
      <w:pPr>
        <w:ind w:firstLine="284"/>
        <w:rPr>
          <w:rFonts w:ascii="Times New Roman" w:hAnsi="Times New Roman"/>
          <w:bCs/>
          <w:sz w:val="24"/>
        </w:rPr>
      </w:pPr>
      <w:r w:rsidRPr="00873E69">
        <w:rPr>
          <w:rFonts w:ascii="Times New Roman" w:hAnsi="Times New Roman"/>
          <w:bCs/>
          <w:sz w:val="24"/>
        </w:rPr>
        <w:t>In artikel IV wordt “Onze Minister van Binnenlandse Zaken en Koninkrijksrelaties” vervangen door “Onze Minister van Volkshuisvesting en Ruimtelijke Ordening”.</w:t>
      </w:r>
    </w:p>
    <w:p w:rsidRPr="00D05C42" w:rsidR="00D05C42" w:rsidP="00EC42AB" w:rsidRDefault="00D05C42" w14:paraId="61F87B53" w14:textId="77777777">
      <w:pPr>
        <w:rPr>
          <w:rFonts w:ascii="Times New Roman" w:hAnsi="Times New Roman"/>
          <w:b/>
          <w:sz w:val="24"/>
        </w:rPr>
      </w:pPr>
    </w:p>
    <w:p w:rsidRPr="00D05C42" w:rsidR="00EC42AB" w:rsidP="00EC42AB" w:rsidRDefault="00EC42AB" w14:paraId="62454FDC" w14:textId="77777777">
      <w:pPr>
        <w:rPr>
          <w:rFonts w:ascii="Times New Roman" w:hAnsi="Times New Roman"/>
          <w:b/>
          <w:sz w:val="24"/>
        </w:rPr>
      </w:pPr>
    </w:p>
    <w:p w:rsidRPr="00D05C42" w:rsidR="00EC42AB" w:rsidP="00EC42AB" w:rsidRDefault="00EC42AB" w14:paraId="1815965F" w14:textId="77777777">
      <w:pPr>
        <w:rPr>
          <w:rFonts w:ascii="Times New Roman" w:hAnsi="Times New Roman"/>
          <w:b/>
          <w:bCs/>
          <w:sz w:val="24"/>
        </w:rPr>
      </w:pPr>
      <w:r w:rsidRPr="00D05C42">
        <w:rPr>
          <w:rFonts w:ascii="Times New Roman" w:hAnsi="Times New Roman"/>
          <w:b/>
          <w:sz w:val="24"/>
        </w:rPr>
        <w:t xml:space="preserve">ARTIKEL XLII </w:t>
      </w:r>
      <w:r w:rsidRPr="00D05C42">
        <w:rPr>
          <w:rFonts w:ascii="Times New Roman" w:hAnsi="Times New Roman"/>
          <w:b/>
          <w:bCs/>
          <w:sz w:val="24"/>
        </w:rPr>
        <w:t>SAMENLOOP KIESWET</w:t>
      </w:r>
    </w:p>
    <w:p w:rsidRPr="00D05C42" w:rsidR="00EC42AB" w:rsidP="00EC42AB" w:rsidRDefault="00EC42AB" w14:paraId="0F368B96" w14:textId="77777777">
      <w:pPr>
        <w:pStyle w:val="Geenafstand"/>
        <w:rPr>
          <w:rFonts w:ascii="Times New Roman" w:hAnsi="Times New Roman" w:cs="Times New Roman"/>
          <w:sz w:val="24"/>
          <w:szCs w:val="24"/>
          <w:lang w:val="nl-NL"/>
        </w:rPr>
      </w:pPr>
    </w:p>
    <w:p w:rsidRPr="00D05C42" w:rsidR="00EC42AB" w:rsidP="00EC42AB" w:rsidRDefault="00EC42AB" w14:paraId="3A95C180" w14:textId="77777777">
      <w:pPr>
        <w:pStyle w:val="Geenafstand"/>
        <w:ind w:firstLine="284"/>
        <w:rPr>
          <w:rFonts w:ascii="Times New Roman" w:hAnsi="Times New Roman" w:cs="Times New Roman"/>
          <w:sz w:val="24"/>
          <w:szCs w:val="24"/>
          <w:lang w:val="nl-NL"/>
        </w:rPr>
      </w:pPr>
      <w:r w:rsidRPr="00D05C42">
        <w:rPr>
          <w:rFonts w:ascii="Times New Roman" w:hAnsi="Times New Roman" w:cs="Times New Roman"/>
          <w:sz w:val="24"/>
          <w:szCs w:val="24"/>
          <w:lang w:val="nl-NL"/>
        </w:rPr>
        <w:t xml:space="preserve">Indien het bij geleidende brief van 1 maart 2022 ingediende voorstel van </w:t>
      </w:r>
      <w:bookmarkStart w:name="_Hlk129679983" w:id="16"/>
      <w:r w:rsidRPr="00D05C42">
        <w:rPr>
          <w:rFonts w:ascii="Times New Roman" w:hAnsi="Times New Roman" w:cs="Times New Roman"/>
          <w:sz w:val="24"/>
          <w:szCs w:val="24"/>
          <w:lang w:val="nl-NL"/>
        </w:rPr>
        <w:t xml:space="preserve">wet tot wijziging van de Kieswet in verband met de permanente invoering van de mogelijkheid voor kiezers om gedurende twee dagen voorafgaand aan de dag van de stemming vervroegd te stemmen in het stemlokaal </w:t>
      </w:r>
      <w:bookmarkEnd w:id="16"/>
      <w:r w:rsidRPr="00D05C42">
        <w:rPr>
          <w:rFonts w:ascii="Times New Roman" w:hAnsi="Times New Roman" w:cs="Times New Roman"/>
          <w:sz w:val="24"/>
          <w:szCs w:val="24"/>
          <w:lang w:val="nl-NL"/>
        </w:rPr>
        <w:t>(Wet vervroegd stemmen in het stemlokaal) (Kamerstukken 36047) tot wet is of wordt verheven en artikel I, onderdelen I, J en L van die wet, eerder in werking is getreden of treedt dan artikel X</w:t>
      </w:r>
      <w:r w:rsidRPr="00D05C42" w:rsidR="00F5430F">
        <w:rPr>
          <w:rFonts w:ascii="Times New Roman" w:hAnsi="Times New Roman" w:cs="Times New Roman"/>
          <w:sz w:val="24"/>
          <w:szCs w:val="24"/>
          <w:lang w:val="nl-NL"/>
        </w:rPr>
        <w:t>II</w:t>
      </w:r>
      <w:r w:rsidRPr="00D05C42">
        <w:rPr>
          <w:rFonts w:ascii="Times New Roman" w:hAnsi="Times New Roman" w:cs="Times New Roman"/>
          <w:sz w:val="24"/>
          <w:szCs w:val="24"/>
          <w:lang w:val="nl-NL"/>
        </w:rPr>
        <w:t>, onderdelen E, F en G van deze wet, vervalt artikel X</w:t>
      </w:r>
      <w:r w:rsidRPr="00D05C42" w:rsidR="00F5430F">
        <w:rPr>
          <w:rFonts w:ascii="Times New Roman" w:hAnsi="Times New Roman" w:cs="Times New Roman"/>
          <w:sz w:val="24"/>
          <w:szCs w:val="24"/>
          <w:lang w:val="nl-NL"/>
        </w:rPr>
        <w:t>II,</w:t>
      </w:r>
      <w:r w:rsidRPr="00D05C42">
        <w:rPr>
          <w:rFonts w:ascii="Times New Roman" w:hAnsi="Times New Roman" w:cs="Times New Roman"/>
          <w:sz w:val="24"/>
          <w:szCs w:val="24"/>
          <w:lang w:val="nl-NL"/>
        </w:rPr>
        <w:t xml:space="preserve"> onderdelen E, F en G van deze wet.</w:t>
      </w:r>
    </w:p>
    <w:p w:rsidRPr="00D05C42" w:rsidR="00EC42AB" w:rsidP="00EC42AB" w:rsidRDefault="00EC42AB" w14:paraId="1E2D1455" w14:textId="77777777">
      <w:pPr>
        <w:rPr>
          <w:rFonts w:ascii="Times New Roman" w:hAnsi="Times New Roman"/>
          <w:sz w:val="24"/>
        </w:rPr>
      </w:pPr>
    </w:p>
    <w:p w:rsidRPr="00D05C42" w:rsidR="00EC42AB" w:rsidP="00EC42AB" w:rsidRDefault="00EC42AB" w14:paraId="4271C9A2" w14:textId="77777777">
      <w:pPr>
        <w:rPr>
          <w:rFonts w:ascii="Times New Roman" w:hAnsi="Times New Roman"/>
          <w:sz w:val="24"/>
        </w:rPr>
      </w:pPr>
    </w:p>
    <w:p w:rsidRPr="00D05C42" w:rsidR="00EC42AB" w:rsidP="00EC42AB" w:rsidRDefault="00EC42AB" w14:paraId="22513401" w14:textId="77777777">
      <w:pPr>
        <w:rPr>
          <w:rFonts w:ascii="Times New Roman" w:hAnsi="Times New Roman"/>
          <w:b/>
          <w:bCs/>
          <w:sz w:val="24"/>
        </w:rPr>
      </w:pPr>
      <w:r w:rsidRPr="00D05C42">
        <w:rPr>
          <w:rFonts w:ascii="Times New Roman" w:hAnsi="Times New Roman"/>
          <w:b/>
          <w:bCs/>
          <w:sz w:val="24"/>
        </w:rPr>
        <w:t>ARTIKEL XLIII SAMENLOOP HUISVESTINGSWET 2014</w:t>
      </w:r>
    </w:p>
    <w:p w:rsidRPr="00D05C42" w:rsidR="00EC42AB" w:rsidP="00EC42AB" w:rsidRDefault="00EC42AB" w14:paraId="2044D046" w14:textId="77777777">
      <w:pPr>
        <w:rPr>
          <w:rFonts w:ascii="Times New Roman" w:hAnsi="Times New Roman"/>
          <w:sz w:val="24"/>
        </w:rPr>
      </w:pPr>
    </w:p>
    <w:p w:rsidRPr="00D05C42" w:rsidR="00EC42AB" w:rsidP="00EC42AB" w:rsidRDefault="00EC42AB" w14:paraId="0AF6D2F7" w14:textId="77777777">
      <w:pPr>
        <w:ind w:firstLine="284"/>
        <w:rPr>
          <w:rFonts w:ascii="Times New Roman" w:hAnsi="Times New Roman"/>
          <w:sz w:val="24"/>
        </w:rPr>
      </w:pPr>
      <w:r w:rsidRPr="00D05C42">
        <w:rPr>
          <w:rFonts w:ascii="Times New Roman" w:hAnsi="Times New Roman"/>
          <w:sz w:val="24"/>
        </w:rPr>
        <w:t>Indien het bij koninklijke boodschap van 9 september 2022 ingediende voorstel van wet tot wijziging van de Huisvestingswet 2014 naar aanleiding van de evaluatie van de herziene Huisvestingswet 2014 (Kamerstukken 36190) tot wet is of wordt verheven, vervalt in artikel 20 van die wet de zinsnede “die bestemd zijn voor verhuur”.</w:t>
      </w:r>
    </w:p>
    <w:p w:rsidRPr="00D05C42" w:rsidR="00EC42AB" w:rsidP="00EC42AB" w:rsidRDefault="00EC42AB" w14:paraId="3A0816C9" w14:textId="77777777">
      <w:pPr>
        <w:rPr>
          <w:rFonts w:ascii="Times New Roman" w:hAnsi="Times New Roman"/>
          <w:sz w:val="24"/>
        </w:rPr>
      </w:pPr>
    </w:p>
    <w:p w:rsidRPr="00D05C42" w:rsidR="00EC42AB" w:rsidP="00EC42AB" w:rsidRDefault="00EC42AB" w14:paraId="635EFAAE" w14:textId="77777777">
      <w:pPr>
        <w:rPr>
          <w:rFonts w:ascii="Times New Roman" w:hAnsi="Times New Roman"/>
          <w:sz w:val="24"/>
        </w:rPr>
      </w:pPr>
    </w:p>
    <w:p w:rsidRPr="00D05C42" w:rsidR="00EC42AB" w:rsidP="00EC42AB" w:rsidRDefault="00EC42AB" w14:paraId="4DC3C0FF" w14:textId="77777777">
      <w:pPr>
        <w:rPr>
          <w:rFonts w:ascii="Times New Roman" w:hAnsi="Times New Roman"/>
          <w:b/>
          <w:bCs/>
          <w:sz w:val="24"/>
        </w:rPr>
      </w:pPr>
      <w:r w:rsidRPr="00D05C42">
        <w:rPr>
          <w:rFonts w:ascii="Times New Roman" w:hAnsi="Times New Roman"/>
          <w:b/>
          <w:bCs/>
          <w:sz w:val="24"/>
        </w:rPr>
        <w:t>ARTIKEL XLIV  SAMENLOOP WET ADVIESCOLLEGE ICT-TOETSING</w:t>
      </w:r>
    </w:p>
    <w:p w:rsidRPr="00D05C42" w:rsidR="00EC42AB" w:rsidP="00EC42AB" w:rsidRDefault="00EC42AB" w14:paraId="69CFE408" w14:textId="77777777">
      <w:pPr>
        <w:rPr>
          <w:rFonts w:ascii="Times New Roman" w:hAnsi="Times New Roman"/>
          <w:sz w:val="24"/>
        </w:rPr>
      </w:pPr>
    </w:p>
    <w:p w:rsidRPr="00D05C42" w:rsidR="00EC42AB" w:rsidP="00EC42AB" w:rsidRDefault="00EC42AB" w14:paraId="676BE83C" w14:textId="77777777">
      <w:pPr>
        <w:ind w:firstLine="284"/>
        <w:rPr>
          <w:rFonts w:ascii="Times New Roman" w:hAnsi="Times New Roman"/>
          <w:sz w:val="24"/>
        </w:rPr>
      </w:pPr>
      <w:r w:rsidRPr="00D05C42">
        <w:rPr>
          <w:rFonts w:ascii="Times New Roman" w:hAnsi="Times New Roman"/>
          <w:sz w:val="24"/>
        </w:rPr>
        <w:t>Indien het bij koninklijke boodschap van 9 september 2022 ingediende voorstel van wet Regels omtrent de instelling van een adviescollege voor de algehele verbetering en beheersing van ICT-projecten en informatiesystemen bij de centrale overheid (Wet Adviescollege ICT-toetsing) (Kamerstukken 36191) tot wet is of wo</w:t>
      </w:r>
      <w:r w:rsidRPr="00D05C42" w:rsidR="00F5430F">
        <w:rPr>
          <w:rFonts w:ascii="Times New Roman" w:hAnsi="Times New Roman"/>
          <w:sz w:val="24"/>
        </w:rPr>
        <w:t>rdt verheven, wordt in artikel 7</w:t>
      </w:r>
      <w:r w:rsidRPr="00D05C42">
        <w:rPr>
          <w:rFonts w:ascii="Times New Roman" w:hAnsi="Times New Roman"/>
          <w:sz w:val="24"/>
        </w:rPr>
        <w:t>, vijfde lid, van de Wet Adviescollege ICT-toetsing “de Adviescommissie” vervangen door “het Adviescollege”.</w:t>
      </w:r>
    </w:p>
    <w:p w:rsidRPr="00D05C42" w:rsidR="00EC42AB" w:rsidP="00EC42AB" w:rsidRDefault="00EC42AB" w14:paraId="31B94421" w14:textId="77777777">
      <w:pPr>
        <w:rPr>
          <w:rFonts w:ascii="Times New Roman" w:hAnsi="Times New Roman"/>
          <w:sz w:val="24"/>
        </w:rPr>
      </w:pPr>
    </w:p>
    <w:p w:rsidRPr="00D05C42" w:rsidR="00EC42AB" w:rsidP="00EC42AB" w:rsidRDefault="00EC42AB" w14:paraId="2B7762E8" w14:textId="77777777">
      <w:pPr>
        <w:rPr>
          <w:rFonts w:ascii="Times New Roman" w:hAnsi="Times New Roman"/>
          <w:sz w:val="24"/>
        </w:rPr>
      </w:pPr>
    </w:p>
    <w:p w:rsidRPr="00D05C42" w:rsidR="00EC42AB" w:rsidP="00EC42AB" w:rsidRDefault="00EC42AB" w14:paraId="1E1A2B9C" w14:textId="77777777">
      <w:pPr>
        <w:spacing w:line="240" w:lineRule="atLeast"/>
        <w:rPr>
          <w:rFonts w:ascii="Times New Roman" w:hAnsi="Times New Roman"/>
          <w:b/>
          <w:sz w:val="24"/>
        </w:rPr>
      </w:pPr>
      <w:r w:rsidRPr="00D05C42">
        <w:rPr>
          <w:rFonts w:ascii="Times New Roman" w:hAnsi="Times New Roman"/>
          <w:b/>
          <w:sz w:val="24"/>
        </w:rPr>
        <w:t>ARTIKEL XLV INWERKINGTREDING</w:t>
      </w:r>
    </w:p>
    <w:p w:rsidRPr="00D05C42" w:rsidR="00EC42AB" w:rsidP="00EC42AB" w:rsidRDefault="00EC42AB" w14:paraId="6D07C487" w14:textId="77777777">
      <w:pPr>
        <w:spacing w:line="240" w:lineRule="atLeast"/>
        <w:rPr>
          <w:rFonts w:ascii="Times New Roman" w:hAnsi="Times New Roman"/>
          <w:sz w:val="24"/>
        </w:rPr>
      </w:pPr>
      <w:bookmarkStart w:name="_Hlk120109802" w:id="17"/>
    </w:p>
    <w:p w:rsidRPr="00D05C42" w:rsidR="00EC42AB" w:rsidP="00EC42AB" w:rsidRDefault="00EC42AB" w14:paraId="5E0B6C79" w14:textId="77777777">
      <w:pPr>
        <w:spacing w:line="240" w:lineRule="atLeast"/>
        <w:ind w:firstLine="284"/>
        <w:rPr>
          <w:rFonts w:ascii="Times New Roman" w:hAnsi="Times New Roman"/>
          <w:sz w:val="24"/>
        </w:rPr>
      </w:pPr>
      <w:r w:rsidRPr="00D05C42">
        <w:rPr>
          <w:rFonts w:ascii="Times New Roman" w:hAnsi="Times New Roman"/>
          <w:sz w:val="24"/>
        </w:rPr>
        <w:t>1. Deze wet treedt in werking op een bij koninklijk besluit te bepalen tijdstip, dat voor de verschillende artikelen of onderdelen daarvan verschillend kan worden vastgesteld.</w:t>
      </w:r>
    </w:p>
    <w:p w:rsidRPr="00D05C42" w:rsidR="00EC42AB" w:rsidP="00EC42AB" w:rsidRDefault="00EC42AB" w14:paraId="774D3A7E" w14:textId="77777777">
      <w:pPr>
        <w:spacing w:line="240" w:lineRule="atLeast"/>
        <w:ind w:firstLine="284"/>
        <w:rPr>
          <w:rFonts w:ascii="Times New Roman" w:hAnsi="Times New Roman"/>
          <w:sz w:val="24"/>
        </w:rPr>
      </w:pPr>
      <w:r w:rsidRPr="00D05C42">
        <w:rPr>
          <w:rFonts w:ascii="Times New Roman" w:hAnsi="Times New Roman"/>
          <w:sz w:val="24"/>
        </w:rPr>
        <w:t>2. In afwijking van het eerste lid, treden de artikelen I, onderdelen A, C, E, F, G, I en K, X, onderdeel F, XI, XV, onderdeel B, XXI, onderdeel B en XXII in werking met ingang van de dag na de datum van uitgifte van het Staatsblad waarin zij wordt geplaatst, en werkt ten aanzien van:</w:t>
      </w:r>
    </w:p>
    <w:bookmarkEnd w:id="17"/>
    <w:p w:rsidRPr="00D05C42" w:rsidR="00EC42AB" w:rsidP="00EC42AB" w:rsidRDefault="00EC42AB" w14:paraId="68C9DA20" w14:textId="77777777">
      <w:pPr>
        <w:spacing w:line="240" w:lineRule="atLeast"/>
        <w:ind w:firstLine="284"/>
        <w:rPr>
          <w:rFonts w:ascii="Times New Roman" w:hAnsi="Times New Roman"/>
          <w:sz w:val="24"/>
        </w:rPr>
      </w:pPr>
      <w:r w:rsidRPr="00D05C42">
        <w:rPr>
          <w:rFonts w:ascii="Times New Roman" w:hAnsi="Times New Roman"/>
          <w:sz w:val="24"/>
        </w:rPr>
        <w:t>a. artikel I, onderdelen A, C, E, F, G, I en K, terug tot en met 1 juli 2022;</w:t>
      </w:r>
    </w:p>
    <w:p w:rsidRPr="00D05C42" w:rsidR="00EC42AB" w:rsidP="00EC42AB" w:rsidRDefault="00EC42AB" w14:paraId="22C1DC43" w14:textId="77777777">
      <w:pPr>
        <w:spacing w:line="240" w:lineRule="atLeast"/>
        <w:ind w:firstLine="284"/>
        <w:rPr>
          <w:rFonts w:ascii="Times New Roman" w:hAnsi="Times New Roman"/>
          <w:sz w:val="24"/>
        </w:rPr>
      </w:pPr>
      <w:r w:rsidRPr="00D05C42">
        <w:rPr>
          <w:rFonts w:ascii="Times New Roman" w:hAnsi="Times New Roman"/>
          <w:sz w:val="24"/>
        </w:rPr>
        <w:t>b. artikel X, onderdeel F, en artikel XXI, onderdeel B, terug tot en met 1 januari 2023;</w:t>
      </w:r>
    </w:p>
    <w:p w:rsidRPr="00D05C42" w:rsidR="00EC42AB" w:rsidP="00EC42AB" w:rsidRDefault="00EC42AB" w14:paraId="022BB9A1" w14:textId="77777777">
      <w:pPr>
        <w:spacing w:line="240" w:lineRule="atLeast"/>
        <w:ind w:firstLine="284"/>
        <w:rPr>
          <w:rFonts w:ascii="Times New Roman" w:hAnsi="Times New Roman"/>
          <w:sz w:val="24"/>
        </w:rPr>
      </w:pPr>
      <w:r w:rsidRPr="00D05C42">
        <w:rPr>
          <w:rFonts w:ascii="Times New Roman" w:hAnsi="Times New Roman"/>
          <w:sz w:val="24"/>
        </w:rPr>
        <w:t>c. artikel XI, onderdelen A en C, terug tot en met 1 januari 2021;</w:t>
      </w:r>
    </w:p>
    <w:p w:rsidRPr="00D05C42" w:rsidR="00EC42AB" w:rsidP="00EC42AB" w:rsidRDefault="00EC42AB" w14:paraId="627D0D4F" w14:textId="77777777">
      <w:pPr>
        <w:spacing w:line="240" w:lineRule="atLeast"/>
        <w:ind w:firstLine="284"/>
        <w:rPr>
          <w:rFonts w:ascii="Times New Roman" w:hAnsi="Times New Roman"/>
          <w:sz w:val="24"/>
        </w:rPr>
      </w:pPr>
      <w:r w:rsidRPr="00D05C42">
        <w:rPr>
          <w:rFonts w:ascii="Times New Roman" w:hAnsi="Times New Roman"/>
          <w:sz w:val="24"/>
        </w:rPr>
        <w:t>d. artikel XV, onderdeel B, terug tot 1 april 2023;</w:t>
      </w:r>
    </w:p>
    <w:p w:rsidRPr="00D05C42" w:rsidR="00EC42AB" w:rsidP="00EC42AB" w:rsidRDefault="00EC42AB" w14:paraId="727475E7" w14:textId="77777777">
      <w:pPr>
        <w:spacing w:line="240" w:lineRule="atLeast"/>
        <w:ind w:firstLine="284"/>
        <w:rPr>
          <w:rFonts w:ascii="Times New Roman" w:hAnsi="Times New Roman"/>
          <w:sz w:val="24"/>
        </w:rPr>
      </w:pPr>
      <w:r w:rsidRPr="00D05C42">
        <w:rPr>
          <w:rFonts w:ascii="Times New Roman" w:hAnsi="Times New Roman"/>
          <w:sz w:val="24"/>
        </w:rPr>
        <w:t>e. artikel XXII terug tot en met 1 januari 2020.</w:t>
      </w:r>
    </w:p>
    <w:p w:rsidRPr="00D05C42" w:rsidR="00EC42AB" w:rsidP="00EC42AB" w:rsidRDefault="00EC42AB" w14:paraId="78DC0677" w14:textId="77777777">
      <w:pPr>
        <w:spacing w:line="240" w:lineRule="atLeast"/>
        <w:ind w:firstLine="284"/>
        <w:rPr>
          <w:rFonts w:ascii="Times New Roman" w:hAnsi="Times New Roman"/>
          <w:sz w:val="24"/>
        </w:rPr>
      </w:pPr>
      <w:r w:rsidRPr="00D05C42">
        <w:rPr>
          <w:rFonts w:ascii="Times New Roman" w:hAnsi="Times New Roman"/>
          <w:sz w:val="24"/>
        </w:rPr>
        <w:t xml:space="preserve">3. In afwijking van het eerste lid, treden de artikelen V, onderdelen D en E, X, onderdelen C en D, en XIV, onderdeel B, in werking op 1 januari 2024. Indien het Staatsblad waarin deze wet wordt geplaatst, wordt uitgegeven na 31 december 2023, treden zij in werking met ingang van de dag na de datum van uitgifte van het Staatsblad waarin zij wordt geplaatst en werken zij terug tot en met het tijdstip, bedoeld in de eerste volzin. </w:t>
      </w:r>
      <w:r w:rsidRPr="00D05C42">
        <w:rPr>
          <w:rFonts w:ascii="Times New Roman" w:hAnsi="Times New Roman"/>
          <w:i/>
          <w:iCs/>
          <w:sz w:val="24"/>
          <w:shd w:val="clear" w:color="auto" w:fill="FFFFFF"/>
        </w:rPr>
        <w:t xml:space="preserve"> </w:t>
      </w:r>
    </w:p>
    <w:p w:rsidRPr="00D05C42" w:rsidR="00EC42AB" w:rsidP="00EC42AB" w:rsidRDefault="00EC42AB" w14:paraId="2BF104A2" w14:textId="77777777">
      <w:pPr>
        <w:spacing w:line="240" w:lineRule="atLeast"/>
        <w:ind w:firstLine="284"/>
        <w:rPr>
          <w:rFonts w:ascii="Times New Roman" w:hAnsi="Times New Roman"/>
          <w:sz w:val="24"/>
        </w:rPr>
      </w:pPr>
      <w:r w:rsidRPr="00D05C42">
        <w:rPr>
          <w:rFonts w:ascii="Times New Roman" w:hAnsi="Times New Roman"/>
          <w:sz w:val="24"/>
        </w:rPr>
        <w:t>4. In afwijking van het eerste lid, treedt artikel II in werking op het tijdstip waarop artikel I, onderdeel Ra, van de Wet aanpassing Appa en enkele andere wetten 2021 in werking treedt. Indien het Staatsblad waarin deze wet wordt geplaatst, wordt uitgegeven na het tijdstip, bedoeld in de eerste volzin, treedt artikel II in werking met ingang van de dag na de datum van uitgifte van het Staatsblad waarin deze wet wordt geplaatst en werkt het terug tot en met het tijdstip, bedoeld in de eerste volzin.</w:t>
      </w:r>
    </w:p>
    <w:p w:rsidRPr="00D05C42" w:rsidR="00EC42AB" w:rsidP="00EC42AB" w:rsidRDefault="00EC42AB" w14:paraId="584B8900" w14:textId="77777777">
      <w:pPr>
        <w:ind w:firstLine="284"/>
        <w:rPr>
          <w:rFonts w:ascii="Times New Roman" w:hAnsi="Times New Roman"/>
          <w:sz w:val="24"/>
        </w:rPr>
      </w:pPr>
      <w:r w:rsidRPr="00D05C42">
        <w:rPr>
          <w:rFonts w:ascii="Times New Roman" w:hAnsi="Times New Roman"/>
          <w:sz w:val="24"/>
        </w:rPr>
        <w:t>5. In afwijking van het eerste lid, treedt artikel XXI, onderdeel A, in werking op het tijdstip waarop het bepaalde in artikel 16, derde lid, van de Wet herstel voorzieningen Sint Eustatius in werking treedt. Indien het Staatsblad waarin deze wet wordt geplaatst, wordt uitgegeven na het tijdstip, bedoeld in de eerste volzin, treedt artikel XXI, onderdeel A, in werking met ingang van de dag na de datum van uitgifte van het Staatsblad waarin deze wet wordt geplaatst en werkt het terug tot en met het tijdstip, bedoeld in de eerste volzin.</w:t>
      </w:r>
    </w:p>
    <w:p w:rsidRPr="00D05C42" w:rsidR="00EC42AB" w:rsidP="00EC42AB" w:rsidRDefault="00EC42AB" w14:paraId="64D3B025" w14:textId="77777777">
      <w:pPr>
        <w:spacing w:line="240" w:lineRule="atLeast"/>
        <w:rPr>
          <w:rFonts w:ascii="Times New Roman" w:hAnsi="Times New Roman"/>
          <w:sz w:val="24"/>
        </w:rPr>
      </w:pPr>
    </w:p>
    <w:p w:rsidRPr="00D05C42" w:rsidR="00EC42AB" w:rsidP="00EC42AB" w:rsidRDefault="00EC42AB" w14:paraId="281971E8" w14:textId="77777777">
      <w:pPr>
        <w:spacing w:line="240" w:lineRule="atLeast"/>
        <w:rPr>
          <w:rFonts w:ascii="Times New Roman" w:hAnsi="Times New Roman"/>
          <w:sz w:val="24"/>
        </w:rPr>
      </w:pPr>
    </w:p>
    <w:p w:rsidRPr="00D05C42" w:rsidR="00EC42AB" w:rsidP="00EC42AB" w:rsidRDefault="00EC42AB" w14:paraId="73338B6C" w14:textId="77777777">
      <w:pPr>
        <w:spacing w:line="240" w:lineRule="atLeast"/>
        <w:rPr>
          <w:rFonts w:ascii="Times New Roman" w:hAnsi="Times New Roman"/>
          <w:b/>
          <w:sz w:val="24"/>
        </w:rPr>
      </w:pPr>
      <w:r w:rsidRPr="00D05C42">
        <w:rPr>
          <w:rFonts w:ascii="Times New Roman" w:hAnsi="Times New Roman"/>
          <w:b/>
          <w:sz w:val="24"/>
        </w:rPr>
        <w:t>ARTIKEL XLVI CITEERTITEL</w:t>
      </w:r>
    </w:p>
    <w:p w:rsidRPr="00D05C42" w:rsidR="00EC42AB" w:rsidP="00EC42AB" w:rsidRDefault="00EC42AB" w14:paraId="1B78ACA4" w14:textId="77777777">
      <w:pPr>
        <w:spacing w:line="240" w:lineRule="atLeast"/>
        <w:rPr>
          <w:rFonts w:ascii="Times New Roman" w:hAnsi="Times New Roman"/>
          <w:sz w:val="24"/>
        </w:rPr>
      </w:pPr>
    </w:p>
    <w:p w:rsidRPr="00D05C42" w:rsidR="00EC42AB" w:rsidP="00EC42AB" w:rsidRDefault="00EC42AB" w14:paraId="7F83D389" w14:textId="77777777">
      <w:pPr>
        <w:spacing w:line="240" w:lineRule="atLeast"/>
        <w:ind w:firstLine="284"/>
        <w:rPr>
          <w:rFonts w:ascii="Times New Roman" w:hAnsi="Times New Roman"/>
          <w:sz w:val="24"/>
        </w:rPr>
      </w:pPr>
      <w:r w:rsidRPr="00D05C42">
        <w:rPr>
          <w:rFonts w:ascii="Times New Roman" w:hAnsi="Times New Roman"/>
          <w:sz w:val="24"/>
        </w:rPr>
        <w:t>Deze wet wordt aangehaald als: Verzamelwet BZK, met vermelding van het jaartal van het Staatsblad waarin zij zal worden geplaatst.</w:t>
      </w:r>
    </w:p>
    <w:p w:rsidRPr="00D05C42" w:rsidR="00EC42AB" w:rsidP="00EC42AB" w:rsidRDefault="00EC42AB" w14:paraId="7F57254D" w14:textId="77777777">
      <w:pPr>
        <w:spacing w:line="240" w:lineRule="atLeast"/>
        <w:rPr>
          <w:rFonts w:ascii="Times New Roman" w:hAnsi="Times New Roman"/>
          <w:sz w:val="24"/>
        </w:rPr>
      </w:pPr>
    </w:p>
    <w:p w:rsidRPr="00D05C42" w:rsidR="00EC42AB" w:rsidP="00EC42AB" w:rsidRDefault="00EC42AB" w14:paraId="4D3F08F6" w14:textId="77777777">
      <w:pPr>
        <w:spacing w:line="240" w:lineRule="atLeast"/>
        <w:ind w:firstLine="284"/>
        <w:rPr>
          <w:rFonts w:ascii="Times New Roman" w:hAnsi="Times New Roman"/>
          <w:sz w:val="24"/>
        </w:rPr>
      </w:pPr>
      <w:r w:rsidRPr="00D05C42">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D05C42" w:rsidR="00EC42AB" w:rsidP="00EC42AB" w:rsidRDefault="00EC42AB" w14:paraId="0647A74D" w14:textId="77777777">
      <w:pPr>
        <w:spacing w:line="240" w:lineRule="atLeast"/>
        <w:rPr>
          <w:rFonts w:ascii="Times New Roman" w:hAnsi="Times New Roman"/>
          <w:sz w:val="24"/>
        </w:rPr>
      </w:pPr>
    </w:p>
    <w:p w:rsidRPr="00D05C42" w:rsidR="00EC42AB" w:rsidP="00EC42AB" w:rsidRDefault="00EC42AB" w14:paraId="05E9F7F6" w14:textId="77777777">
      <w:pPr>
        <w:spacing w:line="240" w:lineRule="atLeast"/>
        <w:rPr>
          <w:rFonts w:ascii="Times New Roman" w:hAnsi="Times New Roman"/>
          <w:sz w:val="24"/>
        </w:rPr>
      </w:pPr>
    </w:p>
    <w:p w:rsidRPr="00D05C42" w:rsidR="00EC42AB" w:rsidP="00EC42AB" w:rsidRDefault="00EC42AB" w14:paraId="7BDA5AAD" w14:textId="77777777">
      <w:pPr>
        <w:spacing w:line="240" w:lineRule="atLeast"/>
        <w:rPr>
          <w:rFonts w:ascii="Times New Roman" w:hAnsi="Times New Roman"/>
          <w:sz w:val="24"/>
        </w:rPr>
      </w:pPr>
      <w:r w:rsidRPr="00D05C42">
        <w:rPr>
          <w:rFonts w:ascii="Times New Roman" w:hAnsi="Times New Roman"/>
          <w:sz w:val="24"/>
        </w:rPr>
        <w:t>Gegeven</w:t>
      </w:r>
    </w:p>
    <w:p w:rsidRPr="00D05C42" w:rsidR="00EC42AB" w:rsidP="00EC42AB" w:rsidRDefault="00EC42AB" w14:paraId="02D5958A" w14:textId="77777777">
      <w:pPr>
        <w:spacing w:line="240" w:lineRule="atLeast"/>
        <w:rPr>
          <w:rFonts w:ascii="Times New Roman" w:hAnsi="Times New Roman"/>
          <w:sz w:val="24"/>
        </w:rPr>
      </w:pPr>
    </w:p>
    <w:p w:rsidRPr="00D05C42" w:rsidR="00EC42AB" w:rsidP="00EC42AB" w:rsidRDefault="00EC42AB" w14:paraId="56D677D1" w14:textId="77777777">
      <w:pPr>
        <w:spacing w:line="240" w:lineRule="atLeast"/>
        <w:rPr>
          <w:rFonts w:ascii="Times New Roman" w:hAnsi="Times New Roman"/>
          <w:sz w:val="24"/>
        </w:rPr>
      </w:pPr>
    </w:p>
    <w:p w:rsidRPr="00D05C42" w:rsidR="00EC42AB" w:rsidP="00EC42AB" w:rsidRDefault="00EC42AB" w14:paraId="7CBF7EF7" w14:textId="77777777">
      <w:pPr>
        <w:spacing w:line="240" w:lineRule="atLeast"/>
        <w:rPr>
          <w:rFonts w:ascii="Times New Roman" w:hAnsi="Times New Roman"/>
          <w:sz w:val="24"/>
        </w:rPr>
      </w:pPr>
    </w:p>
    <w:p w:rsidRPr="00D05C42" w:rsidR="00EC42AB" w:rsidP="00EC42AB" w:rsidRDefault="00EC42AB" w14:paraId="5976CC1B" w14:textId="77777777">
      <w:pPr>
        <w:spacing w:line="240" w:lineRule="atLeast"/>
        <w:rPr>
          <w:rFonts w:ascii="Times New Roman" w:hAnsi="Times New Roman"/>
          <w:sz w:val="24"/>
        </w:rPr>
      </w:pPr>
    </w:p>
    <w:p w:rsidRPr="00D05C42" w:rsidR="00EC42AB" w:rsidP="00EC42AB" w:rsidRDefault="00EC42AB" w14:paraId="3D8103BF" w14:textId="77777777">
      <w:pPr>
        <w:spacing w:line="240" w:lineRule="atLeast"/>
        <w:rPr>
          <w:rFonts w:ascii="Times New Roman" w:hAnsi="Times New Roman"/>
          <w:sz w:val="24"/>
        </w:rPr>
      </w:pPr>
    </w:p>
    <w:p w:rsidRPr="00D05C42" w:rsidR="00EC42AB" w:rsidP="00EC42AB" w:rsidRDefault="00EC42AB" w14:paraId="19798B5C" w14:textId="77777777">
      <w:pPr>
        <w:spacing w:line="240" w:lineRule="atLeast"/>
        <w:rPr>
          <w:rFonts w:ascii="Times New Roman" w:hAnsi="Times New Roman"/>
          <w:sz w:val="24"/>
        </w:rPr>
      </w:pPr>
    </w:p>
    <w:p w:rsidRPr="00D05C42" w:rsidR="00EC42AB" w:rsidP="00EC42AB" w:rsidRDefault="00EC42AB" w14:paraId="66E3FB25" w14:textId="77777777">
      <w:pPr>
        <w:spacing w:line="240" w:lineRule="atLeast"/>
        <w:rPr>
          <w:rFonts w:ascii="Times New Roman" w:hAnsi="Times New Roman"/>
          <w:sz w:val="24"/>
        </w:rPr>
      </w:pPr>
    </w:p>
    <w:p w:rsidRPr="00D05C42" w:rsidR="00EC42AB" w:rsidP="00EC42AB" w:rsidRDefault="00EC42AB" w14:paraId="5326B985" w14:textId="77777777">
      <w:pPr>
        <w:spacing w:line="240" w:lineRule="atLeast"/>
        <w:rPr>
          <w:rFonts w:ascii="Times New Roman" w:hAnsi="Times New Roman"/>
          <w:sz w:val="24"/>
        </w:rPr>
      </w:pPr>
    </w:p>
    <w:p w:rsidRPr="00D05C42" w:rsidR="00EC42AB" w:rsidP="00EC42AB" w:rsidRDefault="00EC42AB" w14:paraId="0FA7FF8E" w14:textId="77777777">
      <w:pPr>
        <w:spacing w:line="240" w:lineRule="atLeast"/>
        <w:rPr>
          <w:rFonts w:ascii="Times New Roman" w:hAnsi="Times New Roman"/>
          <w:sz w:val="24"/>
        </w:rPr>
      </w:pPr>
    </w:p>
    <w:p w:rsidRPr="00D05C42" w:rsidR="00EC42AB" w:rsidP="00EC42AB" w:rsidRDefault="00EC42AB" w14:paraId="3B03B511" w14:textId="77777777">
      <w:pPr>
        <w:rPr>
          <w:rFonts w:ascii="Times New Roman" w:hAnsi="Times New Roman"/>
          <w:sz w:val="24"/>
        </w:rPr>
      </w:pPr>
      <w:r w:rsidRPr="00D05C42">
        <w:rPr>
          <w:rFonts w:ascii="Times New Roman" w:hAnsi="Times New Roman"/>
          <w:sz w:val="24"/>
        </w:rPr>
        <w:t>De Minister van Binnenlandse Zaken en Koninkrijksrelaties,</w:t>
      </w:r>
    </w:p>
    <w:p w:rsidRPr="00D05C42" w:rsidR="00EC42AB" w:rsidP="00EC42AB" w:rsidRDefault="00EC42AB" w14:paraId="184615C9" w14:textId="77777777">
      <w:pPr>
        <w:tabs>
          <w:tab w:val="left" w:pos="284"/>
          <w:tab w:val="left" w:pos="567"/>
          <w:tab w:val="left" w:pos="851"/>
        </w:tabs>
        <w:ind w:firstLine="284"/>
        <w:rPr>
          <w:rFonts w:ascii="Times New Roman" w:hAnsi="Times New Roman"/>
          <w:sz w:val="24"/>
        </w:rPr>
      </w:pPr>
    </w:p>
    <w:sectPr w:rsidRPr="00D05C42" w:rsidR="00EC42AB"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CE74D" w14:textId="77777777" w:rsidR="00F033C1" w:rsidRDefault="00F033C1">
      <w:pPr>
        <w:spacing w:line="20" w:lineRule="exact"/>
      </w:pPr>
    </w:p>
  </w:endnote>
  <w:endnote w:type="continuationSeparator" w:id="0">
    <w:p w14:paraId="21EF8A2F" w14:textId="77777777" w:rsidR="00F033C1" w:rsidRDefault="00F033C1">
      <w:pPr>
        <w:pStyle w:val="Amendement"/>
      </w:pPr>
      <w:r>
        <w:rPr>
          <w:b w:val="0"/>
          <w:bCs w:val="0"/>
        </w:rPr>
        <w:t xml:space="preserve"> </w:t>
      </w:r>
    </w:p>
  </w:endnote>
  <w:endnote w:type="continuationNotice" w:id="1">
    <w:p w14:paraId="562933DB" w14:textId="77777777" w:rsidR="00F033C1" w:rsidRDefault="00F033C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B6C2" w14:textId="77777777" w:rsidR="00F033C1" w:rsidRDefault="00F033C1"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0AF1927" w14:textId="77777777" w:rsidR="00F033C1" w:rsidRDefault="00F033C1"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59D2" w14:textId="77777777" w:rsidR="00F033C1" w:rsidRPr="002168F4" w:rsidRDefault="00F033C1"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5430F">
      <w:rPr>
        <w:rStyle w:val="Paginanummer"/>
        <w:rFonts w:ascii="Times New Roman" w:hAnsi="Times New Roman"/>
        <w:noProof/>
      </w:rPr>
      <w:t>26</w:t>
    </w:r>
    <w:r w:rsidRPr="002168F4">
      <w:rPr>
        <w:rStyle w:val="Paginanummer"/>
        <w:rFonts w:ascii="Times New Roman" w:hAnsi="Times New Roman"/>
      </w:rPr>
      <w:fldChar w:fldCharType="end"/>
    </w:r>
  </w:p>
  <w:p w14:paraId="6370BF54" w14:textId="77777777" w:rsidR="00F033C1" w:rsidRPr="002168F4" w:rsidRDefault="00F033C1"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73DE" w14:textId="77777777" w:rsidR="00F033C1" w:rsidRDefault="00F033C1">
      <w:pPr>
        <w:pStyle w:val="Amendement"/>
      </w:pPr>
      <w:r>
        <w:rPr>
          <w:b w:val="0"/>
          <w:bCs w:val="0"/>
        </w:rPr>
        <w:separator/>
      </w:r>
    </w:p>
  </w:footnote>
  <w:footnote w:type="continuationSeparator" w:id="0">
    <w:p w14:paraId="7FC3100A" w14:textId="77777777" w:rsidR="00F033C1" w:rsidRDefault="00F03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30574"/>
    <w:multiLevelType w:val="hybridMultilevel"/>
    <w:tmpl w:val="E97260F2"/>
    <w:lvl w:ilvl="0" w:tplc="C4B83E1C">
      <w:start w:val="1"/>
      <w:numFmt w:val="decimal"/>
      <w:lvlText w:val="%1."/>
      <w:lvlJc w:val="left"/>
      <w:pPr>
        <w:ind w:left="360" w:hanging="360"/>
      </w:pPr>
    </w:lvl>
    <w:lvl w:ilvl="1" w:tplc="04130019">
      <w:start w:val="1"/>
      <w:numFmt w:val="lowerLetter"/>
      <w:lvlText w:val="%2."/>
      <w:lvlJc w:val="left"/>
      <w:pPr>
        <w:ind w:left="1015" w:hanging="360"/>
      </w:pPr>
    </w:lvl>
    <w:lvl w:ilvl="2" w:tplc="0413001B">
      <w:start w:val="1"/>
      <w:numFmt w:val="lowerRoman"/>
      <w:lvlText w:val="%3."/>
      <w:lvlJc w:val="right"/>
      <w:pPr>
        <w:ind w:left="1735" w:hanging="180"/>
      </w:pPr>
    </w:lvl>
    <w:lvl w:ilvl="3" w:tplc="0413000F">
      <w:start w:val="1"/>
      <w:numFmt w:val="decimal"/>
      <w:lvlText w:val="%4."/>
      <w:lvlJc w:val="left"/>
      <w:pPr>
        <w:ind w:left="2455" w:hanging="360"/>
      </w:pPr>
    </w:lvl>
    <w:lvl w:ilvl="4" w:tplc="04130019">
      <w:start w:val="1"/>
      <w:numFmt w:val="lowerLetter"/>
      <w:lvlText w:val="%5."/>
      <w:lvlJc w:val="left"/>
      <w:pPr>
        <w:ind w:left="3175" w:hanging="360"/>
      </w:pPr>
    </w:lvl>
    <w:lvl w:ilvl="5" w:tplc="0413001B">
      <w:start w:val="1"/>
      <w:numFmt w:val="lowerRoman"/>
      <w:lvlText w:val="%6."/>
      <w:lvlJc w:val="right"/>
      <w:pPr>
        <w:ind w:left="3895" w:hanging="180"/>
      </w:pPr>
    </w:lvl>
    <w:lvl w:ilvl="6" w:tplc="0413000F">
      <w:start w:val="1"/>
      <w:numFmt w:val="decimal"/>
      <w:lvlText w:val="%7."/>
      <w:lvlJc w:val="left"/>
      <w:pPr>
        <w:ind w:left="4615" w:hanging="360"/>
      </w:pPr>
    </w:lvl>
    <w:lvl w:ilvl="7" w:tplc="04130019">
      <w:start w:val="1"/>
      <w:numFmt w:val="lowerLetter"/>
      <w:lvlText w:val="%8."/>
      <w:lvlJc w:val="left"/>
      <w:pPr>
        <w:ind w:left="5335" w:hanging="360"/>
      </w:pPr>
    </w:lvl>
    <w:lvl w:ilvl="8" w:tplc="0413001B">
      <w:start w:val="1"/>
      <w:numFmt w:val="lowerRoman"/>
      <w:lvlText w:val="%9."/>
      <w:lvlJc w:val="right"/>
      <w:pPr>
        <w:ind w:left="6055" w:hanging="180"/>
      </w:pPr>
    </w:lvl>
  </w:abstractNum>
  <w:abstractNum w:abstractNumId="1" w15:restartNumberingAfterBreak="0">
    <w:nsid w:val="2A30236C"/>
    <w:multiLevelType w:val="hybridMultilevel"/>
    <w:tmpl w:val="CA3C09D2"/>
    <w:lvl w:ilvl="0" w:tplc="42AAF0B4">
      <w:start w:val="4"/>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2D956DBB"/>
    <w:multiLevelType w:val="hybridMultilevel"/>
    <w:tmpl w:val="7752F526"/>
    <w:lvl w:ilvl="0" w:tplc="E9CCB642">
      <w:start w:val="1"/>
      <w:numFmt w:val="lowerLetter"/>
      <w:lvlText w:val="%1."/>
      <w:lvlJc w:val="left"/>
      <w:pPr>
        <w:ind w:left="643" w:hanging="360"/>
      </w:pPr>
    </w:lvl>
    <w:lvl w:ilvl="1" w:tplc="04130019">
      <w:start w:val="1"/>
      <w:numFmt w:val="lowerLetter"/>
      <w:lvlText w:val="%2."/>
      <w:lvlJc w:val="left"/>
      <w:pPr>
        <w:ind w:left="1363" w:hanging="360"/>
      </w:pPr>
    </w:lvl>
    <w:lvl w:ilvl="2" w:tplc="0413001B">
      <w:start w:val="1"/>
      <w:numFmt w:val="lowerRoman"/>
      <w:lvlText w:val="%3."/>
      <w:lvlJc w:val="right"/>
      <w:pPr>
        <w:ind w:left="2083" w:hanging="180"/>
      </w:pPr>
    </w:lvl>
    <w:lvl w:ilvl="3" w:tplc="0413000F">
      <w:start w:val="1"/>
      <w:numFmt w:val="decimal"/>
      <w:lvlText w:val="%4."/>
      <w:lvlJc w:val="left"/>
      <w:pPr>
        <w:ind w:left="2803" w:hanging="360"/>
      </w:pPr>
    </w:lvl>
    <w:lvl w:ilvl="4" w:tplc="04130019">
      <w:start w:val="1"/>
      <w:numFmt w:val="lowerLetter"/>
      <w:lvlText w:val="%5."/>
      <w:lvlJc w:val="left"/>
      <w:pPr>
        <w:ind w:left="3523" w:hanging="360"/>
      </w:pPr>
    </w:lvl>
    <w:lvl w:ilvl="5" w:tplc="0413001B">
      <w:start w:val="1"/>
      <w:numFmt w:val="lowerRoman"/>
      <w:lvlText w:val="%6."/>
      <w:lvlJc w:val="right"/>
      <w:pPr>
        <w:ind w:left="4243" w:hanging="180"/>
      </w:pPr>
    </w:lvl>
    <w:lvl w:ilvl="6" w:tplc="0413000F">
      <w:start w:val="1"/>
      <w:numFmt w:val="decimal"/>
      <w:lvlText w:val="%7."/>
      <w:lvlJc w:val="left"/>
      <w:pPr>
        <w:ind w:left="4963" w:hanging="360"/>
      </w:pPr>
    </w:lvl>
    <w:lvl w:ilvl="7" w:tplc="04130019">
      <w:start w:val="1"/>
      <w:numFmt w:val="lowerLetter"/>
      <w:lvlText w:val="%8."/>
      <w:lvlJc w:val="left"/>
      <w:pPr>
        <w:ind w:left="5683" w:hanging="360"/>
      </w:pPr>
    </w:lvl>
    <w:lvl w:ilvl="8" w:tplc="0413001B">
      <w:start w:val="1"/>
      <w:numFmt w:val="lowerRoman"/>
      <w:lvlText w:val="%9."/>
      <w:lvlJc w:val="right"/>
      <w:pPr>
        <w:ind w:left="6403" w:hanging="180"/>
      </w:pPr>
    </w:lvl>
  </w:abstractNum>
  <w:abstractNum w:abstractNumId="3" w15:restartNumberingAfterBreak="0">
    <w:nsid w:val="318D326A"/>
    <w:multiLevelType w:val="hybridMultilevel"/>
    <w:tmpl w:val="B868EBBA"/>
    <w:lvl w:ilvl="0" w:tplc="73201560">
      <w:start w:val="1"/>
      <w:numFmt w:val="lowerLetter"/>
      <w:lvlText w:val="%1."/>
      <w:lvlJc w:val="left"/>
      <w:pPr>
        <w:ind w:left="108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2531A75"/>
    <w:multiLevelType w:val="hybridMultilevel"/>
    <w:tmpl w:val="7FAC8C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4CAE7CA9"/>
    <w:multiLevelType w:val="hybridMultilevel"/>
    <w:tmpl w:val="4C6C3920"/>
    <w:lvl w:ilvl="0" w:tplc="9AAA0AEE">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68C758D4"/>
    <w:multiLevelType w:val="hybridMultilevel"/>
    <w:tmpl w:val="D5F0FB60"/>
    <w:lvl w:ilvl="0" w:tplc="3D624120">
      <w:start w:val="2"/>
      <w:numFmt w:val="lowerLetter"/>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7" w15:restartNumberingAfterBreak="0">
    <w:nsid w:val="6D4E0BE1"/>
    <w:multiLevelType w:val="hybridMultilevel"/>
    <w:tmpl w:val="818EB2FA"/>
    <w:lvl w:ilvl="0" w:tplc="0413000F">
      <w:start w:val="1"/>
      <w:numFmt w:val="decimal"/>
      <w:lvlText w:val="%1."/>
      <w:lvlJc w:val="left"/>
      <w:pPr>
        <w:ind w:left="1288" w:hanging="360"/>
      </w:pPr>
    </w:lvl>
    <w:lvl w:ilvl="1" w:tplc="04130019">
      <w:start w:val="1"/>
      <w:numFmt w:val="lowerLetter"/>
      <w:lvlText w:val="%2."/>
      <w:lvlJc w:val="left"/>
      <w:pPr>
        <w:ind w:left="2008" w:hanging="360"/>
      </w:pPr>
    </w:lvl>
    <w:lvl w:ilvl="2" w:tplc="0413001B">
      <w:start w:val="1"/>
      <w:numFmt w:val="lowerRoman"/>
      <w:lvlText w:val="%3."/>
      <w:lvlJc w:val="right"/>
      <w:pPr>
        <w:ind w:left="2728" w:hanging="180"/>
      </w:pPr>
    </w:lvl>
    <w:lvl w:ilvl="3" w:tplc="0413000F">
      <w:start w:val="1"/>
      <w:numFmt w:val="decimal"/>
      <w:lvlText w:val="%4."/>
      <w:lvlJc w:val="left"/>
      <w:pPr>
        <w:ind w:left="3448" w:hanging="360"/>
      </w:pPr>
    </w:lvl>
    <w:lvl w:ilvl="4" w:tplc="04130019">
      <w:start w:val="1"/>
      <w:numFmt w:val="lowerLetter"/>
      <w:lvlText w:val="%5."/>
      <w:lvlJc w:val="left"/>
      <w:pPr>
        <w:ind w:left="4168" w:hanging="360"/>
      </w:pPr>
    </w:lvl>
    <w:lvl w:ilvl="5" w:tplc="0413001B">
      <w:start w:val="1"/>
      <w:numFmt w:val="lowerRoman"/>
      <w:lvlText w:val="%6."/>
      <w:lvlJc w:val="right"/>
      <w:pPr>
        <w:ind w:left="4888" w:hanging="180"/>
      </w:pPr>
    </w:lvl>
    <w:lvl w:ilvl="6" w:tplc="0413000F">
      <w:start w:val="1"/>
      <w:numFmt w:val="decimal"/>
      <w:lvlText w:val="%7."/>
      <w:lvlJc w:val="left"/>
      <w:pPr>
        <w:ind w:left="5608" w:hanging="360"/>
      </w:pPr>
    </w:lvl>
    <w:lvl w:ilvl="7" w:tplc="04130019">
      <w:start w:val="1"/>
      <w:numFmt w:val="lowerLetter"/>
      <w:lvlText w:val="%8."/>
      <w:lvlJc w:val="left"/>
      <w:pPr>
        <w:ind w:left="6328" w:hanging="360"/>
      </w:pPr>
    </w:lvl>
    <w:lvl w:ilvl="8" w:tplc="0413001B">
      <w:start w:val="1"/>
      <w:numFmt w:val="lowerRoman"/>
      <w:lvlText w:val="%9."/>
      <w:lvlJc w:val="right"/>
      <w:pPr>
        <w:ind w:left="7048" w:hanging="180"/>
      </w:pPr>
    </w:lvl>
  </w:abstractNum>
  <w:num w:numId="1" w16cid:durableId="700859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5467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1629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306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639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4405159">
    <w:abstractNumId w:val="7"/>
  </w:num>
  <w:num w:numId="7" w16cid:durableId="337465226">
    <w:abstractNumId w:val="1"/>
  </w:num>
  <w:num w:numId="8" w16cid:durableId="192617686">
    <w:abstractNumId w:val="6"/>
  </w:num>
  <w:num w:numId="9" w16cid:durableId="134953562">
    <w:abstractNumId w:val="0"/>
  </w:num>
  <w:num w:numId="10" w16cid:durableId="113327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AB"/>
    <w:rsid w:val="00012DBE"/>
    <w:rsid w:val="000A1D81"/>
    <w:rsid w:val="00111ED3"/>
    <w:rsid w:val="001841A8"/>
    <w:rsid w:val="001C190E"/>
    <w:rsid w:val="002168F4"/>
    <w:rsid w:val="00291E7B"/>
    <w:rsid w:val="002A727C"/>
    <w:rsid w:val="005D0A48"/>
    <w:rsid w:val="005D2707"/>
    <w:rsid w:val="00606255"/>
    <w:rsid w:val="006B607A"/>
    <w:rsid w:val="007D451C"/>
    <w:rsid w:val="00826224"/>
    <w:rsid w:val="00873E69"/>
    <w:rsid w:val="008B2EF9"/>
    <w:rsid w:val="00930A23"/>
    <w:rsid w:val="009B5CC3"/>
    <w:rsid w:val="009C7354"/>
    <w:rsid w:val="009E6D7F"/>
    <w:rsid w:val="00A11E73"/>
    <w:rsid w:val="00A2521E"/>
    <w:rsid w:val="00A4035F"/>
    <w:rsid w:val="00AE436A"/>
    <w:rsid w:val="00B02CEF"/>
    <w:rsid w:val="00B96706"/>
    <w:rsid w:val="00BC47EF"/>
    <w:rsid w:val="00C03CEB"/>
    <w:rsid w:val="00C135B1"/>
    <w:rsid w:val="00C70EC9"/>
    <w:rsid w:val="00C92DF8"/>
    <w:rsid w:val="00CB3578"/>
    <w:rsid w:val="00D05C42"/>
    <w:rsid w:val="00D20AFA"/>
    <w:rsid w:val="00D55648"/>
    <w:rsid w:val="00E16443"/>
    <w:rsid w:val="00E36EE9"/>
    <w:rsid w:val="00EC42AB"/>
    <w:rsid w:val="00F033C1"/>
    <w:rsid w:val="00F13442"/>
    <w:rsid w:val="00F5430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AC3D4"/>
  <w15:docId w15:val="{F5731963-6384-4EE4-846A-C7320FCA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C42AB"/>
    <w:pPr>
      <w:ind w:left="720"/>
      <w:contextualSpacing/>
    </w:pPr>
  </w:style>
  <w:style w:type="character" w:styleId="Nadruk">
    <w:name w:val="Emphasis"/>
    <w:basedOn w:val="Standaardalinea-lettertype"/>
    <w:uiPriority w:val="20"/>
    <w:qFormat/>
    <w:rsid w:val="00EC42AB"/>
    <w:rPr>
      <w:i/>
      <w:iCs/>
    </w:rPr>
  </w:style>
  <w:style w:type="paragraph" w:styleId="Geenafstand">
    <w:name w:val="No Spacing"/>
    <w:uiPriority w:val="1"/>
    <w:qFormat/>
    <w:rsid w:val="00EC42AB"/>
    <w:rPr>
      <w:rFonts w:ascii="Verdana" w:eastAsiaTheme="minorHAnsi" w:hAnsi="Verdana" w:cstheme="minorBidi"/>
      <w:sz w:val="18"/>
      <w:szCs w:val="22"/>
      <w:lang w:val="en-US" w:eastAsia="en-US"/>
    </w:rPr>
  </w:style>
  <w:style w:type="paragraph" w:styleId="Revisie">
    <w:name w:val="Revision"/>
    <w:hidden/>
    <w:uiPriority w:val="99"/>
    <w:semiHidden/>
    <w:rsid w:val="00C03CE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8084</ap:Words>
  <ap:Characters>44037</ap:Characters>
  <ap:DocSecurity>0</ap:DocSecurity>
  <ap:Lines>366</ap:Lines>
  <ap:Paragraphs>104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2024-04-23T10:13:00.0000000Z</dcterms:created>
  <dcterms:modified xsi:type="dcterms:W3CDTF">2024-09-10T08:39:00.0000000Z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