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8BD" w:rsidRDefault="00152615" w14:paraId="2551E143" w14:textId="77777777">
      <w:pPr>
        <w:pStyle w:val="WitregelW1bodytekst"/>
      </w:pPr>
      <w:r>
        <w:t xml:space="preserve"> </w:t>
      </w:r>
    </w:p>
    <w:p w:rsidR="005B3B8D" w:rsidP="005B3B8D" w:rsidRDefault="005B3B8D" w14:paraId="72453133" w14:textId="51FE6BC7">
      <w:pPr>
        <w:rPr>
          <w:rFonts w:asciiTheme="minorHAnsi" w:hAnsiTheme="minorHAnsi"/>
          <w:color w:val="auto"/>
          <w:sz w:val="22"/>
          <w:szCs w:val="22"/>
        </w:rPr>
      </w:pPr>
      <w:r>
        <w:t>Bijgaand zend ik u de beantwoording van de schriftelijke vragen van respectievelijk het lid Keijzer (BBB)</w:t>
      </w:r>
      <w:r w:rsidR="00E664C4">
        <w:t xml:space="preserve">, ingezonden op 11 maart 2024, met kenmerk </w:t>
      </w:r>
      <w:r w:rsidRPr="00E664C4" w:rsidR="00E664C4">
        <w:t>2024Z03895</w:t>
      </w:r>
      <w:r w:rsidR="00E664C4">
        <w:t>,</w:t>
      </w:r>
      <w:r>
        <w:t xml:space="preserve"> en de leden De Groot en Brekelmans (beiden VVD)</w:t>
      </w:r>
      <w:r w:rsidR="00E664C4">
        <w:t xml:space="preserve">, ingezonden op 13 maart 2024, met kenmerk </w:t>
      </w:r>
      <w:r w:rsidRPr="00E664C4" w:rsidR="00E664C4">
        <w:t>2024Z04115</w:t>
      </w:r>
      <w:r w:rsidR="00E664C4">
        <w:t>,</w:t>
      </w:r>
      <w:r>
        <w:t xml:space="preserve"> naar aanleiding van de internetconsultatie Huisvesting Nederlandse evacués Midden-Oosten. </w:t>
      </w:r>
    </w:p>
    <w:p w:rsidR="005B3B8D" w:rsidP="005B3B8D" w:rsidRDefault="005B3B8D" w14:paraId="1C4D24BF" w14:textId="77777777">
      <w:pPr>
        <w:pStyle w:val="WitregelW1bodytekst"/>
      </w:pPr>
    </w:p>
    <w:p w:rsidRPr="00152615" w:rsidR="00152615" w:rsidP="00152615" w:rsidRDefault="00152615" w14:paraId="31F24180" w14:textId="77777777"/>
    <w:p w:rsidR="005B3B8D" w:rsidP="005B3B8D" w:rsidRDefault="005B3B8D" w14:paraId="56877134" w14:textId="77777777"/>
    <w:p w:rsidR="005B3B8D" w:rsidP="005B3B8D" w:rsidRDefault="005B3B8D" w14:paraId="250EAC1D" w14:textId="75323FE9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9C78BD" w:rsidP="005B3B8D" w:rsidRDefault="009C78BD" w14:paraId="3EED8E4E" w14:textId="77777777"/>
    <w:sectPr w:rsidR="009C7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C4A8" w14:textId="77777777" w:rsidR="003D474E" w:rsidRDefault="003D474E">
      <w:pPr>
        <w:spacing w:line="240" w:lineRule="auto"/>
      </w:pPr>
      <w:r>
        <w:separator/>
      </w:r>
    </w:p>
  </w:endnote>
  <w:endnote w:type="continuationSeparator" w:id="0">
    <w:p w14:paraId="0006F897" w14:textId="77777777" w:rsidR="003D474E" w:rsidRDefault="003D4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E357" w14:textId="77777777" w:rsidR="00AC7072" w:rsidRDefault="00AC70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6F89" w14:textId="77777777" w:rsidR="00AC7072" w:rsidRDefault="00AC70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02B4" w14:textId="77777777" w:rsidR="009C78BD" w:rsidRDefault="009C78BD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0FCF" w14:textId="77777777" w:rsidR="003D474E" w:rsidRDefault="003D474E">
      <w:pPr>
        <w:spacing w:line="240" w:lineRule="auto"/>
      </w:pPr>
      <w:r>
        <w:separator/>
      </w:r>
    </w:p>
  </w:footnote>
  <w:footnote w:type="continuationSeparator" w:id="0">
    <w:p w14:paraId="79B6DC14" w14:textId="77777777" w:rsidR="003D474E" w:rsidRDefault="003D4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9564" w14:textId="77777777" w:rsidR="00AC7072" w:rsidRDefault="00AC70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1B69" w14:textId="77777777" w:rsidR="009C78BD" w:rsidRDefault="0015261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82F91E8" wp14:editId="43FD2DF9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216338" w14:textId="77777777" w:rsidR="009D65D8" w:rsidRDefault="009D65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2F91E8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78216338" w14:textId="77777777" w:rsidR="009D65D8" w:rsidRDefault="009D65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2D9883D" wp14:editId="4E4C83BF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E214A3" w14:textId="77777777" w:rsidR="009C78BD" w:rsidRDefault="0015261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3B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3B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D9883D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71E214A3" w14:textId="77777777" w:rsidR="009C78BD" w:rsidRDefault="0015261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3B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3B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8670C54" wp14:editId="5450D977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4C222" w14:textId="77777777" w:rsidR="009C78BD" w:rsidRDefault="0015261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5CB861ED" w14:textId="6EFAD810" w:rsidR="009C78BD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C7072">
                              <w:t>21 maart 2024</w:t>
                            </w:r>
                          </w:fldSimple>
                        </w:p>
                        <w:p w14:paraId="28919731" w14:textId="77777777" w:rsidR="009C78BD" w:rsidRDefault="009C78BD">
                          <w:pPr>
                            <w:pStyle w:val="WitregelW1"/>
                          </w:pPr>
                        </w:p>
                        <w:p w14:paraId="74620153" w14:textId="77777777" w:rsidR="009C78BD" w:rsidRDefault="0015261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ED9B4C7" w14:textId="34B0D726" w:rsidR="009C78B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C7072">
                              <w:t>2024-0000172626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670C54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45A4C222" w14:textId="77777777" w:rsidR="009C78BD" w:rsidRDefault="00152615">
                    <w:pPr>
                      <w:pStyle w:val="Kopjereferentiegegevens"/>
                    </w:pPr>
                    <w:r>
                      <w:t>Datum</w:t>
                    </w:r>
                  </w:p>
                  <w:p w14:paraId="5CB861ED" w14:textId="6EFAD810" w:rsidR="009C78BD" w:rsidRDefault="00000000">
                    <w:pPr>
                      <w:pStyle w:val="Referentiegegevens"/>
                    </w:pPr>
                    <w:fldSimple w:instr=" DOCPROPERTY  &quot;Datum&quot;  \* MERGEFORMAT ">
                      <w:r w:rsidR="00AC7072">
                        <w:t>21 maart 2024</w:t>
                      </w:r>
                    </w:fldSimple>
                  </w:p>
                  <w:p w14:paraId="28919731" w14:textId="77777777" w:rsidR="009C78BD" w:rsidRDefault="009C78BD">
                    <w:pPr>
                      <w:pStyle w:val="WitregelW1"/>
                    </w:pPr>
                  </w:p>
                  <w:p w14:paraId="74620153" w14:textId="77777777" w:rsidR="009C78BD" w:rsidRDefault="00152615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ED9B4C7" w14:textId="34B0D726" w:rsidR="009C78B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C7072">
                        <w:t>2024-0000172626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CB39A19" wp14:editId="512B9230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32C21" w14:textId="77777777" w:rsidR="009D65D8" w:rsidRDefault="009D65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B39A19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F232C21" w14:textId="77777777" w:rsidR="009D65D8" w:rsidRDefault="009D65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2A4B" w14:textId="77777777" w:rsidR="009C78BD" w:rsidRDefault="00152615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F9424DD" wp14:editId="4156FB9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35C0E" w14:textId="77777777" w:rsidR="009C78BD" w:rsidRDefault="0015261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ACA1F0" wp14:editId="2ACD4E54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9424DD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6235C0E" w14:textId="77777777" w:rsidR="009C78BD" w:rsidRDefault="0015261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ACA1F0" wp14:editId="2ACD4E54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0FDB5E1" wp14:editId="6037482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9EDBF" w14:textId="77777777" w:rsidR="009C78BD" w:rsidRDefault="0015261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2B3B3" wp14:editId="16F4A2EF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FDB5E1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6A9EDBF" w14:textId="77777777" w:rsidR="009C78BD" w:rsidRDefault="0015261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42B3B3" wp14:editId="16F4A2EF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3D83B6A" wp14:editId="596C284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0AB20B" w14:textId="77777777" w:rsidR="009D65D8" w:rsidRDefault="009D65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D83B6A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630AB20B" w14:textId="77777777" w:rsidR="009D65D8" w:rsidRDefault="009D65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551EC4F" wp14:editId="1D0C0E27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5C9C0F" w14:textId="5AC3AC6B" w:rsidR="009C78BD" w:rsidRDefault="001E79C5">
                          <w:r w:rsidRPr="001E79C5">
                            <w:t>Aan de Voorzitter van de Tweede Kamer</w:t>
                          </w:r>
                        </w:p>
                        <w:p w14:paraId="69DCC05C" w14:textId="0FCC664D" w:rsidR="001E79C5" w:rsidRDefault="001E79C5">
                          <w:proofErr w:type="gramStart"/>
                          <w:r w:rsidRPr="001E79C5">
                            <w:t>der</w:t>
                          </w:r>
                          <w:proofErr w:type="gramEnd"/>
                          <w:r w:rsidRPr="001E79C5">
                            <w:t xml:space="preserve"> Staten-Generaal</w:t>
                          </w:r>
                        </w:p>
                        <w:p w14:paraId="76063DF6" w14:textId="6451E44F" w:rsidR="001E79C5" w:rsidRDefault="001E79C5">
                          <w:r w:rsidRPr="001E79C5">
                            <w:t>Postbus 20018</w:t>
                          </w:r>
                        </w:p>
                        <w:p w14:paraId="393D24D2" w14:textId="4403203B" w:rsidR="001E79C5" w:rsidRDefault="001E79C5">
                          <w:r w:rsidRPr="001E79C5"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51EC4F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0F5C9C0F" w14:textId="5AC3AC6B" w:rsidR="009C78BD" w:rsidRDefault="001E79C5">
                    <w:r w:rsidRPr="001E79C5">
                      <w:t>Aan de Voorzitter van de Tweede Kamer</w:t>
                    </w:r>
                  </w:p>
                  <w:p w14:paraId="69DCC05C" w14:textId="0FCC664D" w:rsidR="001E79C5" w:rsidRDefault="001E79C5">
                    <w:proofErr w:type="gramStart"/>
                    <w:r w:rsidRPr="001E79C5">
                      <w:t>der</w:t>
                    </w:r>
                    <w:proofErr w:type="gramEnd"/>
                    <w:r w:rsidRPr="001E79C5">
                      <w:t xml:space="preserve"> Staten-Generaal</w:t>
                    </w:r>
                  </w:p>
                  <w:p w14:paraId="76063DF6" w14:textId="6451E44F" w:rsidR="001E79C5" w:rsidRDefault="001E79C5">
                    <w:r w:rsidRPr="001E79C5">
                      <w:t>Postbus 20018</w:t>
                    </w:r>
                  </w:p>
                  <w:p w14:paraId="393D24D2" w14:textId="4403203B" w:rsidR="001E79C5" w:rsidRDefault="001E79C5">
                    <w:r w:rsidRPr="001E79C5"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649C406" wp14:editId="06F2033C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C78BD" w14:paraId="2E6F5D6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D0A7DA2" w14:textId="77777777" w:rsidR="009C78BD" w:rsidRDefault="009C78BD"/>
                            </w:tc>
                            <w:tc>
                              <w:tcPr>
                                <w:tcW w:w="5918" w:type="dxa"/>
                              </w:tcPr>
                              <w:p w14:paraId="1682AE8F" w14:textId="77777777" w:rsidR="009C78BD" w:rsidRDefault="009C78BD"/>
                            </w:tc>
                          </w:tr>
                          <w:tr w:rsidR="009C78BD" w14:paraId="6D5728F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15FB7ED" w14:textId="77777777" w:rsidR="009C78BD" w:rsidRDefault="0015261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01FC1B5" w14:textId="08BBB23F" w:rsidR="009C78BD" w:rsidRDefault="00000000">
                                <w:pPr>
                                  <w:pStyle w:val="Gegevensdocument"/>
                                </w:pPr>
                                <w:fldSimple w:instr=" DOCPROPERTY  &quot;Datum&quot;  \* MERGEFORMAT ">
                                  <w:r w:rsidR="00AC7072">
                                    <w:t>21 maart 2024</w:t>
                                  </w:r>
                                </w:fldSimple>
                              </w:p>
                            </w:tc>
                          </w:tr>
                          <w:tr w:rsidR="009C78BD" w14:paraId="51ED7784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3CAE2AB" w14:textId="77777777" w:rsidR="009C78BD" w:rsidRDefault="00152615">
                                <w:r>
                                  <w:t>Betreft</w:t>
                                </w:r>
                              </w:p>
                            </w:tc>
                            <w:bookmarkStart w:id="0" w:name="_Hlk161913728"/>
                            <w:tc>
                              <w:tcPr>
                                <w:tcW w:w="5918" w:type="dxa"/>
                              </w:tcPr>
                              <w:p w14:paraId="5966A5A4" w14:textId="76832040" w:rsidR="009C78BD" w:rsidRDefault="0015261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C7072">
                                  <w:t>Aanbiedingsbrief bij vragen internetconsultatie huisvesting Nederlandse evacués uit het Midden-Oosten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  <w:tr w:rsidR="009C78BD" w14:paraId="08A19F9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E0EF539" w14:textId="77777777" w:rsidR="009C78BD" w:rsidRDefault="009C78BD"/>
                            </w:tc>
                            <w:tc>
                              <w:tcPr>
                                <w:tcW w:w="5918" w:type="dxa"/>
                              </w:tcPr>
                              <w:p w14:paraId="3EE23F42" w14:textId="77777777" w:rsidR="009C78BD" w:rsidRDefault="009C78BD"/>
                            </w:tc>
                          </w:tr>
                        </w:tbl>
                        <w:p w14:paraId="3B7545AB" w14:textId="77777777" w:rsidR="009D65D8" w:rsidRDefault="009D65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49C406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C78BD" w14:paraId="2E6F5D6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D0A7DA2" w14:textId="77777777" w:rsidR="009C78BD" w:rsidRDefault="009C78BD"/>
                      </w:tc>
                      <w:tc>
                        <w:tcPr>
                          <w:tcW w:w="5918" w:type="dxa"/>
                        </w:tcPr>
                        <w:p w14:paraId="1682AE8F" w14:textId="77777777" w:rsidR="009C78BD" w:rsidRDefault="009C78BD"/>
                      </w:tc>
                    </w:tr>
                    <w:tr w:rsidR="009C78BD" w14:paraId="6D5728F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15FB7ED" w14:textId="77777777" w:rsidR="009C78BD" w:rsidRDefault="0015261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01FC1B5" w14:textId="08BBB23F" w:rsidR="009C78BD" w:rsidRDefault="00000000">
                          <w:pPr>
                            <w:pStyle w:val="Gegevensdocument"/>
                          </w:pPr>
                          <w:fldSimple w:instr=" DOCPROPERTY  &quot;Datum&quot;  \* MERGEFORMAT ">
                            <w:r w:rsidR="00AC7072">
                              <w:t>21 maart 2024</w:t>
                            </w:r>
                          </w:fldSimple>
                        </w:p>
                      </w:tc>
                    </w:tr>
                    <w:tr w:rsidR="009C78BD" w14:paraId="51ED7784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3CAE2AB" w14:textId="77777777" w:rsidR="009C78BD" w:rsidRDefault="00152615">
                          <w:r>
                            <w:t>Betreft</w:t>
                          </w:r>
                        </w:p>
                      </w:tc>
                      <w:bookmarkStart w:id="1" w:name="_Hlk161913728"/>
                      <w:tc>
                        <w:tcPr>
                          <w:tcW w:w="5918" w:type="dxa"/>
                        </w:tcPr>
                        <w:p w14:paraId="5966A5A4" w14:textId="76832040" w:rsidR="009C78BD" w:rsidRDefault="0015261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C7072">
                            <w:t>Aanbiedingsbrief bij vragen internetconsultatie huisvesting Nederlandse evacués uit het Midden-Oosten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  <w:tr w:rsidR="009C78BD" w14:paraId="08A19F9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E0EF539" w14:textId="77777777" w:rsidR="009C78BD" w:rsidRDefault="009C78BD"/>
                      </w:tc>
                      <w:tc>
                        <w:tcPr>
                          <w:tcW w:w="5918" w:type="dxa"/>
                        </w:tcPr>
                        <w:p w14:paraId="3EE23F42" w14:textId="77777777" w:rsidR="009C78BD" w:rsidRDefault="009C78BD"/>
                      </w:tc>
                    </w:tr>
                  </w:tbl>
                  <w:p w14:paraId="3B7545AB" w14:textId="77777777" w:rsidR="009D65D8" w:rsidRDefault="009D65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D72BB63" wp14:editId="058B8D59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6A470" w14:textId="77777777" w:rsidR="009C78BD" w:rsidRDefault="00152615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48F3A6C" w14:textId="77777777" w:rsidR="009C78BD" w:rsidRDefault="00152615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65C123FD" w14:textId="77777777" w:rsidR="009C78BD" w:rsidRDefault="00152615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3D8E8A2F" w14:textId="77777777" w:rsidR="009C78BD" w:rsidRDefault="00152615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14:paraId="20580EC8" w14:textId="77777777" w:rsidR="009C78BD" w:rsidRDefault="009C78BD">
                          <w:pPr>
                            <w:pStyle w:val="WitregelW1"/>
                          </w:pPr>
                        </w:p>
                        <w:p w14:paraId="6D3BE319" w14:textId="77777777" w:rsidR="009C78BD" w:rsidRDefault="0015261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D842B1F" w14:textId="04409DB5" w:rsidR="009C78B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C7072">
                              <w:t>2024-0000172626</w:t>
                            </w:r>
                          </w:fldSimple>
                        </w:p>
                        <w:p w14:paraId="4277139C" w14:textId="77777777" w:rsidR="009C78BD" w:rsidRDefault="009C78BD">
                          <w:pPr>
                            <w:pStyle w:val="WitregelW1"/>
                          </w:pPr>
                        </w:p>
                        <w:p w14:paraId="6D382F38" w14:textId="77777777" w:rsidR="009C78BD" w:rsidRDefault="00152615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F787899" w14:textId="0FD6F15C" w:rsidR="009C78BD" w:rsidRDefault="0015261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BB745CB" w14:textId="77777777" w:rsidR="009C78BD" w:rsidRDefault="009C78BD">
                          <w:pPr>
                            <w:pStyle w:val="WitregelW1"/>
                          </w:pPr>
                        </w:p>
                        <w:p w14:paraId="70FD7022" w14:textId="77777777" w:rsidR="009C78BD" w:rsidRDefault="00152615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45C3BE10" w14:textId="21369391" w:rsidR="009C78BD" w:rsidRDefault="0043683E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2BB63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6A76A470" w14:textId="77777777" w:rsidR="009C78BD" w:rsidRDefault="00152615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48F3A6C" w14:textId="77777777" w:rsidR="009C78BD" w:rsidRDefault="00152615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65C123FD" w14:textId="77777777" w:rsidR="009C78BD" w:rsidRDefault="00152615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3D8E8A2F" w14:textId="77777777" w:rsidR="009C78BD" w:rsidRDefault="00152615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14:paraId="20580EC8" w14:textId="77777777" w:rsidR="009C78BD" w:rsidRDefault="009C78BD">
                    <w:pPr>
                      <w:pStyle w:val="WitregelW1"/>
                    </w:pPr>
                  </w:p>
                  <w:p w14:paraId="6D3BE319" w14:textId="77777777" w:rsidR="009C78BD" w:rsidRDefault="00152615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D842B1F" w14:textId="04409DB5" w:rsidR="009C78B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C7072">
                        <w:t>2024-0000172626</w:t>
                      </w:r>
                    </w:fldSimple>
                  </w:p>
                  <w:p w14:paraId="4277139C" w14:textId="77777777" w:rsidR="009C78BD" w:rsidRDefault="009C78BD">
                    <w:pPr>
                      <w:pStyle w:val="WitregelW1"/>
                    </w:pPr>
                  </w:p>
                  <w:p w14:paraId="6D382F38" w14:textId="77777777" w:rsidR="009C78BD" w:rsidRDefault="00152615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F787899" w14:textId="0FD6F15C" w:rsidR="009C78BD" w:rsidRDefault="0015261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BB745CB" w14:textId="77777777" w:rsidR="009C78BD" w:rsidRDefault="009C78BD">
                    <w:pPr>
                      <w:pStyle w:val="WitregelW1"/>
                    </w:pPr>
                  </w:p>
                  <w:p w14:paraId="70FD7022" w14:textId="77777777" w:rsidR="009C78BD" w:rsidRDefault="00152615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45C3BE10" w14:textId="21369391" w:rsidR="009C78BD" w:rsidRDefault="0043683E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5BA54A4" wp14:editId="684DF217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10D18B" w14:textId="77777777" w:rsidR="009C78BD" w:rsidRDefault="0015261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3B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3B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BA54A4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4110D18B" w14:textId="77777777" w:rsidR="009C78BD" w:rsidRDefault="0015261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3B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3B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14D4662" wp14:editId="5C91D1E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F2C0A2" w14:textId="77777777" w:rsidR="009D65D8" w:rsidRDefault="009D65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D4662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66F2C0A2" w14:textId="77777777" w:rsidR="009D65D8" w:rsidRDefault="009D65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12E5C83" wp14:editId="4AA00660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D74AB" w14:textId="77777777" w:rsidR="009D65D8" w:rsidRDefault="009D65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2E5C83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9CD74AB" w14:textId="77777777" w:rsidR="009D65D8" w:rsidRDefault="009D65D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77C427"/>
    <w:multiLevelType w:val="multilevel"/>
    <w:tmpl w:val="0568BA9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00DAF9"/>
    <w:multiLevelType w:val="multilevel"/>
    <w:tmpl w:val="ABDE5F6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BB381A"/>
    <w:multiLevelType w:val="multilevel"/>
    <w:tmpl w:val="0369290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F929EA8"/>
    <w:multiLevelType w:val="multilevel"/>
    <w:tmpl w:val="0FD7D30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982150F"/>
    <w:multiLevelType w:val="multilevel"/>
    <w:tmpl w:val="93EF31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E85ADCF"/>
    <w:multiLevelType w:val="multilevel"/>
    <w:tmpl w:val="7A531F3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1ED9D8E"/>
    <w:multiLevelType w:val="multilevel"/>
    <w:tmpl w:val="75CAA27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ECBCB2F"/>
    <w:multiLevelType w:val="multilevel"/>
    <w:tmpl w:val="63B43DA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0244C5A"/>
    <w:multiLevelType w:val="multilevel"/>
    <w:tmpl w:val="31AC314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3849456"/>
    <w:multiLevelType w:val="multilevel"/>
    <w:tmpl w:val="5C4885F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CC2E86B"/>
    <w:multiLevelType w:val="multilevel"/>
    <w:tmpl w:val="D2F2FDA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F9D6CD"/>
    <w:multiLevelType w:val="multilevel"/>
    <w:tmpl w:val="E011663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7197FBA"/>
    <w:multiLevelType w:val="multilevel"/>
    <w:tmpl w:val="0241889D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67AC0D0"/>
    <w:multiLevelType w:val="multilevel"/>
    <w:tmpl w:val="4A10FD2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75BC484"/>
    <w:multiLevelType w:val="multilevel"/>
    <w:tmpl w:val="CEC500B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91F2DB9"/>
    <w:multiLevelType w:val="multilevel"/>
    <w:tmpl w:val="78CEFB17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82F04C"/>
    <w:multiLevelType w:val="multilevel"/>
    <w:tmpl w:val="6CA67AB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BD3F38"/>
    <w:multiLevelType w:val="multilevel"/>
    <w:tmpl w:val="E49C9C4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054F0D"/>
    <w:multiLevelType w:val="multilevel"/>
    <w:tmpl w:val="265DFA9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B3078C"/>
    <w:multiLevelType w:val="multilevel"/>
    <w:tmpl w:val="7CD6438C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B5FF54"/>
    <w:multiLevelType w:val="multilevel"/>
    <w:tmpl w:val="267648F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90304"/>
    <w:multiLevelType w:val="multilevel"/>
    <w:tmpl w:val="8A0B4A2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EDD76E"/>
    <w:multiLevelType w:val="multilevel"/>
    <w:tmpl w:val="C061BBB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8BE3B5"/>
    <w:multiLevelType w:val="multilevel"/>
    <w:tmpl w:val="2C1B698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DF3364"/>
    <w:multiLevelType w:val="multilevel"/>
    <w:tmpl w:val="D22A3C6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083663"/>
    <w:multiLevelType w:val="multilevel"/>
    <w:tmpl w:val="D97E439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478E99"/>
    <w:multiLevelType w:val="multilevel"/>
    <w:tmpl w:val="A32EE7A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A61B9C"/>
    <w:multiLevelType w:val="multilevel"/>
    <w:tmpl w:val="F04EE08F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6358C9"/>
    <w:multiLevelType w:val="multilevel"/>
    <w:tmpl w:val="92574C0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36638F"/>
    <w:multiLevelType w:val="multilevel"/>
    <w:tmpl w:val="7C738A8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4DA3E3"/>
    <w:multiLevelType w:val="multilevel"/>
    <w:tmpl w:val="AD615A5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1AC884"/>
    <w:multiLevelType w:val="multilevel"/>
    <w:tmpl w:val="198662C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C00AD4"/>
    <w:multiLevelType w:val="multilevel"/>
    <w:tmpl w:val="A70D943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610E8"/>
    <w:multiLevelType w:val="multilevel"/>
    <w:tmpl w:val="BCD18FD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889787"/>
    <w:multiLevelType w:val="multilevel"/>
    <w:tmpl w:val="01F73EA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8112027">
    <w:abstractNumId w:val="17"/>
  </w:num>
  <w:num w:numId="2" w16cid:durableId="22947629">
    <w:abstractNumId w:val="18"/>
  </w:num>
  <w:num w:numId="3" w16cid:durableId="332757614">
    <w:abstractNumId w:val="1"/>
  </w:num>
  <w:num w:numId="4" w16cid:durableId="1106273736">
    <w:abstractNumId w:val="15"/>
  </w:num>
  <w:num w:numId="5" w16cid:durableId="48265645">
    <w:abstractNumId w:val="4"/>
  </w:num>
  <w:num w:numId="6" w16cid:durableId="1665932320">
    <w:abstractNumId w:val="12"/>
  </w:num>
  <w:num w:numId="7" w16cid:durableId="1816989331">
    <w:abstractNumId w:val="30"/>
  </w:num>
  <w:num w:numId="8" w16cid:durableId="147016740">
    <w:abstractNumId w:val="21"/>
  </w:num>
  <w:num w:numId="9" w16cid:durableId="382213051">
    <w:abstractNumId w:val="34"/>
  </w:num>
  <w:num w:numId="10" w16cid:durableId="388041596">
    <w:abstractNumId w:val="6"/>
  </w:num>
  <w:num w:numId="11" w16cid:durableId="2077630250">
    <w:abstractNumId w:val="5"/>
  </w:num>
  <w:num w:numId="12" w16cid:durableId="418451085">
    <w:abstractNumId w:val="8"/>
  </w:num>
  <w:num w:numId="13" w16cid:durableId="884560673">
    <w:abstractNumId w:val="19"/>
  </w:num>
  <w:num w:numId="14" w16cid:durableId="970130634">
    <w:abstractNumId w:val="11"/>
  </w:num>
  <w:num w:numId="15" w16cid:durableId="393090036">
    <w:abstractNumId w:val="13"/>
  </w:num>
  <w:num w:numId="16" w16cid:durableId="869998943">
    <w:abstractNumId w:val="29"/>
  </w:num>
  <w:num w:numId="17" w16cid:durableId="1532300649">
    <w:abstractNumId w:val="24"/>
  </w:num>
  <w:num w:numId="18" w16cid:durableId="1102066716">
    <w:abstractNumId w:val="31"/>
  </w:num>
  <w:num w:numId="19" w16cid:durableId="1889150127">
    <w:abstractNumId w:val="7"/>
  </w:num>
  <w:num w:numId="20" w16cid:durableId="415905147">
    <w:abstractNumId w:val="16"/>
  </w:num>
  <w:num w:numId="21" w16cid:durableId="138351714">
    <w:abstractNumId w:val="32"/>
  </w:num>
  <w:num w:numId="22" w16cid:durableId="690035687">
    <w:abstractNumId w:val="14"/>
  </w:num>
  <w:num w:numId="23" w16cid:durableId="2112623560">
    <w:abstractNumId w:val="27"/>
  </w:num>
  <w:num w:numId="24" w16cid:durableId="1497453945">
    <w:abstractNumId w:val="23"/>
  </w:num>
  <w:num w:numId="25" w16cid:durableId="350450649">
    <w:abstractNumId w:val="9"/>
  </w:num>
  <w:num w:numId="26" w16cid:durableId="1454321872">
    <w:abstractNumId w:val="28"/>
  </w:num>
  <w:num w:numId="27" w16cid:durableId="397166296">
    <w:abstractNumId w:val="22"/>
  </w:num>
  <w:num w:numId="28" w16cid:durableId="943613229">
    <w:abstractNumId w:val="3"/>
  </w:num>
  <w:num w:numId="29" w16cid:durableId="1951009721">
    <w:abstractNumId w:val="20"/>
  </w:num>
  <w:num w:numId="30" w16cid:durableId="811214969">
    <w:abstractNumId w:val="2"/>
  </w:num>
  <w:num w:numId="31" w16cid:durableId="603919664">
    <w:abstractNumId w:val="26"/>
  </w:num>
  <w:num w:numId="32" w16cid:durableId="1213037485">
    <w:abstractNumId w:val="25"/>
  </w:num>
  <w:num w:numId="33" w16cid:durableId="533268661">
    <w:abstractNumId w:val="10"/>
  </w:num>
  <w:num w:numId="34" w16cid:durableId="487675618">
    <w:abstractNumId w:val="33"/>
  </w:num>
  <w:num w:numId="35" w16cid:durableId="44881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8BD"/>
    <w:rsid w:val="000436CC"/>
    <w:rsid w:val="00152615"/>
    <w:rsid w:val="001E79C5"/>
    <w:rsid w:val="002E02AB"/>
    <w:rsid w:val="003D474E"/>
    <w:rsid w:val="0043683E"/>
    <w:rsid w:val="005B3B8D"/>
    <w:rsid w:val="005B4384"/>
    <w:rsid w:val="005F3A79"/>
    <w:rsid w:val="005F5458"/>
    <w:rsid w:val="007D5EF5"/>
    <w:rsid w:val="008A47CD"/>
    <w:rsid w:val="009C78BD"/>
    <w:rsid w:val="009D65D8"/>
    <w:rsid w:val="00AC7072"/>
    <w:rsid w:val="00E36501"/>
    <w:rsid w:val="00E6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930E4"/>
  <w15:docId w15:val="{F284A2F9-63F5-4462-965C-6DB20469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B3B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3B8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B3B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3B8D"/>
    <w:rPr>
      <w:rFonts w:ascii="Verdana" w:hAnsi="Verdana"/>
      <w:color w:val="000000"/>
      <w:sz w:val="18"/>
      <w:szCs w:val="18"/>
    </w:rPr>
  </w:style>
  <w:style w:type="paragraph" w:customStyle="1" w:styleId="StandaardAanhef">
    <w:name w:val="Standaard_Aanhef"/>
    <w:basedOn w:val="Standaard"/>
    <w:next w:val="Standaard"/>
    <w:rsid w:val="005B3B8D"/>
    <w:pPr>
      <w:spacing w:before="100" w:after="240" w:line="240" w:lineRule="exact"/>
      <w:textAlignment w:val="auto"/>
    </w:pPr>
  </w:style>
  <w:style w:type="paragraph" w:customStyle="1" w:styleId="StandaardSlotzin">
    <w:name w:val="Standaard_Slotzin"/>
    <w:basedOn w:val="Standaard"/>
    <w:next w:val="Standaard"/>
    <w:rsid w:val="005B3B8D"/>
    <w:pPr>
      <w:spacing w:before="240" w:line="240" w:lineRule="exac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2024-03-18T16:00:00.0000000Z</dcterms:created>
  <dcterms:modified xsi:type="dcterms:W3CDTF">2024-03-21T11:11:00.0000000Z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Aanbiedingsbrief bij vragen internetconsultatie huisvesting Nederlandse evacués uit het Midden-Oosten</vt:lpwstr>
  </property>
  <property fmtid="{D5CDD505-2E9C-101B-9397-08002B2CF9AE}" pid="4" name="Datum">
    <vt:lpwstr>21 maart 2024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2024-0000172626</vt:lpwstr>
  </property>
  <property fmtid="{D5CDD505-2E9C-101B-9397-08002B2CF9AE}" pid="8" name="UwKenmerk">
    <vt:lpwstr/>
  </property>
</Properties>
</file>