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E" w:rsidP="00FE3C3E" w:rsidRDefault="002E426B">
      <w:pPr>
        <w:pBdr>
          <w:bottom w:val="single" w:color="auto" w:sz="6" w:space="1"/>
        </w:pBdr>
      </w:pPr>
      <w:r w:rsidRPr="002E426B">
        <w:t>2024Z02952</w:t>
      </w:r>
      <w:r>
        <w:t xml:space="preserve"> </w:t>
      </w:r>
      <w:r w:rsidR="001D05D3">
        <w:t xml:space="preserve">/ </w:t>
      </w:r>
      <w:r w:rsidRPr="002E426B">
        <w:t>2024D06791</w:t>
      </w:r>
    </w:p>
    <w:p w:rsidR="001D05D3" w:rsidP="00FE3C3E" w:rsidRDefault="001D05D3"/>
    <w:p w:rsidR="002E426B" w:rsidP="002E426B" w:rsidRDefault="002E426B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Idsinga, F.L. (Folkert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maandag 26 februari 2024 13:29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Weeber, Sander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Commissie Financiën; </w:t>
      </w:r>
      <w:r>
        <w:rPr>
          <w:rFonts w:eastAsia="Times New Roman"/>
        </w:rPr>
        <w:t>-------------</w:t>
      </w:r>
      <w:r>
        <w:rPr>
          <w:rFonts w:eastAsia="Times New Roman"/>
        </w:rPr>
        <w:t xml:space="preserve">@tweedekamer.nl&gt;; </w:t>
      </w:r>
      <w:r>
        <w:rPr>
          <w:rFonts w:eastAsia="Times New Roman"/>
        </w:rPr>
        <w:t>-----------------</w:t>
      </w:r>
      <w:r>
        <w:rPr>
          <w:rFonts w:eastAsia="Times New Roman"/>
        </w:rPr>
        <w:t>@tweedekamer.nl&gt;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Re: Belastingverdrag Nederland-Malta</w:t>
      </w:r>
    </w:p>
    <w:p w:rsidR="002E426B" w:rsidP="002E426B" w:rsidRDefault="002E426B"/>
    <w:p w:rsidR="002E426B" w:rsidP="002E426B" w:rsidRDefault="002E426B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Dag Sander, bij dezen het verzoek voor de regeling van de pv om een nader verslag. Daarna </w:t>
      </w:r>
      <w:proofErr w:type="spellStart"/>
      <w:r>
        <w:rPr>
          <w:rFonts w:eastAsia="Times New Roman"/>
        </w:rPr>
        <w:t>evt</w:t>
      </w:r>
      <w:proofErr w:type="spellEnd"/>
      <w:r>
        <w:rPr>
          <w:rFonts w:eastAsia="Times New Roman"/>
        </w:rPr>
        <w:t xml:space="preserve"> plenaire behandeling, maar dat hangt ook van de schriftelijke antwoorden af. </w:t>
      </w:r>
    </w:p>
    <w:p w:rsidR="002E426B" w:rsidP="002E426B" w:rsidRDefault="002E426B">
      <w:pPr>
        <w:rPr>
          <w:rFonts w:eastAsia="Times New Roman"/>
        </w:rPr>
      </w:pPr>
    </w:p>
    <w:p w:rsidR="002E426B" w:rsidP="002E426B" w:rsidRDefault="002E426B">
      <w:pPr>
        <w:rPr>
          <w:rFonts w:eastAsia="Times New Roman"/>
        </w:rPr>
      </w:pPr>
      <w:r>
        <w:rPr>
          <w:rFonts w:eastAsia="Times New Roman"/>
        </w:rPr>
        <w:t>Dank en groet, </w:t>
      </w:r>
    </w:p>
    <w:p w:rsidR="002E426B" w:rsidP="002E426B" w:rsidRDefault="002E426B">
      <w:pPr>
        <w:rPr>
          <w:rFonts w:eastAsia="Times New Roman"/>
        </w:rPr>
      </w:pPr>
      <w:bookmarkStart w:name="_GoBack" w:id="0"/>
      <w:bookmarkEnd w:id="0"/>
    </w:p>
    <w:p w:rsidR="002E426B" w:rsidP="002E426B" w:rsidRDefault="002E426B">
      <w:pPr>
        <w:rPr>
          <w:rFonts w:eastAsia="Times New Roman"/>
        </w:rPr>
      </w:pPr>
      <w:r>
        <w:rPr>
          <w:rFonts w:eastAsia="Times New Roman"/>
        </w:rPr>
        <w:t>Folkert </w:t>
      </w:r>
    </w:p>
    <w:p w:rsidR="002E426B" w:rsidP="002E426B" w:rsidRDefault="002E426B">
      <w:pPr>
        <w:rPr>
          <w:rFonts w:eastAsia="Times New Roman"/>
        </w:rPr>
      </w:pPr>
      <w:r>
        <w:rPr>
          <w:rFonts w:eastAsia="Times New Roman"/>
        </w:rPr>
        <w:br/>
      </w:r>
    </w:p>
    <w:p w:rsidRPr="00E45FA0" w:rsidR="00D5481C" w:rsidP="002E426B" w:rsidRDefault="00D5481C">
      <w:pPr>
        <w:outlineLvl w:val="0"/>
        <w:rPr>
          <w:rFonts w:eastAsia="Calibri"/>
          <w:color w:val="969696"/>
          <w:lang w:eastAsia="nl-NL"/>
        </w:rPr>
      </w:pPr>
    </w:p>
    <w:sectPr w:rsidRPr="00E45FA0" w:rsidR="00D5481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567"/>
    <w:multiLevelType w:val="hybridMultilevel"/>
    <w:tmpl w:val="DEE0B954"/>
    <w:lvl w:ilvl="0" w:tplc="A33A9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EC3"/>
    <w:multiLevelType w:val="hybridMultilevel"/>
    <w:tmpl w:val="DA28C662"/>
    <w:lvl w:ilvl="0" w:tplc="1E4A6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E"/>
    <w:rsid w:val="000C435C"/>
    <w:rsid w:val="001D05D3"/>
    <w:rsid w:val="00274063"/>
    <w:rsid w:val="002A6FA4"/>
    <w:rsid w:val="002E426B"/>
    <w:rsid w:val="0084037B"/>
    <w:rsid w:val="00BB2FC3"/>
    <w:rsid w:val="00D5481C"/>
    <w:rsid w:val="00E45FA0"/>
    <w:rsid w:val="00E63315"/>
    <w:rsid w:val="00F3612D"/>
    <w:rsid w:val="00F907F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9838"/>
  <w15:chartTrackingRefBased/>
  <w15:docId w15:val="{DD4EC3AB-B02A-4EB5-8CDB-6C4132D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3C3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3C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E3C3E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05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5D3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3612D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361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2024-02-26T13:36:00.0000000Z</dcterms:created>
  <dcterms:modified xsi:type="dcterms:W3CDTF">2024-02-26T13:36:00.0000000Z</dcterms:modified>
  <version/>
  <category/>
</coreProperties>
</file>