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1095" w:rsidR="00491095" w:rsidP="00491095" w:rsidRDefault="00491095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491095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491095" w:rsidR="00491095" w:rsidP="00491095" w:rsidRDefault="00491095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491095">
        <w:rPr>
          <w:rFonts w:ascii="Arial" w:hAnsi="Arial" w:eastAsia="Times New Roman" w:cs="Arial"/>
          <w:lang w:eastAsia="nl-NL"/>
        </w:rPr>
        <w:t>Hamerstukken</w:t>
      </w:r>
      <w:r w:rsidRPr="00491095">
        <w:rPr>
          <w:rFonts w:ascii="Arial" w:hAnsi="Arial" w:eastAsia="Times New Roman" w:cs="Arial"/>
          <w:lang w:eastAsia="nl-NL"/>
        </w:rPr>
        <w:br/>
      </w:r>
      <w:r w:rsidRPr="00491095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491095" w:rsidR="00491095" w:rsidP="00491095" w:rsidRDefault="00491095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491095" w:rsidR="00491095" w:rsidP="00491095" w:rsidRDefault="00491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491095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491095">
        <w:rPr>
          <w:rFonts w:ascii="Arial" w:hAnsi="Arial" w:eastAsia="Times New Roman" w:cs="Arial"/>
          <w:b/>
          <w:bCs/>
          <w:lang w:eastAsia="nl-NL"/>
        </w:rPr>
        <w:t xml:space="preserve"> wetsvoorstel Tijdelijke wet inzake invoering van een belasting op marktinkomsten van </w:t>
      </w:r>
      <w:proofErr w:type="spellStart"/>
      <w:r w:rsidRPr="00491095">
        <w:rPr>
          <w:rFonts w:ascii="Arial" w:hAnsi="Arial" w:eastAsia="Times New Roman" w:cs="Arial"/>
          <w:b/>
          <w:bCs/>
          <w:lang w:eastAsia="nl-NL"/>
        </w:rPr>
        <w:t>inframarginale</w:t>
      </w:r>
      <w:proofErr w:type="spellEnd"/>
      <w:r w:rsidRPr="00491095">
        <w:rPr>
          <w:rFonts w:ascii="Arial" w:hAnsi="Arial" w:eastAsia="Times New Roman" w:cs="Arial"/>
          <w:b/>
          <w:bCs/>
          <w:lang w:eastAsia="nl-NL"/>
        </w:rPr>
        <w:t xml:space="preserve"> elektriciteitsproductie overeenkomstig verordening (EU) 2022/1854 van de Raad van 6 oktober 2022 betreffende een noodinterventie in verband met de hoge energieprijzen (</w:t>
      </w:r>
      <w:proofErr w:type="spellStart"/>
      <w:r w:rsidRPr="00491095">
        <w:rPr>
          <w:rFonts w:ascii="Arial" w:hAnsi="Arial" w:eastAsia="Times New Roman" w:cs="Arial"/>
          <w:b/>
          <w:bCs/>
          <w:lang w:eastAsia="nl-NL"/>
        </w:rPr>
        <w:t>PbEU</w:t>
      </w:r>
      <w:proofErr w:type="spellEnd"/>
      <w:r w:rsidRPr="00491095">
        <w:rPr>
          <w:rFonts w:ascii="Arial" w:hAnsi="Arial" w:eastAsia="Times New Roman" w:cs="Arial"/>
          <w:b/>
          <w:bCs/>
          <w:lang w:eastAsia="nl-NL"/>
        </w:rPr>
        <w:t xml:space="preserve"> 2022, L 261 I) (Tijdelijke wet </w:t>
      </w:r>
      <w:proofErr w:type="spellStart"/>
      <w:r w:rsidRPr="00491095">
        <w:rPr>
          <w:rFonts w:ascii="Arial" w:hAnsi="Arial" w:eastAsia="Times New Roman" w:cs="Arial"/>
          <w:b/>
          <w:bCs/>
          <w:lang w:eastAsia="nl-NL"/>
        </w:rPr>
        <w:t>inframarginale</w:t>
      </w:r>
      <w:proofErr w:type="spellEnd"/>
      <w:r w:rsidRPr="00491095">
        <w:rPr>
          <w:rFonts w:ascii="Arial" w:hAnsi="Arial" w:eastAsia="Times New Roman" w:cs="Arial"/>
          <w:b/>
          <w:bCs/>
          <w:lang w:eastAsia="nl-NL"/>
        </w:rPr>
        <w:t xml:space="preserve"> elektriciteitsheffing) (36453).</w:t>
      </w:r>
    </w:p>
    <w:p w:rsidRPr="008D48A4" w:rsidR="008D48A4" w:rsidP="008D48A4" w:rsidRDefault="008D48A4">
      <w:pPr>
        <w:spacing w:after="240"/>
        <w:rPr>
          <w:rFonts w:ascii="Arial" w:hAnsi="Arial" w:eastAsia="Times New Roman" w:cs="Arial"/>
        </w:rPr>
      </w:pPr>
      <w:bookmarkStart w:name="_GoBack" w:id="0"/>
      <w:bookmarkEnd w:id="0"/>
      <w:r w:rsidRPr="008D48A4">
        <w:rPr>
          <w:rFonts w:ascii="Arial" w:hAnsi="Arial" w:eastAsia="Times New Roman" w:cs="Arial"/>
        </w:rPr>
        <w:t>Deze wetsvoorstellen worden zonder beraadslaging en, na goedkeuring van de onderdelen, zonder stemming aangenomen.</w:t>
      </w:r>
    </w:p>
    <w:p w:rsidR="00A42821" w:rsidRDefault="008D48A4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6CF3"/>
    <w:multiLevelType w:val="multilevel"/>
    <w:tmpl w:val="D4C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95"/>
    <w:rsid w:val="000437B0"/>
    <w:rsid w:val="00167996"/>
    <w:rsid w:val="001846F3"/>
    <w:rsid w:val="00491095"/>
    <w:rsid w:val="004A393E"/>
    <w:rsid w:val="00833331"/>
    <w:rsid w:val="0086754D"/>
    <w:rsid w:val="008D48A4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EF75"/>
  <w15:chartTrackingRefBased/>
  <w15:docId w15:val="{3E073D0A-342D-4A94-AD9E-EB8FB32F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2024-02-16T09:03:00.0000000Z</dcterms:created>
  <dcterms:modified xsi:type="dcterms:W3CDTF">2024-02-16T09:04:00.0000000Z</dcterms:modified>
  <version/>
  <category/>
</coreProperties>
</file>