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4AC2" w:rsidR="00FD220E" w:rsidRDefault="00FD220E" w14:paraId="353B9C80" w14:textId="049DC790">
      <w:r w:rsidRPr="00EB4AC2">
        <w:t xml:space="preserve">Thomas </w:t>
      </w:r>
      <w:proofErr w:type="spellStart"/>
      <w:r w:rsidR="00D55D4F">
        <w:t>S</w:t>
      </w:r>
      <w:r w:rsidRPr="00EB4AC2">
        <w:t>owel</w:t>
      </w:r>
      <w:r w:rsidR="000071A0">
        <w:t>l</w:t>
      </w:r>
      <w:proofErr w:type="spellEnd"/>
      <w:r w:rsidR="001229CE">
        <w:t>, een</w:t>
      </w:r>
      <w:r w:rsidRPr="00EB4AC2">
        <w:t xml:space="preserve"> bekende </w:t>
      </w:r>
      <w:r w:rsidRPr="00EB4AC2" w:rsidR="000071A0">
        <w:t>Amerikaans</w:t>
      </w:r>
      <w:r w:rsidR="00D55D4F">
        <w:t>e</w:t>
      </w:r>
      <w:r w:rsidRPr="00EB4AC2">
        <w:t xml:space="preserve"> econoom</w:t>
      </w:r>
      <w:r w:rsidR="001229CE">
        <w:t>,</w:t>
      </w:r>
      <w:r w:rsidR="000071A0">
        <w:t xml:space="preserve"> heeft gez</w:t>
      </w:r>
      <w:r w:rsidR="00D55D4F">
        <w:t>eg</w:t>
      </w:r>
      <w:r w:rsidR="000071A0">
        <w:t>d</w:t>
      </w:r>
      <w:r w:rsidRPr="00EB4AC2">
        <w:t xml:space="preserve">:  </w:t>
      </w:r>
      <w:r w:rsidRPr="00EB4AC2" w:rsidR="002E6BA7">
        <w:t>“</w:t>
      </w:r>
      <w:proofErr w:type="spellStart"/>
      <w:r w:rsidRPr="00EB4AC2">
        <w:t>There</w:t>
      </w:r>
      <w:proofErr w:type="spellEnd"/>
      <w:r w:rsidRPr="00EB4AC2">
        <w:t xml:space="preserve"> are no </w:t>
      </w:r>
      <w:proofErr w:type="spellStart"/>
      <w:r w:rsidRPr="00EB4AC2">
        <w:t>solutions</w:t>
      </w:r>
      <w:proofErr w:type="spellEnd"/>
      <w:r w:rsidRPr="00EB4AC2">
        <w:t xml:space="preserve"> </w:t>
      </w:r>
      <w:proofErr w:type="spellStart"/>
      <w:r w:rsidRPr="00EB4AC2">
        <w:t>only</w:t>
      </w:r>
      <w:proofErr w:type="spellEnd"/>
      <w:r w:rsidRPr="00EB4AC2">
        <w:t xml:space="preserve"> </w:t>
      </w:r>
      <w:proofErr w:type="spellStart"/>
      <w:r w:rsidRPr="00EB4AC2">
        <w:t>trade</w:t>
      </w:r>
      <w:proofErr w:type="spellEnd"/>
      <w:r w:rsidRPr="00EB4AC2">
        <w:t xml:space="preserve"> </w:t>
      </w:r>
      <w:proofErr w:type="spellStart"/>
      <w:r w:rsidRPr="00EB4AC2">
        <w:t>offs</w:t>
      </w:r>
      <w:proofErr w:type="spellEnd"/>
      <w:r w:rsidRPr="00EB4AC2" w:rsidR="002E6BA7">
        <w:t>”</w:t>
      </w:r>
      <w:r w:rsidRPr="00EB4AC2">
        <w:t xml:space="preserve">, </w:t>
      </w:r>
      <w:r w:rsidRPr="00EB4AC2" w:rsidR="00EB4AC2">
        <w:t xml:space="preserve"> (er zijn geen oplossingen al</w:t>
      </w:r>
      <w:r w:rsidR="00EB4AC2">
        <w:t xml:space="preserve">leen compromissen) </w:t>
      </w:r>
    </w:p>
    <w:p w:rsidR="002E6BA7" w:rsidRDefault="000071A0" w14:paraId="04DAF57F" w14:textId="1B991B53">
      <w:r>
        <w:t xml:space="preserve">Er zijn </w:t>
      </w:r>
      <w:r w:rsidR="00D40E10">
        <w:t>drie</w:t>
      </w:r>
      <w:r w:rsidRPr="00FD220E" w:rsidR="00FD220E">
        <w:t xml:space="preserve"> vragen die </w:t>
      </w:r>
      <w:r w:rsidR="00FD220E">
        <w:t>beantwoord moeten worden alvorens men een goed oordeel kan vellen over</w:t>
      </w:r>
      <w:r>
        <w:t xml:space="preserve"> het nut en de noodzaak van</w:t>
      </w:r>
      <w:r w:rsidR="00FD220E">
        <w:t xml:space="preserve"> glyfosaatgebruik </w:t>
      </w:r>
      <w:r w:rsidR="005A6A4B">
        <w:t xml:space="preserve">binnen </w:t>
      </w:r>
      <w:r w:rsidR="00FD220E">
        <w:t>de landbouw</w:t>
      </w:r>
      <w:r>
        <w:t>kundige praktijk</w:t>
      </w:r>
      <w:r w:rsidR="00FD220E">
        <w:t xml:space="preserve">: </w:t>
      </w:r>
    </w:p>
    <w:p w:rsidR="002E6BA7" w:rsidP="002E6BA7" w:rsidRDefault="00D95043" w14:paraId="3F704271" w14:textId="00824E92">
      <w:pPr>
        <w:pStyle w:val="Lijstalinea"/>
        <w:numPr>
          <w:ilvl w:val="0"/>
          <w:numId w:val="1"/>
        </w:numPr>
      </w:pPr>
      <w:r>
        <w:t>G</w:t>
      </w:r>
      <w:r w:rsidR="00FD220E">
        <w:t>lyfosaat</w:t>
      </w:r>
      <w:r w:rsidR="00EA4D53">
        <w:t>,</w:t>
      </w:r>
      <w:r w:rsidR="00FD220E">
        <w:t xml:space="preserve"> </w:t>
      </w:r>
      <w:r w:rsidRPr="00FD220E" w:rsidR="00FD220E">
        <w:t>vergeleken met wat?</w:t>
      </w:r>
    </w:p>
    <w:p w:rsidR="002E6BA7" w:rsidP="002E6BA7" w:rsidRDefault="00FD220E" w14:paraId="26F1B9AC" w14:textId="4978F39D">
      <w:pPr>
        <w:pStyle w:val="Lijstalinea"/>
        <w:numPr>
          <w:ilvl w:val="0"/>
          <w:numId w:val="1"/>
        </w:numPr>
      </w:pPr>
      <w:r>
        <w:t>Glyfosaat verbod t</w:t>
      </w:r>
      <w:r w:rsidRPr="00FD220E">
        <w:t>egen welke koste</w:t>
      </w:r>
      <w:r>
        <w:t>n? (vooral ecologisch</w:t>
      </w:r>
      <w:r w:rsidR="00EB4AC2">
        <w:t xml:space="preserve">/gezondheid </w:t>
      </w:r>
      <w:r w:rsidR="009040B3">
        <w:t xml:space="preserve">gebruiker en consument </w:t>
      </w:r>
      <w:r>
        <w:t xml:space="preserve">maar ook economisch) </w:t>
      </w:r>
    </w:p>
    <w:p w:rsidRPr="00FD220E" w:rsidR="00D64021" w:rsidP="002E6BA7" w:rsidRDefault="002E6BA7" w14:paraId="32F79E90" w14:textId="7F8CC9B0">
      <w:pPr>
        <w:pStyle w:val="Lijstalinea"/>
        <w:numPr>
          <w:ilvl w:val="0"/>
          <w:numId w:val="1"/>
        </w:numPr>
      </w:pPr>
      <w:r>
        <w:t>W</w:t>
      </w:r>
      <w:r w:rsidR="00FD220E">
        <w:t xml:space="preserve">at is je harde bewijs dat een landbouw zonder glyfosaat </w:t>
      </w:r>
      <w:r w:rsidR="009040B3">
        <w:t xml:space="preserve">nu </w:t>
      </w:r>
      <w:r w:rsidR="00FD220E">
        <w:t>de betere optie is?</w:t>
      </w:r>
    </w:p>
    <w:p w:rsidR="008C0A18" w:rsidP="005A5034" w:rsidRDefault="006C2FDE" w14:paraId="69D72009" w14:textId="77777777">
      <w:r>
        <w:t>Ter illustratie; zoals ik in d</w:t>
      </w:r>
      <w:r w:rsidR="00FD220E">
        <w:t>e praktijk</w:t>
      </w:r>
      <w:r w:rsidR="00306FBE">
        <w:t xml:space="preserve"> in een gewas als de uien </w:t>
      </w:r>
      <w:r w:rsidR="005C1800">
        <w:t xml:space="preserve">onder andere </w:t>
      </w:r>
      <w:r w:rsidR="00EA4D53">
        <w:t xml:space="preserve">glyfosaat </w:t>
      </w:r>
      <w:r w:rsidR="00306FBE">
        <w:t>gebruik</w:t>
      </w:r>
      <w:r w:rsidR="00D55D4F">
        <w:t>:</w:t>
      </w:r>
      <w:r w:rsidR="00306FBE">
        <w:t xml:space="preserve"> </w:t>
      </w:r>
      <w:r w:rsidR="00EA4D53">
        <w:t>I</w:t>
      </w:r>
      <w:r w:rsidR="00306FBE">
        <w:t xml:space="preserve">k maak in het voorjaar </w:t>
      </w:r>
      <w:r w:rsidR="000071A0">
        <w:t xml:space="preserve">het land </w:t>
      </w:r>
      <w:r w:rsidR="00E114F0">
        <w:t>zaaiklaar</w:t>
      </w:r>
      <w:r w:rsidR="00D55D4F">
        <w:t xml:space="preserve"> </w:t>
      </w:r>
      <w:r w:rsidR="00EA7C9C">
        <w:t xml:space="preserve">(zaaibedbereiding) </w:t>
      </w:r>
      <w:r w:rsidR="00D55D4F">
        <w:t>en</w:t>
      </w:r>
      <w:r w:rsidR="00306FBE">
        <w:t xml:space="preserve"> zaai </w:t>
      </w:r>
      <w:r w:rsidR="00EA7C9C">
        <w:t xml:space="preserve">vervolgens </w:t>
      </w:r>
      <w:r w:rsidR="00306FBE">
        <w:t>de uien</w:t>
      </w:r>
      <w:r w:rsidR="000071A0">
        <w:t>.</w:t>
      </w:r>
      <w:r w:rsidR="00306FBE">
        <w:t xml:space="preserve"> </w:t>
      </w:r>
      <w:r w:rsidR="000071A0">
        <w:t>I</w:t>
      </w:r>
      <w:r w:rsidR="00306FBE">
        <w:t xml:space="preserve">n de tijd tussen </w:t>
      </w:r>
      <w:r w:rsidR="00DB5DA1">
        <w:t xml:space="preserve">het zaaien en </w:t>
      </w:r>
      <w:r w:rsidR="00306FBE">
        <w:t xml:space="preserve">de opkomst van de uien </w:t>
      </w:r>
      <w:r w:rsidR="00A36921">
        <w:t>ontwikk</w:t>
      </w:r>
      <w:r w:rsidR="00A36921">
        <w:t>eld</w:t>
      </w:r>
      <w:r w:rsidR="00A36921">
        <w:t xml:space="preserve"> </w:t>
      </w:r>
      <w:r w:rsidR="00306FBE">
        <w:t xml:space="preserve">zich </w:t>
      </w:r>
      <w:r w:rsidR="00570A44">
        <w:t xml:space="preserve">een flinke </w:t>
      </w:r>
      <w:r w:rsidR="00306FBE">
        <w:t>onkruid</w:t>
      </w:r>
      <w:r w:rsidR="00570A44">
        <w:t>populatie</w:t>
      </w:r>
      <w:r w:rsidR="00306FBE">
        <w:t xml:space="preserve">. Vlak voordat de uien boven de grond komen doe ik 1 passage </w:t>
      </w:r>
      <w:r w:rsidR="000071A0">
        <w:t>met de spuit</w:t>
      </w:r>
      <w:r w:rsidR="00CA281C">
        <w:t xml:space="preserve"> en pas ik</w:t>
      </w:r>
      <w:r w:rsidR="000071A0">
        <w:t xml:space="preserve"> </w:t>
      </w:r>
      <w:r w:rsidR="00306FBE">
        <w:t>2 liter glyfosaat per ha</w:t>
      </w:r>
      <w:r w:rsidR="00D95043">
        <w:t xml:space="preserve"> </w:t>
      </w:r>
      <w:r w:rsidR="00CA281C">
        <w:t xml:space="preserve">toe </w:t>
      </w:r>
      <w:r w:rsidR="00D95043">
        <w:t>zodat bij de start van de</w:t>
      </w:r>
      <w:r w:rsidR="000071A0">
        <w:t xml:space="preserve"> bovengrondse</w:t>
      </w:r>
      <w:r w:rsidR="00D95043">
        <w:t xml:space="preserve"> groei</w:t>
      </w:r>
      <w:r w:rsidR="000071A0">
        <w:t xml:space="preserve"> van de uien</w:t>
      </w:r>
      <w:r w:rsidR="00D95043">
        <w:t xml:space="preserve"> er geen onkruid </w:t>
      </w:r>
      <w:r w:rsidR="00CA281C">
        <w:t xml:space="preserve">meer </w:t>
      </w:r>
      <w:r w:rsidR="00D95043">
        <w:t>staat.</w:t>
      </w:r>
      <w:r w:rsidR="000071A0">
        <w:t xml:space="preserve"> </w:t>
      </w:r>
      <w:r w:rsidR="00716CE0">
        <w:t xml:space="preserve">Hieronder ziet u dit voorbeeld </w:t>
      </w:r>
      <w:r w:rsidR="000975D1">
        <w:t>verder</w:t>
      </w:r>
      <w:r w:rsidRPr="000071A0" w:rsidR="000071A0">
        <w:t xml:space="preserve"> uitgewerkt</w:t>
      </w:r>
      <w:r w:rsidR="003E2019">
        <w:t xml:space="preserve"> (met/zonder glyfosaat)</w:t>
      </w:r>
      <w:r w:rsidR="000975D1">
        <w:t xml:space="preserve">. Deze situatie in uien is </w:t>
      </w:r>
      <w:r w:rsidR="00280801">
        <w:t>representatief voor vele andere teelten waaronder</w:t>
      </w:r>
      <w:r w:rsidR="000975D1">
        <w:t xml:space="preserve"> </w:t>
      </w:r>
      <w:r w:rsidR="000071A0">
        <w:t>bijvoorbeeld</w:t>
      </w:r>
      <w:r w:rsidR="003E2019">
        <w:t xml:space="preserve"> ook</w:t>
      </w:r>
      <w:r w:rsidR="000071A0">
        <w:t xml:space="preserve"> </w:t>
      </w:r>
      <w:r w:rsidRPr="000071A0" w:rsidR="000071A0">
        <w:t>de teelt van witlofwortels</w:t>
      </w:r>
      <w:r w:rsidR="000071A0">
        <w:t xml:space="preserve"> op mijn bedrijf </w:t>
      </w:r>
    </w:p>
    <w:p w:rsidRPr="005A5034" w:rsidR="008C0A18" w:rsidP="008C0A18" w:rsidRDefault="002E6BA7" w14:paraId="14B941D1" w14:textId="77777777">
      <w:pPr>
        <w:rPr>
          <w:b/>
          <w:bCs/>
        </w:rPr>
      </w:pPr>
      <w:r>
        <w:t>Je kunt glyfosaat verbieden</w:t>
      </w:r>
      <w:r w:rsidR="00D55D4F">
        <w:t>,</w:t>
      </w:r>
      <w:r>
        <w:t xml:space="preserve"> maar wat gaat er vervolgens gebeuren in de praktijk</w:t>
      </w:r>
      <w:r w:rsidR="00306FBE">
        <w:t xml:space="preserve"> </w:t>
      </w:r>
      <w:r w:rsidRPr="008C0A18" w:rsidR="00306FBE">
        <w:t>oftewel</w:t>
      </w:r>
      <w:r w:rsidRPr="008C0A18" w:rsidR="00306FBE">
        <w:rPr>
          <w:b/>
          <w:bCs/>
        </w:rPr>
        <w:t xml:space="preserve"> glyfosaat vergeleken met wat</w:t>
      </w:r>
      <w:r w:rsidR="00306FBE">
        <w:t>?</w:t>
      </w:r>
      <w:r>
        <w:t xml:space="preserve"> Immers </w:t>
      </w:r>
      <w:r w:rsidR="001F1221">
        <w:t>ELKE</w:t>
      </w:r>
      <w:r>
        <w:t xml:space="preserve"> boer zal onkruid</w:t>
      </w:r>
      <w:r w:rsidR="00A908F5">
        <w:t>groei</w:t>
      </w:r>
      <w:r>
        <w:t xml:space="preserve"> </w:t>
      </w:r>
      <w:r w:rsidR="00A2333F">
        <w:t xml:space="preserve">op de akker </w:t>
      </w:r>
      <w:r>
        <w:t xml:space="preserve">zoveel mogelijk </w:t>
      </w:r>
      <w:r w:rsidR="00A2333F">
        <w:t>tegengaan</w:t>
      </w:r>
      <w:r>
        <w:t xml:space="preserve">. </w:t>
      </w:r>
      <w:r w:rsidRPr="008C0A18" w:rsidR="008C0A18">
        <w:t>Bij een verbod op glyfosaat zullen er verschillende dingen tegelijkertijd gaan gebeuren</w:t>
      </w:r>
      <w:r w:rsidRPr="005A5034" w:rsidR="008C0A18">
        <w:rPr>
          <w:b/>
          <w:bCs/>
        </w:rPr>
        <w:t xml:space="preserve">: </w:t>
      </w:r>
    </w:p>
    <w:p w:rsidR="002E6BA7" w:rsidP="009F51F4" w:rsidRDefault="00765620" w14:paraId="0B0F8D02" w14:textId="26842CAF">
      <w:pPr>
        <w:pStyle w:val="Lijstalinea"/>
        <w:numPr>
          <w:ilvl w:val="0"/>
          <w:numId w:val="3"/>
        </w:numPr>
      </w:pPr>
      <w:r>
        <w:t>De boer gaat andere herbiciden gebruiken,</w:t>
      </w:r>
      <w:r w:rsidR="002E6BA7">
        <w:t xml:space="preserve"> </w:t>
      </w:r>
      <w:r w:rsidR="00BF2A68">
        <w:t xml:space="preserve">er ontstaat dus een </w:t>
      </w:r>
      <w:r w:rsidR="002E6BA7">
        <w:t xml:space="preserve">verhoogd gebruik van </w:t>
      </w:r>
      <w:r>
        <w:t>andere</w:t>
      </w:r>
      <w:r w:rsidR="002E6BA7">
        <w:t xml:space="preserve"> minder </w:t>
      </w:r>
      <w:r>
        <w:t>effectieve</w:t>
      </w:r>
      <w:r w:rsidR="002E6BA7">
        <w:t xml:space="preserve"> en </w:t>
      </w:r>
      <w:r w:rsidR="00BF2A68">
        <w:t xml:space="preserve">in veel gevallen </w:t>
      </w:r>
      <w:r w:rsidR="002E6BA7">
        <w:t xml:space="preserve">relatief </w:t>
      </w:r>
      <w:r w:rsidR="00BF2A68">
        <w:t>schadelijkere</w:t>
      </w:r>
      <w:r w:rsidR="002E6BA7">
        <w:t xml:space="preserve"> herbiciden.</w:t>
      </w:r>
      <w:r>
        <w:t xml:space="preserve"> </w:t>
      </w:r>
    </w:p>
    <w:p w:rsidR="00B864D4" w:rsidP="0026286A" w:rsidRDefault="00306FBE" w14:paraId="629ACF6F" w14:textId="603295CF">
      <w:pPr>
        <w:pStyle w:val="Lijstalinea"/>
        <w:numPr>
          <w:ilvl w:val="0"/>
          <w:numId w:val="3"/>
        </w:numPr>
      </w:pPr>
      <w:r>
        <w:t xml:space="preserve">Vanuit de biologische </w:t>
      </w:r>
      <w:r w:rsidR="000071A0">
        <w:t>akkerbouw</w:t>
      </w:r>
      <w:r>
        <w:t xml:space="preserve"> weten we welke andere methodes bij een verbod op glyfosaat </w:t>
      </w:r>
      <w:r w:rsidR="008005BE">
        <w:t xml:space="preserve">tevens </w:t>
      </w:r>
      <w:r>
        <w:t>veel meer ingezet zullen gaan worden. Vele extra passages met verschillende machines; de rotorkoppeg en</w:t>
      </w:r>
      <w:r w:rsidR="001F1221">
        <w:t>/</w:t>
      </w:r>
      <w:r>
        <w:t xml:space="preserve">of </w:t>
      </w:r>
      <w:r w:rsidR="005A6A4B">
        <w:t>snelegg</w:t>
      </w:r>
      <w:r>
        <w:t>, de propaanbrander (of wel vlam</w:t>
      </w:r>
      <w:r w:rsidR="001F1221">
        <w:t>m</w:t>
      </w:r>
      <w:r>
        <w:t>enwerper)</w:t>
      </w:r>
      <w:r w:rsidR="00BD16A5">
        <w:t>,</w:t>
      </w:r>
      <w:r>
        <w:t xml:space="preserve"> de wiedeg en </w:t>
      </w:r>
      <w:r w:rsidR="009A590B">
        <w:t xml:space="preserve">de </w:t>
      </w:r>
      <w:r>
        <w:t xml:space="preserve">schoffelmachine. </w:t>
      </w:r>
      <w:r w:rsidR="009F51F4">
        <w:t>En tot slot</w:t>
      </w:r>
      <w:r w:rsidR="001F1221">
        <w:t>,</w:t>
      </w:r>
      <w:r w:rsidR="009F51F4">
        <w:t xml:space="preserve"> het wiedbed. </w:t>
      </w:r>
      <w:r>
        <w:t xml:space="preserve">Als gevolg </w:t>
      </w:r>
      <w:r w:rsidR="009F51F4">
        <w:t>van dit alles</w:t>
      </w:r>
      <w:r>
        <w:t xml:space="preserve"> </w:t>
      </w:r>
      <w:r w:rsidR="004059B1">
        <w:t xml:space="preserve">een </w:t>
      </w:r>
      <w:r>
        <w:t xml:space="preserve">veel hogere </w:t>
      </w:r>
      <w:r w:rsidR="001F1221">
        <w:t>CO</w:t>
      </w:r>
      <w:r>
        <w:t>2 uitstoot</w:t>
      </w:r>
      <w:r w:rsidR="001F1221">
        <w:t>,</w:t>
      </w:r>
      <w:r w:rsidR="009F51F4">
        <w:t xml:space="preserve"> o</w:t>
      </w:r>
      <w:r w:rsidR="001F1221">
        <w:t>.</w:t>
      </w:r>
      <w:r w:rsidR="009F51F4">
        <w:t>a.</w:t>
      </w:r>
      <w:r>
        <w:t xml:space="preserve"> door vele male hogere diesel (en propaangas) gebruik </w:t>
      </w:r>
      <w:r w:rsidR="001F1221">
        <w:t>ten opzicht van</w:t>
      </w:r>
      <w:r>
        <w:t xml:space="preserve"> </w:t>
      </w:r>
      <w:r w:rsidR="009F51F4">
        <w:t>d</w:t>
      </w:r>
      <w:r>
        <w:t xml:space="preserve">e situatie met glyfosaat. </w:t>
      </w:r>
      <w:r w:rsidR="00D95043">
        <w:t xml:space="preserve">En ook meer bodemverdichting door </w:t>
      </w:r>
      <w:r w:rsidR="004059B1">
        <w:t xml:space="preserve">de </w:t>
      </w:r>
      <w:r w:rsidR="00D95043">
        <w:t>vele passages met de tractor.</w:t>
      </w:r>
    </w:p>
    <w:p w:rsidRPr="005A5034" w:rsidR="009F51F4" w:rsidP="005A5034" w:rsidRDefault="00E114F0" w14:paraId="0DE33FBF" w14:textId="1068F8A1">
      <w:pPr>
        <w:rPr>
          <w:b/>
          <w:bCs/>
        </w:rPr>
      </w:pPr>
      <w:r>
        <w:rPr>
          <w:b/>
          <w:bCs/>
        </w:rPr>
        <w:t>Wa</w:t>
      </w:r>
      <w:r w:rsidRPr="005A5034" w:rsidR="00B864D4">
        <w:rPr>
          <w:b/>
          <w:bCs/>
        </w:rPr>
        <w:t xml:space="preserve">t zijn de kosten van een glyfosaat verbod. </w:t>
      </w:r>
      <w:r w:rsidRPr="005A5034" w:rsidR="0019612E">
        <w:rPr>
          <w:b/>
          <w:bCs/>
        </w:rPr>
        <w:t>Kosten in de breedste zin van het woord</w:t>
      </w:r>
      <w:r w:rsidRPr="005A5034" w:rsidR="001F1221">
        <w:rPr>
          <w:b/>
          <w:bCs/>
        </w:rPr>
        <w:t>,</w:t>
      </w:r>
      <w:r w:rsidRPr="005A5034" w:rsidR="0019612E">
        <w:rPr>
          <w:b/>
          <w:bCs/>
        </w:rPr>
        <w:t xml:space="preserve"> want</w:t>
      </w:r>
      <w:r w:rsidRPr="005A5034" w:rsidR="00B864D4">
        <w:rPr>
          <w:b/>
          <w:bCs/>
        </w:rPr>
        <w:t xml:space="preserve"> niks is zonder gevolgen</w:t>
      </w:r>
      <w:r w:rsidRPr="005A5034" w:rsidR="000071A0">
        <w:rPr>
          <w:b/>
          <w:bCs/>
        </w:rPr>
        <w:t>:</w:t>
      </w:r>
      <w:r w:rsidRPr="005A5034" w:rsidR="00B864D4">
        <w:rPr>
          <w:b/>
          <w:bCs/>
        </w:rPr>
        <w:t xml:space="preserve"> </w:t>
      </w:r>
    </w:p>
    <w:p w:rsidR="00B864D4" w:rsidP="00B864D4" w:rsidRDefault="00B864D4" w14:paraId="4038A95B" w14:textId="1462816F">
      <w:pPr>
        <w:pStyle w:val="Lijstalinea"/>
        <w:numPr>
          <w:ilvl w:val="0"/>
          <w:numId w:val="3"/>
        </w:numPr>
      </w:pPr>
      <w:r>
        <w:t xml:space="preserve">Vervangen van </w:t>
      </w:r>
      <w:r w:rsidR="00EB4AC2">
        <w:t>glyfosaat</w:t>
      </w:r>
      <w:r>
        <w:t xml:space="preserve"> door andere herbiciden </w:t>
      </w:r>
      <w:r w:rsidR="007D1224">
        <w:t>heeft</w:t>
      </w:r>
      <w:r>
        <w:t xml:space="preserve"> eigenlijk altijd </w:t>
      </w:r>
      <w:r w:rsidR="007D1224">
        <w:t xml:space="preserve">hogere </w:t>
      </w:r>
      <w:r>
        <w:t>milieu</w:t>
      </w:r>
      <w:r w:rsidR="00EB4AC2">
        <w:t xml:space="preserve">- en </w:t>
      </w:r>
      <w:proofErr w:type="spellStart"/>
      <w:r w:rsidR="00EB4AC2">
        <w:t>gezondheid</w:t>
      </w:r>
      <w:r w:rsidR="007D1224">
        <w:t>s</w:t>
      </w:r>
      <w:proofErr w:type="spellEnd"/>
      <w:r w:rsidR="004B237F">
        <w:t xml:space="preserve"> </w:t>
      </w:r>
      <w:r w:rsidR="007D1224">
        <w:t>kosten</w:t>
      </w:r>
      <w:r w:rsidR="00EB4AC2">
        <w:t>. Ter illustratie</w:t>
      </w:r>
      <w:r>
        <w:t xml:space="preserve"> </w:t>
      </w:r>
      <w:r w:rsidR="00EB4AC2">
        <w:t>en vergelijking met</w:t>
      </w:r>
      <w:r w:rsidR="0019612E">
        <w:t xml:space="preserve"> voor u bekend</w:t>
      </w:r>
      <w:r w:rsidR="00EB4AC2">
        <w:t xml:space="preserve"> huis tuin en keuken “gif”</w:t>
      </w:r>
      <w:r w:rsidR="009A590B">
        <w:t>;</w:t>
      </w:r>
      <w:r w:rsidR="00EB4AC2">
        <w:t xml:space="preserve"> g</w:t>
      </w:r>
      <w:r>
        <w:t>lyfosaat behoord tot</w:t>
      </w:r>
      <w:r w:rsidR="001F1221">
        <w:t xml:space="preserve"> de</w:t>
      </w:r>
      <w:r>
        <w:t xml:space="preserve"> minst </w:t>
      </w:r>
      <w:r w:rsidR="00EB4AC2">
        <w:t>toxische</w:t>
      </w:r>
      <w:r>
        <w:t xml:space="preserve"> middelen op de markt</w:t>
      </w:r>
      <w:r w:rsidR="00EB4AC2">
        <w:t>.</w:t>
      </w:r>
      <w:r>
        <w:t xml:space="preserve"> </w:t>
      </w:r>
      <w:r w:rsidR="00EB4AC2">
        <w:t>Tafelzout en u</w:t>
      </w:r>
      <w:r w:rsidR="001F1221">
        <w:t>w</w:t>
      </w:r>
      <w:r w:rsidR="00EB4AC2">
        <w:t xml:space="preserve"> kopje koffie hebben een hogere acute toxiciteit. En als je kijkt bij chronische blootstelling zijn koffie, paracetamol, vitamine D en de in de biologische landbouw toegestane en veel gebruikte fungicide kopersulfaat allemaal</w:t>
      </w:r>
      <w:r w:rsidR="0019612E">
        <w:t xml:space="preserve"> intrinsiek</w:t>
      </w:r>
      <w:r w:rsidR="00EB4AC2">
        <w:t xml:space="preserve"> giftiger </w:t>
      </w:r>
      <w:r w:rsidR="00513899">
        <w:t>dan</w:t>
      </w:r>
      <w:r w:rsidR="00EB4AC2">
        <w:t xml:space="preserve"> glyfosaat. </w:t>
      </w:r>
      <w:r w:rsidR="007D1224">
        <w:t>Er zijn bij mijn weten geen herbiciden op de markt met een gunstiger toxicologisch profiel als glyfosaat.</w:t>
      </w:r>
    </w:p>
    <w:p w:rsidR="0019612E" w:rsidP="00B864D4" w:rsidRDefault="0019612E" w14:paraId="7D84FE23" w14:textId="0DB43D32">
      <w:pPr>
        <w:pStyle w:val="Lijstalinea"/>
        <w:numPr>
          <w:ilvl w:val="0"/>
          <w:numId w:val="3"/>
        </w:numPr>
      </w:pPr>
      <w:r>
        <w:t>Vervangen van glyfosaat door de vele mechanische onkruidbestrijdingsmaatregelen heeft ook een behoorlijke kost voor de bodem</w:t>
      </w:r>
      <w:r w:rsidR="001F1221">
        <w:t>.</w:t>
      </w:r>
      <w:r w:rsidRPr="006C2E08" w:rsidR="006C2E08">
        <w:t xml:space="preserve"> </w:t>
      </w:r>
      <w:r w:rsidRPr="006C2E08" w:rsidR="006C2E08">
        <w:rPr>
          <w:lang w:val="en-IE"/>
        </w:rPr>
        <w:t xml:space="preserve">De conclusie uit deze </w:t>
      </w:r>
      <w:proofErr w:type="spellStart"/>
      <w:r w:rsidRPr="006C2E08" w:rsidR="006C2E08">
        <w:rPr>
          <w:lang w:val="en-IE"/>
        </w:rPr>
        <w:t>Finse</w:t>
      </w:r>
      <w:proofErr w:type="spellEnd"/>
      <w:r w:rsidRPr="006C2E08" w:rsidR="006C2E08">
        <w:rPr>
          <w:lang w:val="en-IE"/>
        </w:rPr>
        <w:t xml:space="preserve"> </w:t>
      </w:r>
      <w:proofErr w:type="spellStart"/>
      <w:r w:rsidRPr="006C2E08" w:rsidR="006C2E08">
        <w:rPr>
          <w:lang w:val="en-IE"/>
        </w:rPr>
        <w:t>glyfosaat</w:t>
      </w:r>
      <w:proofErr w:type="spellEnd"/>
      <w:r w:rsidRPr="006C2E08" w:rsidR="006C2E08">
        <w:rPr>
          <w:lang w:val="en-IE"/>
        </w:rPr>
        <w:t xml:space="preserve"> studie</w:t>
      </w:r>
      <w:r w:rsidRPr="009040B3" w:rsidR="009040B3">
        <w:rPr>
          <w:vertAlign w:val="superscript"/>
          <w:lang w:val="en-IE"/>
        </w:rPr>
        <w:t>1</w:t>
      </w:r>
      <w:r w:rsidRPr="006C2E08" w:rsidR="006C2E08">
        <w:rPr>
          <w:lang w:val="en-IE"/>
        </w:rPr>
        <w:t xml:space="preserve"> </w:t>
      </w:r>
      <w:proofErr w:type="spellStart"/>
      <w:r w:rsidRPr="006C2E08" w:rsidR="006C2E08">
        <w:rPr>
          <w:lang w:val="en-IE"/>
        </w:rPr>
        <w:t>luidt</w:t>
      </w:r>
      <w:proofErr w:type="spellEnd"/>
      <w:r w:rsidRPr="006C2E08" w:rsidR="006C2E08">
        <w:rPr>
          <w:lang w:val="en-IE"/>
        </w:rPr>
        <w:t xml:space="preserve"> </w:t>
      </w:r>
      <w:proofErr w:type="spellStart"/>
      <w:r w:rsidRPr="006C2E08" w:rsidR="006C2E08">
        <w:rPr>
          <w:lang w:val="en-IE"/>
        </w:rPr>
        <w:t>als</w:t>
      </w:r>
      <w:proofErr w:type="spellEnd"/>
      <w:r w:rsidRPr="006C2E08" w:rsidR="006C2E08">
        <w:rPr>
          <w:lang w:val="en-IE"/>
        </w:rPr>
        <w:t xml:space="preserve"> </w:t>
      </w:r>
      <w:proofErr w:type="spellStart"/>
      <w:r w:rsidRPr="006C2E08" w:rsidR="006C2E08">
        <w:rPr>
          <w:lang w:val="en-IE"/>
        </w:rPr>
        <w:t>volgt</w:t>
      </w:r>
      <w:proofErr w:type="spellEnd"/>
      <w:r w:rsidRPr="006C2E08" w:rsidR="006C2E08">
        <w:rPr>
          <w:lang w:val="en-IE"/>
        </w:rPr>
        <w:t xml:space="preserve">: </w:t>
      </w:r>
      <w:r w:rsidRPr="006C2E08" w:rsidR="001F1221">
        <w:rPr>
          <w:lang w:val="en-IE"/>
        </w:rPr>
        <w:t xml:space="preserve"> </w:t>
      </w:r>
      <w:r w:rsidRPr="007D1224">
        <w:rPr>
          <w:lang w:val="en-IE"/>
        </w:rPr>
        <w:t xml:space="preserve">“We found that killing plants by hoeing had drastic effects on soil fauna and functioning, and apparently, distinguishing these effects from direct glyphosate effects is profoundly important when evaluating glyphosate risks in soils. </w:t>
      </w:r>
      <w:r w:rsidRPr="001F1221">
        <w:rPr>
          <w:lang w:val="en-IE"/>
        </w:rPr>
        <w:t>In contrast, the effects of Roundup on soil fauna and functioning were minor and transient</w:t>
      </w:r>
      <w:r w:rsidR="001F1221">
        <w:rPr>
          <w:lang w:val="en-IE"/>
        </w:rPr>
        <w:t>.</w:t>
      </w:r>
      <w:r w:rsidRPr="001F1221">
        <w:rPr>
          <w:lang w:val="en-IE"/>
        </w:rPr>
        <w:t>”</w:t>
      </w:r>
      <w:r w:rsidRPr="001F1221" w:rsidR="001F1221">
        <w:rPr>
          <w:vertAlign w:val="superscript"/>
          <w:lang w:val="en-IE"/>
        </w:rPr>
        <w:t xml:space="preserve"> </w:t>
      </w:r>
      <w:r w:rsidRPr="009040B3" w:rsidR="009040B3">
        <w:t>D</w:t>
      </w:r>
      <w:r w:rsidRPr="009040B3" w:rsidR="007D1224">
        <w:t xml:space="preserve">it is in lijn met </w:t>
      </w:r>
      <w:r w:rsidR="009040B3">
        <w:t>meerdere</w:t>
      </w:r>
      <w:r w:rsidRPr="009040B3" w:rsidR="007D1224">
        <w:t xml:space="preserve"> </w:t>
      </w:r>
      <w:r w:rsidRPr="009040B3" w:rsidR="00E9154D">
        <w:t xml:space="preserve">studies die </w:t>
      </w:r>
      <w:r w:rsidR="009040B3">
        <w:t>soortgelijke resultaten laten zien</w:t>
      </w:r>
      <w:r w:rsidRPr="009040B3" w:rsidR="00E9154D">
        <w:t>.</w:t>
      </w:r>
      <w:r w:rsidRPr="009040B3" w:rsidR="007D1224">
        <w:t xml:space="preserve"> </w:t>
      </w:r>
      <w:r w:rsidR="007D1224">
        <w:t>Als ook</w:t>
      </w:r>
      <w:r w:rsidRPr="001F1221" w:rsidR="00E9154D">
        <w:t xml:space="preserve"> </w:t>
      </w:r>
      <w:r w:rsidR="007D1224">
        <w:t xml:space="preserve">in lijn </w:t>
      </w:r>
      <w:r w:rsidR="00576925">
        <w:t xml:space="preserve">met </w:t>
      </w:r>
      <w:r w:rsidR="007D1224">
        <w:t xml:space="preserve">wat ik in mijn eigen bodem zie. </w:t>
      </w:r>
      <w:r w:rsidR="001F1221">
        <w:t>I</w:t>
      </w:r>
      <w:r w:rsidRPr="00E9154D">
        <w:t xml:space="preserve">k omschrijf in mijn </w:t>
      </w:r>
      <w:r w:rsidR="00E9154D">
        <w:t xml:space="preserve">eigen </w:t>
      </w:r>
      <w:r w:rsidRPr="00E9154D">
        <w:t>blog ook wat de overlevingskansen zijn van kievits</w:t>
      </w:r>
      <w:r w:rsidR="00E9154D">
        <w:t>-</w:t>
      </w:r>
      <w:r w:rsidRPr="00E9154D">
        <w:t xml:space="preserve"> en </w:t>
      </w:r>
      <w:r w:rsidRPr="00E9154D">
        <w:lastRenderedPageBreak/>
        <w:t>schole</w:t>
      </w:r>
      <w:r w:rsidR="001F1221">
        <w:t>ks</w:t>
      </w:r>
      <w:r w:rsidRPr="00E9154D">
        <w:t>ter nesten</w:t>
      </w:r>
      <w:r w:rsidR="00E9154D">
        <w:t>.</w:t>
      </w:r>
      <w:r w:rsidRPr="001F1221" w:rsidR="001F1221">
        <w:rPr>
          <w:vertAlign w:val="superscript"/>
        </w:rPr>
        <w:t xml:space="preserve"> </w:t>
      </w:r>
      <w:r w:rsidRPr="00E9154D" w:rsidR="001F1221">
        <w:rPr>
          <w:vertAlign w:val="superscript"/>
        </w:rPr>
        <w:t>2</w:t>
      </w:r>
      <w:r w:rsidR="00E9154D">
        <w:t xml:space="preserve"> In een situatie met glyfosaat en andere herbiciden t</w:t>
      </w:r>
      <w:r w:rsidR="00455D0A">
        <w:t>en opzichte</w:t>
      </w:r>
      <w:r w:rsidR="00E9154D">
        <w:t xml:space="preserve"> van een situatie met vele machinale bewerkingen. Het zal u wellicht verbazen</w:t>
      </w:r>
      <w:r w:rsidR="00455D0A">
        <w:t>,</w:t>
      </w:r>
      <w:r w:rsidR="00E9154D">
        <w:t xml:space="preserve"> maar er zitten ook de nodige nadelen aan de mechanische manier van onkruid bestrijden. </w:t>
      </w:r>
    </w:p>
    <w:p w:rsidR="00E9154D" w:rsidP="00B864D4" w:rsidRDefault="00E9154D" w14:paraId="35568D32" w14:textId="5B92ED45">
      <w:pPr>
        <w:pStyle w:val="Lijstalinea"/>
        <w:numPr>
          <w:ilvl w:val="0"/>
          <w:numId w:val="3"/>
        </w:numPr>
      </w:pPr>
      <w:r>
        <w:t>Glyfosaat is een belangrijk</w:t>
      </w:r>
      <w:r w:rsidR="00A36921">
        <w:t xml:space="preserve"> stuk</w:t>
      </w:r>
      <w:r>
        <w:t xml:space="preserve"> gereedschap op mijn bedrijf die het mede mogelijk maakt om nog maar minimaal te ploegen</w:t>
      </w:r>
      <w:r w:rsidR="008E0CAC">
        <w:t xml:space="preserve"> e</w:t>
      </w:r>
      <w:r>
        <w:t>n dus veelal gebruik te maken van niet kerende grondbewerkingen (NKG) wat gunstig is voor het bodemleven</w:t>
      </w:r>
      <w:r w:rsidR="000A34DC">
        <w:t xml:space="preserve"> en het beperken van afbraak van organische stof en dus beperken van CO2 uitstoot</w:t>
      </w:r>
      <w:r>
        <w:t xml:space="preserve">. </w:t>
      </w:r>
      <w:r w:rsidR="007D1224">
        <w:t>Een</w:t>
      </w:r>
      <w:r>
        <w:t xml:space="preserve"> nadeel van NKG is dat er een hogere onkruiddruk </w:t>
      </w:r>
      <w:r w:rsidR="007D1224">
        <w:t>ontstaat</w:t>
      </w:r>
      <w:r>
        <w:t xml:space="preserve"> op het bedrijf. Glyfosaat helpt dit op een verantwoorde en doordachte manier te managen zonder dat dit heel veel diesel, bodembelasting</w:t>
      </w:r>
      <w:r w:rsidR="003A3F3A">
        <w:t>,</w:t>
      </w:r>
      <w:r>
        <w:t xml:space="preserve"> tijd en geld kost. </w:t>
      </w:r>
    </w:p>
    <w:p w:rsidR="000071A0" w:rsidP="00EA4D53" w:rsidRDefault="003A3F3A" w14:paraId="18FB82AA" w14:textId="28DF8679">
      <w:pPr>
        <w:pStyle w:val="Lijstalinea"/>
        <w:numPr>
          <w:ilvl w:val="0"/>
          <w:numId w:val="3"/>
        </w:numPr>
      </w:pPr>
      <w:r>
        <w:t>Econom</w:t>
      </w:r>
      <w:r w:rsidR="00455D0A">
        <w:t>is</w:t>
      </w:r>
      <w:r>
        <w:t>ch: Glyfosaat is niet alleen minder toxisch</w:t>
      </w:r>
      <w:r w:rsidR="00455D0A">
        <w:t>,</w:t>
      </w:r>
      <w:r>
        <w:t xml:space="preserve"> maar zeker ook minder duur </w:t>
      </w:r>
      <w:r w:rsidR="00455D0A">
        <w:t>dan</w:t>
      </w:r>
      <w:r>
        <w:t xml:space="preserve"> de herbiciden</w:t>
      </w:r>
      <w:r w:rsidR="009A590B">
        <w:t xml:space="preserve"> en grondbewerkingen</w:t>
      </w:r>
      <w:r>
        <w:t xml:space="preserve"> </w:t>
      </w:r>
      <w:r w:rsidR="007D1224">
        <w:t xml:space="preserve">en vele machinale en handmatige toepassingen </w:t>
      </w:r>
      <w:r>
        <w:t>die gebruikt zullen gaan worden wanneer glyfosaat verboden word</w:t>
      </w:r>
      <w:r w:rsidR="00455D0A">
        <w:t>t</w:t>
      </w:r>
      <w:r>
        <w:t xml:space="preserve">. </w:t>
      </w:r>
    </w:p>
    <w:p w:rsidRPr="005A5034" w:rsidR="00510A1E" w:rsidP="005A5034" w:rsidRDefault="00510A1E" w14:paraId="3A4A7402" w14:textId="6B3EAB46">
      <w:pPr>
        <w:rPr>
          <w:b/>
          <w:bCs/>
        </w:rPr>
      </w:pPr>
      <w:r w:rsidRPr="005A5034">
        <w:rPr>
          <w:b/>
          <w:bCs/>
        </w:rPr>
        <w:t>Op basis van welk hard bewijs gaat u besluiten dat een glyfosaat verbod verstandig is?</w:t>
      </w:r>
    </w:p>
    <w:p w:rsidR="00D64021" w:rsidP="00510A1E" w:rsidRDefault="00D64021" w14:paraId="369AFFC8" w14:textId="576CBD0E">
      <w:r>
        <w:t xml:space="preserve">Heeft u laten </w:t>
      </w:r>
      <w:r w:rsidR="003A3F3A">
        <w:t>onderzoeken</w:t>
      </w:r>
      <w:r>
        <w:t xml:space="preserve"> wat de effecten zijn op bodemleven en omgeving </w:t>
      </w:r>
      <w:r w:rsidR="003A3F3A">
        <w:t xml:space="preserve">wanneer de </w:t>
      </w:r>
      <w:r>
        <w:t xml:space="preserve"> propaanbrander(vlam</w:t>
      </w:r>
      <w:r w:rsidR="00455D0A">
        <w:t>m</w:t>
      </w:r>
      <w:r>
        <w:t>enwerper)</w:t>
      </w:r>
      <w:r w:rsidR="003A3F3A">
        <w:t xml:space="preserve"> word ingezet</w:t>
      </w:r>
      <w:r w:rsidR="00510A1E">
        <w:t xml:space="preserve"> om onkruid te vernietigen?</w:t>
      </w:r>
      <w:r w:rsidR="003A3F3A">
        <w:t xml:space="preserve"> Heeft u laten onderzoeken wat</w:t>
      </w:r>
      <w:r>
        <w:t xml:space="preserve"> herhaaldelijke mechanische bewerkingen</w:t>
      </w:r>
      <w:r w:rsidR="00510A1E">
        <w:t xml:space="preserve"> en </w:t>
      </w:r>
      <w:proofErr w:type="spellStart"/>
      <w:r w:rsidR="00510A1E">
        <w:t>trekkerbewegingen</w:t>
      </w:r>
      <w:proofErr w:type="spellEnd"/>
      <w:r w:rsidR="00510A1E">
        <w:t xml:space="preserve"> over het land</w:t>
      </w:r>
      <w:r>
        <w:t xml:space="preserve">, </w:t>
      </w:r>
      <w:r w:rsidR="003A3F3A">
        <w:t>en</w:t>
      </w:r>
      <w:r>
        <w:t xml:space="preserve"> de daarmee gepaard gaande veel hogere energie</w:t>
      </w:r>
      <w:r w:rsidR="00510A1E">
        <w:t xml:space="preserve"> </w:t>
      </w:r>
      <w:proofErr w:type="spellStart"/>
      <w:r w:rsidR="00510A1E">
        <w:t>inputs</w:t>
      </w:r>
      <w:proofErr w:type="spellEnd"/>
      <w:r>
        <w:t xml:space="preserve"> (met name diesel) </w:t>
      </w:r>
      <w:r w:rsidR="003A3F3A">
        <w:t xml:space="preserve">voor effect heeft op </w:t>
      </w:r>
      <w:r w:rsidR="00455D0A">
        <w:t>CO</w:t>
      </w:r>
      <w:r w:rsidR="003A3F3A">
        <w:t>2 uitstoot en bodemleven? Heeft u laten onderzoeken wat er gebeur</w:t>
      </w:r>
      <w:r w:rsidR="00455D0A">
        <w:t>t</w:t>
      </w:r>
      <w:r w:rsidR="003A3F3A">
        <w:t xml:space="preserve"> met de milieubelasting</w:t>
      </w:r>
      <w:r w:rsidR="00455D0A">
        <w:t>,</w:t>
      </w:r>
      <w:r w:rsidR="003A3F3A">
        <w:t xml:space="preserve"> wanneer </w:t>
      </w:r>
      <w:r w:rsidR="00510A1E">
        <w:t>glyfosaat</w:t>
      </w:r>
      <w:r w:rsidR="003A3F3A">
        <w:t xml:space="preserve"> word</w:t>
      </w:r>
      <w:r w:rsidR="00455D0A">
        <w:t>t</w:t>
      </w:r>
      <w:r w:rsidR="003A3F3A">
        <w:t xml:space="preserve"> vervangen door andere herbiciden?</w:t>
      </w:r>
    </w:p>
    <w:p w:rsidR="00EA4D53" w:rsidRDefault="003A3F3A" w14:paraId="789EA1C1" w14:textId="4ACE0107">
      <w:r>
        <w:t xml:space="preserve">Heeft u nagedacht over de benodigde arbeid in de landbouwsector wanneer belangrijke herbiciden zoals glyfosaat verboden gaan worden? Er is heden al een </w:t>
      </w:r>
      <w:r w:rsidR="00455D0A">
        <w:t>arbeidstekort</w:t>
      </w:r>
      <w:r w:rsidR="0026286A">
        <w:t>.</w:t>
      </w:r>
      <w:r w:rsidR="00D40E10">
        <w:t>..</w:t>
      </w:r>
      <w:r>
        <w:t xml:space="preserve"> </w:t>
      </w:r>
    </w:p>
    <w:p w:rsidR="003A3F3A" w:rsidRDefault="003A3F3A" w14:paraId="55AA51DC" w14:textId="3A559216">
      <w:r>
        <w:t xml:space="preserve">Heeft u nagedacht over de gevolgen </w:t>
      </w:r>
      <w:proofErr w:type="spellStart"/>
      <w:r w:rsidR="00D40E10">
        <w:t>mbt</w:t>
      </w:r>
      <w:proofErr w:type="spellEnd"/>
      <w:r w:rsidR="00D40E10">
        <w:t>. voedselinflatie</w:t>
      </w:r>
      <w:r>
        <w:t xml:space="preserve">? Heeft u nagedacht over de potentieel enorme voedselverspilling (al op het land) die het </w:t>
      </w:r>
      <w:r w:rsidR="00455D0A">
        <w:t>‘</w:t>
      </w:r>
      <w:r w:rsidRPr="0026286A" w:rsidR="0026286A">
        <w:t>r</w:t>
      </w:r>
      <w:r w:rsidR="004B237F">
        <w:rPr>
          <w:rFonts w:cstheme="minorHAnsi"/>
        </w:rPr>
        <w:t>ü</w:t>
      </w:r>
      <w:r w:rsidRPr="0026286A" w:rsidR="0026286A">
        <w:t>cksichtslos</w:t>
      </w:r>
      <w:r w:rsidR="00455D0A">
        <w:t>’</w:t>
      </w:r>
      <w:r w:rsidR="0026286A">
        <w:t xml:space="preserve"> </w:t>
      </w:r>
      <w:r>
        <w:t>verbieden van pesticiden tot gevolg gaat hebben? Zomaar wat vragen die ik u bij u</w:t>
      </w:r>
      <w:r w:rsidR="004B237F">
        <w:t>w</w:t>
      </w:r>
      <w:r>
        <w:t xml:space="preserve"> oordeelsvorming zou willen meegeven. </w:t>
      </w:r>
      <w:r w:rsidR="004B237F">
        <w:t>T</w:t>
      </w:r>
      <w:r w:rsidR="0026286A">
        <w:t>wee</w:t>
      </w:r>
      <w:r>
        <w:t xml:space="preserve"> pagina’s is veel te kort </w:t>
      </w:r>
      <w:r w:rsidR="004B237F">
        <w:t xml:space="preserve">om </w:t>
      </w:r>
      <w:r>
        <w:t xml:space="preserve">hier verder op in te gaan. Temeer omdat </w:t>
      </w:r>
      <w:r w:rsidR="006C2E08">
        <w:t xml:space="preserve">het </w:t>
      </w:r>
      <w:r>
        <w:t xml:space="preserve">een </w:t>
      </w:r>
      <w:r w:rsidR="0086646B">
        <w:t xml:space="preserve">vrij </w:t>
      </w:r>
      <w:r w:rsidR="004B237F">
        <w:t>landbouw technisch</w:t>
      </w:r>
      <w:r>
        <w:t xml:space="preserve"> verhaal is</w:t>
      </w:r>
      <w:r w:rsidR="00510A1E">
        <w:t xml:space="preserve"> wat veel uitleg </w:t>
      </w:r>
      <w:r w:rsidR="00576925">
        <w:t xml:space="preserve">en duiding </w:t>
      </w:r>
      <w:r w:rsidR="00510A1E">
        <w:t>behoeft</w:t>
      </w:r>
      <w:r w:rsidR="00576925">
        <w:t>.</w:t>
      </w:r>
    </w:p>
    <w:p w:rsidR="00D40E10" w:rsidRDefault="00D40E10" w14:paraId="7846C836" w14:textId="3646BA85">
      <w:r w:rsidRPr="00D40E10">
        <w:t xml:space="preserve">Een mogelijk glyfosaatverbod, gezien </w:t>
      </w:r>
      <w:r w:rsidRPr="00D40E10" w:rsidR="00B65A16">
        <w:t>de wetenschappelijke consensus omtrent</w:t>
      </w:r>
      <w:r w:rsidRPr="00B65A16" w:rsidR="00B65A16">
        <w:t xml:space="preserve"> het</w:t>
      </w:r>
      <w:r w:rsidR="00B65A16">
        <w:t xml:space="preserve"> veilige</w:t>
      </w:r>
      <w:r w:rsidRPr="00B65A16" w:rsidR="00B65A16">
        <w:t xml:space="preserve"> toxicologische profiel van de stof</w:t>
      </w:r>
      <w:r w:rsidR="008341BF">
        <w:t>,</w:t>
      </w:r>
      <w:r w:rsidRPr="00D40E10" w:rsidR="00B65A16">
        <w:t xml:space="preserve"> </w:t>
      </w:r>
      <w:r w:rsidR="00B65A16">
        <w:t xml:space="preserve">zal een ongekende </w:t>
      </w:r>
      <w:r w:rsidRPr="00D40E10">
        <w:t xml:space="preserve">precedentwerking </w:t>
      </w:r>
      <w:r w:rsidR="00B65A16">
        <w:t xml:space="preserve">hebben. </w:t>
      </w:r>
      <w:r w:rsidR="008341BF">
        <w:t xml:space="preserve">Zo’n verbod </w:t>
      </w:r>
      <w:r w:rsidR="00B65A16">
        <w:t xml:space="preserve">zal een </w:t>
      </w:r>
      <w:r w:rsidR="008341BF">
        <w:t>“Pandora’s</w:t>
      </w:r>
      <w:r w:rsidR="00B65A16">
        <w:t xml:space="preserve"> box</w:t>
      </w:r>
      <w:r w:rsidR="008341BF">
        <w:t>”</w:t>
      </w:r>
      <w:r w:rsidR="00B65A16">
        <w:t xml:space="preserve"> openen die zijn weerga niet kent. </w:t>
      </w:r>
    </w:p>
    <w:p w:rsidR="00D95043" w:rsidP="00D95043" w:rsidRDefault="00510A1E" w14:paraId="3271CE2B" w14:textId="0BB31E73">
      <w:r>
        <w:t>Verbieden kan? Ja. Maar dat iets kan wil niet zeggen dat je het moet doen</w:t>
      </w:r>
      <w:r w:rsidR="0026286A">
        <w:t>. In mijn ogen zul je pas dingen moeten verbieden als je weet dat de</w:t>
      </w:r>
      <w:r w:rsidR="00576925">
        <w:t xml:space="preserve"> onvermijdelijke</w:t>
      </w:r>
      <w:r w:rsidR="0026286A">
        <w:t xml:space="preserve"> alternatieven zorgen voor betere uitkomst</w:t>
      </w:r>
      <w:r w:rsidR="00EA4D53">
        <w:t>en</w:t>
      </w:r>
      <w:r w:rsidR="0026286A">
        <w:t xml:space="preserve">. </w:t>
      </w:r>
    </w:p>
    <w:p w:rsidR="0026286A" w:rsidP="00D95043" w:rsidRDefault="00D95043" w14:paraId="5AB3B252" w14:textId="502A2008">
      <w:r>
        <w:t xml:space="preserve">Wat ik wil meegeven aan </w:t>
      </w:r>
      <w:r w:rsidR="0026286A">
        <w:t>Kamerleden</w:t>
      </w:r>
      <w:r>
        <w:t xml:space="preserve"> is</w:t>
      </w:r>
      <w:r w:rsidR="004B237F">
        <w:t>,</w:t>
      </w:r>
      <w:r>
        <w:t xml:space="preserve"> twijfel wat vaker aan u</w:t>
      </w:r>
      <w:r w:rsidR="004B237F">
        <w:t>w</w:t>
      </w:r>
      <w:r>
        <w:t xml:space="preserve"> aannames over gewasbeschermingsmiddelen</w:t>
      </w:r>
      <w:r w:rsidR="004B237F">
        <w:t>.</w:t>
      </w:r>
      <w:r>
        <w:t xml:space="preserve"> </w:t>
      </w:r>
      <w:r w:rsidR="0026286A">
        <w:t>E</w:t>
      </w:r>
      <w:r>
        <w:t xml:space="preserve">r ligt een wereld van nuance achter het </w:t>
      </w:r>
      <w:r w:rsidR="00E114F0">
        <w:t>Zwart-wit-denken</w:t>
      </w:r>
      <w:r>
        <w:t xml:space="preserve"> over pesticiden. </w:t>
      </w:r>
      <w:r w:rsidRPr="00D95043">
        <w:t>Zwart-wit</w:t>
      </w:r>
      <w:r w:rsidR="004B237F">
        <w:t>-</w:t>
      </w:r>
      <w:r w:rsidRPr="00D95043">
        <w:t xml:space="preserve">denken van vele </w:t>
      </w:r>
      <w:r w:rsidRPr="00D95043" w:rsidR="004B237F">
        <w:t>Kamerleden</w:t>
      </w:r>
      <w:r w:rsidRPr="00D95043">
        <w:t xml:space="preserve"> m</w:t>
      </w:r>
      <w:r w:rsidR="004B237F">
        <w:t>et betrekking tot</w:t>
      </w:r>
      <w:r w:rsidRPr="00D95043">
        <w:t xml:space="preserve"> pesticiden en in het bijzonder </w:t>
      </w:r>
      <w:r w:rsidR="00EA4D53">
        <w:t xml:space="preserve">de herbicide </w:t>
      </w:r>
      <w:r w:rsidRPr="00D95043">
        <w:t>glyfosaat is bijzonder kortzichtig en contraproductief.</w:t>
      </w:r>
      <w:r>
        <w:t xml:space="preserve"> </w:t>
      </w:r>
      <w:r w:rsidR="00B864D4">
        <w:t>Ik zou willen meegeven</w:t>
      </w:r>
      <w:r w:rsidR="00E114F0">
        <w:t>,</w:t>
      </w:r>
      <w:r w:rsidR="00B864D4">
        <w:t xml:space="preserve"> beste </w:t>
      </w:r>
      <w:r w:rsidR="004B237F">
        <w:t>Kamerleden</w:t>
      </w:r>
      <w:r w:rsidR="00B864D4">
        <w:t>, gooi niet het kind met het badwater weg.</w:t>
      </w:r>
      <w:r w:rsidR="00E9154D">
        <w:t xml:space="preserve"> </w:t>
      </w:r>
    </w:p>
    <w:p w:rsidR="0019612E" w:rsidP="00D95043" w:rsidRDefault="0026286A" w14:paraId="197C6713" w14:textId="0CBA687F">
      <w:r>
        <w:t xml:space="preserve">Tot slot, </w:t>
      </w:r>
      <w:r w:rsidR="004B237F">
        <w:t>i</w:t>
      </w:r>
      <w:r w:rsidR="00E9154D">
        <w:t>k</w:t>
      </w:r>
      <w:r w:rsidR="00510A1E">
        <w:t xml:space="preserve"> </w:t>
      </w:r>
      <w:r w:rsidR="00E9154D">
        <w:t xml:space="preserve">heb </w:t>
      </w:r>
      <w:r w:rsidR="00510A1E">
        <w:t xml:space="preserve">als teler alle </w:t>
      </w:r>
      <w:r w:rsidR="00E9154D">
        <w:t>belang bij een gezonde bodem en veilige producten</w:t>
      </w:r>
      <w:r w:rsidR="004B237F">
        <w:t>.</w:t>
      </w:r>
      <w:r w:rsidR="00510A1E">
        <w:t xml:space="preserve"> </w:t>
      </w:r>
      <w:r w:rsidR="004B237F">
        <w:t>D</w:t>
      </w:r>
      <w:r w:rsidR="00510A1E">
        <w:t>ie bodem is</w:t>
      </w:r>
      <w:r w:rsidR="004B237F">
        <w:t>,</w:t>
      </w:r>
      <w:r w:rsidR="00510A1E">
        <w:t xml:space="preserve"> na mijn gezin</w:t>
      </w:r>
      <w:r w:rsidR="004B237F">
        <w:t>,</w:t>
      </w:r>
      <w:r w:rsidR="00510A1E">
        <w:t xml:space="preserve"> mijn grootse kapitaal</w:t>
      </w:r>
      <w:r>
        <w:t>, letterlijk</w:t>
      </w:r>
      <w:r w:rsidR="00510A1E">
        <w:t>. Ik ben afhankelijk van die bodem en</w:t>
      </w:r>
      <w:r w:rsidR="004B237F">
        <w:t xml:space="preserve"> </w:t>
      </w:r>
      <w:r w:rsidR="00510A1E">
        <w:t xml:space="preserve">met mij goedbeschouwd iedereen die </w:t>
      </w:r>
      <w:r w:rsidR="00576925">
        <w:t>dit leest</w:t>
      </w:r>
      <w:r w:rsidR="00510A1E">
        <w:t xml:space="preserve">. </w:t>
      </w:r>
      <w:r w:rsidR="00EA4D53">
        <w:t xml:space="preserve">Besef goed dat ik er </w:t>
      </w:r>
      <w:r w:rsidR="00D9411A">
        <w:t xml:space="preserve">werkelijk geen enkel </w:t>
      </w:r>
      <w:r w:rsidR="00EA4D53">
        <w:t xml:space="preserve">belang bij heb om lichtvaardig of ondoordacht met die bodem of de gewasbeschermingsmiddelen die ik gebruik om te gaan.  </w:t>
      </w:r>
    </w:p>
    <w:p w:rsidR="0019612E" w:rsidP="00D95043" w:rsidRDefault="0019612E" w14:paraId="2003BA99" w14:textId="2A04E971">
      <w:r>
        <w:lastRenderedPageBreak/>
        <w:t xml:space="preserve">1 </w:t>
      </w:r>
      <w:hyperlink w:history="1" r:id="rId6">
        <w:r w:rsidRPr="00BF0CC0">
          <w:rPr>
            <w:rStyle w:val="Hyperlink"/>
          </w:rPr>
          <w:t>https://www.nature.com/articles/s41598-019-44988-5</w:t>
        </w:r>
      </w:hyperlink>
    </w:p>
    <w:p w:rsidR="0019612E" w:rsidP="00D95043" w:rsidRDefault="0019612E" w14:paraId="0EC7D840" w14:textId="5D83873E">
      <w:r>
        <w:t xml:space="preserve">2 </w:t>
      </w:r>
      <w:hyperlink w:history="1" r:id="rId7">
        <w:r w:rsidRPr="00BF0CC0">
          <w:rPr>
            <w:rStyle w:val="Hyperlink"/>
          </w:rPr>
          <w:t>https://bloggendeboer.com/2018/09/17/wat-is-duurzaam-waarom-gebruikt-een-boer-pesticiden/</w:t>
        </w:r>
      </w:hyperlink>
      <w:r>
        <w:t xml:space="preserve">  </w:t>
      </w:r>
    </w:p>
    <w:p w:rsidR="00510A1E" w:rsidP="00D95043" w:rsidRDefault="00510A1E" w14:paraId="5C1F7F41" w14:textId="77777777"/>
    <w:p w:rsidR="00510A1E" w:rsidP="00D95043" w:rsidRDefault="00510A1E" w14:paraId="133062C2" w14:textId="77777777"/>
    <w:p w:rsidRPr="00D95043" w:rsidR="0019612E" w:rsidP="00D95043" w:rsidRDefault="0019612E" w14:paraId="6BC0A5A0" w14:textId="77777777"/>
    <w:sectPr w:rsidRPr="00D95043" w:rsidR="0019612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7D53"/>
    <w:multiLevelType w:val="hybridMultilevel"/>
    <w:tmpl w:val="2A5C8C7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52DD3BD3"/>
    <w:multiLevelType w:val="hybridMultilevel"/>
    <w:tmpl w:val="C0787434"/>
    <w:lvl w:ilvl="0" w:tplc="20C48B4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4E0FBC"/>
    <w:multiLevelType w:val="hybridMultilevel"/>
    <w:tmpl w:val="359AE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4452648">
    <w:abstractNumId w:val="2"/>
  </w:num>
  <w:num w:numId="2" w16cid:durableId="1917206555">
    <w:abstractNumId w:val="0"/>
  </w:num>
  <w:num w:numId="3" w16cid:durableId="52344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E2"/>
    <w:rsid w:val="000071A0"/>
    <w:rsid w:val="000975D1"/>
    <w:rsid w:val="000A34DC"/>
    <w:rsid w:val="001229CE"/>
    <w:rsid w:val="0019612E"/>
    <w:rsid w:val="001F1221"/>
    <w:rsid w:val="00244B83"/>
    <w:rsid w:val="0026286A"/>
    <w:rsid w:val="00280801"/>
    <w:rsid w:val="002E6BA7"/>
    <w:rsid w:val="00306FBE"/>
    <w:rsid w:val="003A3F3A"/>
    <w:rsid w:val="003E2019"/>
    <w:rsid w:val="004059B1"/>
    <w:rsid w:val="00455D0A"/>
    <w:rsid w:val="004B237F"/>
    <w:rsid w:val="004D58B1"/>
    <w:rsid w:val="00510A1E"/>
    <w:rsid w:val="00513899"/>
    <w:rsid w:val="00570A44"/>
    <w:rsid w:val="00576925"/>
    <w:rsid w:val="005A5034"/>
    <w:rsid w:val="005A6A4B"/>
    <w:rsid w:val="005C1800"/>
    <w:rsid w:val="006116CB"/>
    <w:rsid w:val="006A2E31"/>
    <w:rsid w:val="006C2E08"/>
    <w:rsid w:val="006C2FDE"/>
    <w:rsid w:val="00715D3E"/>
    <w:rsid w:val="00716CE0"/>
    <w:rsid w:val="00765620"/>
    <w:rsid w:val="007D1224"/>
    <w:rsid w:val="008005BE"/>
    <w:rsid w:val="00815D28"/>
    <w:rsid w:val="008341BF"/>
    <w:rsid w:val="0086646B"/>
    <w:rsid w:val="008C0A18"/>
    <w:rsid w:val="008E0CAC"/>
    <w:rsid w:val="008F3C61"/>
    <w:rsid w:val="009040B3"/>
    <w:rsid w:val="009A590B"/>
    <w:rsid w:val="009F51F4"/>
    <w:rsid w:val="00A2333F"/>
    <w:rsid w:val="00A36921"/>
    <w:rsid w:val="00A908F5"/>
    <w:rsid w:val="00B65A16"/>
    <w:rsid w:val="00B864D4"/>
    <w:rsid w:val="00BC3E42"/>
    <w:rsid w:val="00BD16A5"/>
    <w:rsid w:val="00BF2A68"/>
    <w:rsid w:val="00CA281C"/>
    <w:rsid w:val="00D40E10"/>
    <w:rsid w:val="00D55D4F"/>
    <w:rsid w:val="00D64021"/>
    <w:rsid w:val="00D9411A"/>
    <w:rsid w:val="00D95043"/>
    <w:rsid w:val="00DB5DA1"/>
    <w:rsid w:val="00E114F0"/>
    <w:rsid w:val="00E9154D"/>
    <w:rsid w:val="00EA4D53"/>
    <w:rsid w:val="00EA5F67"/>
    <w:rsid w:val="00EA7C9C"/>
    <w:rsid w:val="00EB4AC2"/>
    <w:rsid w:val="00F315E2"/>
    <w:rsid w:val="00F6161E"/>
    <w:rsid w:val="00FD2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6616"/>
  <w15:chartTrackingRefBased/>
  <w15:docId w15:val="{F4FD2B75-F80E-4691-910A-AE5B2DB2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6BA7"/>
    <w:pPr>
      <w:ind w:left="720"/>
      <w:contextualSpacing/>
    </w:pPr>
  </w:style>
  <w:style w:type="character" w:styleId="Hyperlink">
    <w:name w:val="Hyperlink"/>
    <w:basedOn w:val="Standaardalinea-lettertype"/>
    <w:uiPriority w:val="99"/>
    <w:unhideWhenUsed/>
    <w:rsid w:val="0019612E"/>
    <w:rPr>
      <w:color w:val="0563C1" w:themeColor="hyperlink"/>
      <w:u w:val="single"/>
    </w:rPr>
  </w:style>
  <w:style w:type="character" w:styleId="Onopgelostemelding">
    <w:name w:val="Unresolved Mention"/>
    <w:basedOn w:val="Standaardalinea-lettertype"/>
    <w:uiPriority w:val="99"/>
    <w:semiHidden/>
    <w:unhideWhenUsed/>
    <w:rsid w:val="0019612E"/>
    <w:rPr>
      <w:color w:val="605E5C"/>
      <w:shd w:val="clear" w:color="auto" w:fill="E1DFDD"/>
    </w:rPr>
  </w:style>
  <w:style w:type="character" w:styleId="GevolgdeHyperlink">
    <w:name w:val="FollowedHyperlink"/>
    <w:basedOn w:val="Standaardalinea-lettertype"/>
    <w:uiPriority w:val="99"/>
    <w:semiHidden/>
    <w:unhideWhenUsed/>
    <w:rsid w:val="007D1224"/>
    <w:rPr>
      <w:color w:val="954F72" w:themeColor="followedHyperlink"/>
      <w:u w:val="single"/>
    </w:rPr>
  </w:style>
  <w:style w:type="paragraph" w:styleId="Revisie">
    <w:name w:val="Revision"/>
    <w:hidden/>
    <w:uiPriority w:val="99"/>
    <w:semiHidden/>
    <w:rsid w:val="001229CE"/>
    <w:pPr>
      <w:spacing w:after="0" w:line="240" w:lineRule="auto"/>
    </w:pPr>
  </w:style>
  <w:style w:type="character" w:styleId="Verwijzingopmerking">
    <w:name w:val="annotation reference"/>
    <w:basedOn w:val="Standaardalinea-lettertype"/>
    <w:uiPriority w:val="99"/>
    <w:semiHidden/>
    <w:unhideWhenUsed/>
    <w:rsid w:val="006A2E31"/>
    <w:rPr>
      <w:sz w:val="16"/>
      <w:szCs w:val="16"/>
    </w:rPr>
  </w:style>
  <w:style w:type="paragraph" w:styleId="Tekstopmerking">
    <w:name w:val="annotation text"/>
    <w:basedOn w:val="Standaard"/>
    <w:link w:val="TekstopmerkingChar"/>
    <w:uiPriority w:val="99"/>
    <w:unhideWhenUsed/>
    <w:rsid w:val="006A2E31"/>
    <w:pPr>
      <w:spacing w:line="240" w:lineRule="auto"/>
    </w:pPr>
    <w:rPr>
      <w:sz w:val="20"/>
      <w:szCs w:val="20"/>
    </w:rPr>
  </w:style>
  <w:style w:type="character" w:customStyle="1" w:styleId="TekstopmerkingChar">
    <w:name w:val="Tekst opmerking Char"/>
    <w:basedOn w:val="Standaardalinea-lettertype"/>
    <w:link w:val="Tekstopmerking"/>
    <w:uiPriority w:val="99"/>
    <w:rsid w:val="006A2E31"/>
    <w:rPr>
      <w:sz w:val="20"/>
      <w:szCs w:val="20"/>
    </w:rPr>
  </w:style>
  <w:style w:type="paragraph" w:styleId="Onderwerpvanopmerking">
    <w:name w:val="annotation subject"/>
    <w:basedOn w:val="Tekstopmerking"/>
    <w:next w:val="Tekstopmerking"/>
    <w:link w:val="OnderwerpvanopmerkingChar"/>
    <w:uiPriority w:val="99"/>
    <w:semiHidden/>
    <w:unhideWhenUsed/>
    <w:rsid w:val="006A2E31"/>
    <w:rPr>
      <w:b/>
      <w:bCs/>
    </w:rPr>
  </w:style>
  <w:style w:type="character" w:customStyle="1" w:styleId="OnderwerpvanopmerkingChar">
    <w:name w:val="Onderwerp van opmerking Char"/>
    <w:basedOn w:val="TekstopmerkingChar"/>
    <w:link w:val="Onderwerpvanopmerking"/>
    <w:uiPriority w:val="99"/>
    <w:semiHidden/>
    <w:rsid w:val="006A2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s://bloggendeboer.com/2018/09/17/wat-is-duurzaam-waarom-gebruikt-een-boer-pesticiden/" TargetMode="External" Id="rId7" /><Relationship Type="http://schemas.openxmlformats.org/officeDocument/2006/relationships/numbering" Target="numbering.xml" Id="rId2" /><Relationship Type="http://schemas.openxmlformats.org/officeDocument/2006/relationships/hyperlink" Target="https://www.nature.com/articles/s41598-019-44988-5"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1151</ap:Words>
  <ap:Characters>6332</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2023-09-21T12:41:00.0000000Z</dcterms:created>
  <dcterms:modified xsi:type="dcterms:W3CDTF">2023-09-21T13:01:00.0000000Z</dcterms:modified>
  <version/>
  <category/>
</coreProperties>
</file>