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B9" w:rsidP="00891EB9" w:rsidRDefault="00891EB9">
      <w:pPr>
        <w:outlineLvl w:val="0"/>
        <w:rPr>
          <w:lang w:eastAsia="nl-NL"/>
        </w:rPr>
      </w:pPr>
      <w:r>
        <w:rPr>
          <w:b/>
          <w:bCs/>
          <w:lang w:eastAsia="nl-NL"/>
        </w:rPr>
        <w:t>Van:</w:t>
      </w:r>
      <w:r>
        <w:rPr>
          <w:lang w:eastAsia="nl-NL"/>
        </w:rPr>
        <w:t xml:space="preserve"> </w:t>
      </w:r>
      <w:proofErr w:type="spellStart"/>
      <w:r>
        <w:rPr>
          <w:lang w:eastAsia="nl-NL"/>
        </w:rPr>
        <w:t>Roeli</w:t>
      </w:r>
      <w:proofErr w:type="spellEnd"/>
      <w:r>
        <w:rPr>
          <w:lang w:eastAsia="nl-NL"/>
        </w:rPr>
        <w:t xml:space="preserve"> Mossel </w:t>
      </w:r>
      <w:r>
        <w:rPr>
          <w:lang w:eastAsia="nl-NL"/>
        </w:rPr>
        <w:br/>
      </w:r>
      <w:r>
        <w:rPr>
          <w:b/>
          <w:bCs/>
          <w:lang w:eastAsia="nl-NL"/>
        </w:rPr>
        <w:t>Verzonden:</w:t>
      </w:r>
      <w:r>
        <w:rPr>
          <w:lang w:eastAsia="nl-NL"/>
        </w:rPr>
        <w:t xml:space="preserve"> woensdag 28 juni 2023 </w:t>
      </w:r>
      <w:r>
        <w:rPr>
          <w:lang w:eastAsia="nl-NL"/>
        </w:rPr>
        <w:br/>
      </w:r>
      <w:r>
        <w:rPr>
          <w:b/>
          <w:bCs/>
          <w:lang w:eastAsia="nl-NL"/>
        </w:rPr>
        <w:t>Aan:</w:t>
      </w:r>
      <w:r>
        <w:rPr>
          <w:lang w:eastAsia="nl-NL"/>
        </w:rPr>
        <w:t xml:space="preserve"> </w:t>
      </w:r>
      <w:r>
        <w:rPr>
          <w:lang w:eastAsia="nl-NL"/>
        </w:rPr>
        <w:t xml:space="preserve">Commissie VWS </w:t>
      </w:r>
      <w:r>
        <w:rPr>
          <w:lang w:eastAsia="nl-NL"/>
        </w:rPr>
        <w:br/>
      </w:r>
      <w:r>
        <w:rPr>
          <w:b/>
          <w:bCs/>
          <w:lang w:eastAsia="nl-NL"/>
        </w:rPr>
        <w:t>Onderwerp:</w:t>
      </w:r>
      <w:r>
        <w:rPr>
          <w:lang w:eastAsia="nl-NL"/>
        </w:rPr>
        <w:t xml:space="preserve"> Overhandigen petitie – dinsdag 4 juli 13.00</w:t>
      </w:r>
      <w:r>
        <w:rPr>
          <w:lang w:eastAsia="nl-NL"/>
        </w:rPr>
        <w:t xml:space="preserve"> uur</w:t>
      </w:r>
    </w:p>
    <w:p w:rsidR="00891EB9" w:rsidP="00891EB9" w:rsidRDefault="00891EB9"/>
    <w:p w:rsidR="00891EB9" w:rsidP="00891EB9" w:rsidRDefault="00891EB9">
      <w:pPr>
        <w:rPr>
          <w:sz w:val="24"/>
          <w:szCs w:val="24"/>
        </w:rPr>
      </w:pPr>
      <w:r>
        <w:rPr>
          <w:sz w:val="24"/>
          <w:szCs w:val="24"/>
        </w:rPr>
        <w:t xml:space="preserve">Beste Kamerleden, </w:t>
      </w:r>
    </w:p>
    <w:p w:rsidR="00891EB9" w:rsidP="00891EB9" w:rsidRDefault="00891EB9">
      <w:pPr>
        <w:rPr>
          <w:sz w:val="24"/>
          <w:szCs w:val="24"/>
        </w:rPr>
      </w:pPr>
    </w:p>
    <w:p w:rsidR="00891EB9" w:rsidP="00891EB9" w:rsidRDefault="00891EB9">
      <w:pPr>
        <w:rPr>
          <w:sz w:val="24"/>
          <w:szCs w:val="24"/>
        </w:rPr>
      </w:pPr>
      <w:r>
        <w:rPr>
          <w:sz w:val="24"/>
          <w:szCs w:val="24"/>
        </w:rPr>
        <w:t>Zoals u ongetwijfeld heeft gezien, stuurden wij als 27 Noordelijk ouderenzorginstellingen twee weken geleden een brandbrief naar minister Helder. Voor de zekerheid heb ik de tekst van de brandbrief in de bijlage opgenomen.</w:t>
      </w:r>
    </w:p>
    <w:p w:rsidR="00891EB9" w:rsidP="00891EB9" w:rsidRDefault="00891EB9">
      <w:pPr>
        <w:rPr>
          <w:sz w:val="24"/>
          <w:szCs w:val="24"/>
        </w:rPr>
      </w:pPr>
    </w:p>
    <w:p w:rsidR="00891EB9" w:rsidP="00891EB9" w:rsidRDefault="00891EB9">
      <w:pPr>
        <w:rPr>
          <w:sz w:val="24"/>
          <w:szCs w:val="24"/>
        </w:rPr>
      </w:pPr>
      <w:r>
        <w:rPr>
          <w:sz w:val="24"/>
          <w:szCs w:val="24"/>
        </w:rPr>
        <w:t xml:space="preserve">In mediaberichten hebben we een reactie van minister Helder kunnen lezen, een persoonlijke reactie op de brief hebben we (nog) niet gehad. Uit die eerste reactie kunnen we concluderen dat de minister niet van plan is het naderende financiële onheil voor onze sector te keren. </w:t>
      </w:r>
    </w:p>
    <w:p w:rsidR="00891EB9" w:rsidP="00891EB9" w:rsidRDefault="00891EB9">
      <w:pPr>
        <w:rPr>
          <w:sz w:val="24"/>
          <w:szCs w:val="24"/>
        </w:rPr>
      </w:pPr>
    </w:p>
    <w:p w:rsidR="00891EB9" w:rsidP="00891EB9" w:rsidRDefault="00891EB9">
      <w:pPr>
        <w:rPr>
          <w:sz w:val="24"/>
          <w:szCs w:val="24"/>
        </w:rPr>
      </w:pPr>
      <w:r>
        <w:rPr>
          <w:sz w:val="24"/>
          <w:szCs w:val="24"/>
        </w:rPr>
        <w:t xml:space="preserve">Ook in andere regio’s komen ouderenzorginstellingen in actie. Als Noordelijke 27 instellingen zijn we een </w:t>
      </w:r>
      <w:hyperlink w:history="1" r:id="rId4">
        <w:r>
          <w:rPr>
            <w:rStyle w:val="Hyperlink"/>
            <w:sz w:val="24"/>
            <w:szCs w:val="24"/>
          </w:rPr>
          <w:t>petitie</w:t>
        </w:r>
      </w:hyperlink>
      <w:r>
        <w:rPr>
          <w:sz w:val="24"/>
          <w:szCs w:val="24"/>
        </w:rPr>
        <w:t xml:space="preserve"> gestart om aandacht te vragen voor de nijpende situatie waar we in zitten. </w:t>
      </w:r>
    </w:p>
    <w:p w:rsidR="00891EB9" w:rsidP="00891EB9" w:rsidRDefault="00891EB9">
      <w:pPr>
        <w:rPr>
          <w:sz w:val="24"/>
          <w:szCs w:val="24"/>
        </w:rPr>
      </w:pPr>
    </w:p>
    <w:p w:rsidR="00891EB9" w:rsidP="00891EB9" w:rsidRDefault="00891EB9">
      <w:pPr>
        <w:rPr>
          <w:sz w:val="24"/>
          <w:szCs w:val="24"/>
        </w:rPr>
      </w:pPr>
      <w:r>
        <w:rPr>
          <w:sz w:val="24"/>
          <w:szCs w:val="24"/>
        </w:rPr>
        <w:t>We hebben uw hulp nodig de minister tot actie aan te zetten. Indien we niet op korte termijn zicht hebben op het terugdraaien van de aangekondigde kortingen, zullen we als organisaties in de voorbereiding op 2024 aan de slag moeten met reorganisatie plannen. Dit kan forse vermindering van inzet van medewerkers betekenen waardoor we minder zorg kunnen bieden. We hopen dat dit niet nodig is en we onze aandacht kunnen richten op wat wel nodig is: inzetten op veranderingen en innovatie zodat we met minder mensen meer mensen van de juiste zorg kunnen voorzien.</w:t>
      </w:r>
    </w:p>
    <w:p w:rsidR="00891EB9" w:rsidP="00891EB9" w:rsidRDefault="00891EB9">
      <w:pPr>
        <w:rPr>
          <w:sz w:val="24"/>
          <w:szCs w:val="24"/>
        </w:rPr>
      </w:pPr>
    </w:p>
    <w:p w:rsidR="00891EB9" w:rsidP="00891EB9" w:rsidRDefault="00891EB9">
      <w:pPr>
        <w:rPr>
          <w:sz w:val="24"/>
          <w:szCs w:val="24"/>
        </w:rPr>
      </w:pPr>
      <w:r>
        <w:rPr>
          <w:sz w:val="24"/>
          <w:szCs w:val="24"/>
        </w:rPr>
        <w:t xml:space="preserve">Graag willen we met u in gesprek en de petitie overhandigen. We komen onder meer met zorgprofessionals, leden cliëntenraden en bestuurders naar Den Haag. Wij zullen tussen 13.00 – 14.00 op dinsdag 4 juli aanwezigheid zijn in de centrale hal van de Tweede Kamer. We hopen u daar ook te treffen. </w:t>
      </w:r>
    </w:p>
    <w:p w:rsidR="00891EB9" w:rsidP="00891EB9" w:rsidRDefault="00891EB9">
      <w:pPr>
        <w:rPr>
          <w:sz w:val="24"/>
          <w:szCs w:val="24"/>
        </w:rPr>
      </w:pPr>
    </w:p>
    <w:p w:rsidR="00891EB9" w:rsidP="00891EB9" w:rsidRDefault="00891EB9">
      <w:pPr>
        <w:rPr>
          <w:sz w:val="24"/>
          <w:szCs w:val="24"/>
        </w:rPr>
      </w:pPr>
      <w:r>
        <w:rPr>
          <w:sz w:val="24"/>
          <w:szCs w:val="24"/>
        </w:rPr>
        <w:t>Voor vragen ben ik vanzelfsprekend beschikbaar.</w:t>
      </w:r>
    </w:p>
    <w:p w:rsidR="00891EB9" w:rsidP="00891EB9" w:rsidRDefault="00891EB9">
      <w:pPr>
        <w:rPr>
          <w:sz w:val="24"/>
          <w:szCs w:val="24"/>
        </w:rPr>
      </w:pPr>
    </w:p>
    <w:p w:rsidR="00891EB9" w:rsidP="00891EB9" w:rsidRDefault="00891EB9">
      <w:pPr>
        <w:rPr>
          <w:sz w:val="24"/>
          <w:szCs w:val="24"/>
        </w:rPr>
      </w:pPr>
      <w:r>
        <w:rPr>
          <w:sz w:val="24"/>
          <w:szCs w:val="24"/>
        </w:rPr>
        <w:t>Met vriendelijke groet,</w:t>
      </w:r>
    </w:p>
    <w:p w:rsidR="00891EB9" w:rsidP="00891EB9" w:rsidRDefault="00891EB9">
      <w:pPr>
        <w:rPr>
          <w:sz w:val="24"/>
          <w:szCs w:val="24"/>
        </w:rPr>
      </w:pPr>
      <w:proofErr w:type="spellStart"/>
      <w:r>
        <w:rPr>
          <w:sz w:val="24"/>
          <w:szCs w:val="24"/>
        </w:rPr>
        <w:t>Roeli</w:t>
      </w:r>
      <w:proofErr w:type="spellEnd"/>
      <w:r>
        <w:rPr>
          <w:sz w:val="24"/>
          <w:szCs w:val="24"/>
        </w:rPr>
        <w:t xml:space="preserve"> Mossel</w:t>
      </w:r>
    </w:p>
    <w:p w:rsidR="00891EB9" w:rsidP="00891EB9" w:rsidRDefault="00891EB9">
      <w:pPr>
        <w:rPr>
          <w:color w:val="000000"/>
          <w:sz w:val="24"/>
          <w:szCs w:val="24"/>
          <w:lang w:eastAsia="nl-NL"/>
        </w:rPr>
      </w:pPr>
      <w:r>
        <w:rPr>
          <w:color w:val="000000"/>
          <w:sz w:val="24"/>
          <w:szCs w:val="24"/>
          <w:lang w:eastAsia="nl-NL"/>
        </w:rPr>
        <w:t>Raad van Bestuur NNCZ</w:t>
      </w:r>
    </w:p>
    <w:p w:rsidR="00891EB9" w:rsidP="00891EB9" w:rsidRDefault="00891EB9">
      <w:pPr>
        <w:rPr>
          <w:color w:val="000000"/>
          <w:sz w:val="24"/>
          <w:szCs w:val="24"/>
          <w:lang w:eastAsia="nl-NL"/>
        </w:rPr>
      </w:pPr>
    </w:p>
    <w:p w:rsidR="00891EB9" w:rsidP="00891EB9" w:rsidRDefault="00891EB9">
      <w:pPr>
        <w:rPr>
          <w:color w:val="000000"/>
          <w:lang w:eastAsia="nl-NL"/>
        </w:rPr>
      </w:pPr>
      <w:r>
        <w:rPr>
          <w:noProof/>
          <w:lang w:eastAsia="nl-NL"/>
        </w:rPr>
        <w:drawing>
          <wp:inline distT="0" distB="0" distL="0" distR="0">
            <wp:extent cx="1724660" cy="891540"/>
            <wp:effectExtent l="0" t="0" r="8890" b="3810"/>
            <wp:docPr id="1" name="Afbeelding 1" descr="cid:image001.jpg@01D9A9C9.757E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9A9C9.757E9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660" cy="891540"/>
                    </a:xfrm>
                    <a:prstGeom prst="rect">
                      <a:avLst/>
                    </a:prstGeom>
                    <a:noFill/>
                    <a:ln>
                      <a:noFill/>
                    </a:ln>
                  </pic:spPr>
                </pic:pic>
              </a:graphicData>
            </a:graphic>
          </wp:inline>
        </w:drawing>
      </w:r>
    </w:p>
    <w:p w:rsidR="0008421B" w:rsidRDefault="00891EB9">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B9"/>
    <w:rsid w:val="003554FE"/>
    <w:rsid w:val="00891EB9"/>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48C5"/>
  <w15:chartTrackingRefBased/>
  <w15:docId w15:val="{716ED6DE-F50C-4A04-A9BD-FE1586ED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1EB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E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A9C9.757E9190" TargetMode="External"/><Relationship Id="rId5" Type="http://schemas.openxmlformats.org/officeDocument/2006/relationships/image" Target="media/image1.jpeg"/><Relationship Id="rId4" Type="http://schemas.openxmlformats.org/officeDocument/2006/relationships/hyperlink" Target="https://petities.nl/petitions/geef-de-ouderenzorg-zuurstof-draai-de-kortingen-terug?loca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296</ap:Words>
  <ap:Characters>1631</ap:Characters>
  <ap:DocSecurity>0</ap:DocSecurity>
  <ap:Lines>13</ap:Lines>
  <ap:Paragraphs>3</ap:Paragraphs>
  <ap:ScaleCrop>false</ap:ScaleCrop>
  <ap:HeadingPairs>
    <vt:vector baseType="variant" size="4">
      <vt:variant>
        <vt:lpstr>Titel</vt:lpstr>
      </vt:variant>
      <vt:variant>
        <vt:i4>1</vt:i4>
      </vt:variant>
      <vt:variant>
        <vt:lpstr>Koppen</vt:lpstr>
      </vt:variant>
      <vt:variant>
        <vt:i4>1</vt:i4>
      </vt:variant>
    </vt:vector>
  </ap:HeadingPairs>
  <ap:TitlesOfParts>
    <vt:vector baseType="lpstr" size="2">
      <vt:lpstr/>
      <vt:lpstr>Van: Roeli Mossel  Verzonden: woensdag 28 juni 2023  Aan: Commissie VWS  Onderwe</vt:lpstr>
    </vt:vector>
  </ap:TitlesOfParts>
  <ap:LinksUpToDate>false</ap:LinksUpToDate>
  <ap:CharactersWithSpaces>1924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2023-06-28T12:11:00.0000000Z</dcterms:created>
  <dcterms:modified xsi:type="dcterms:W3CDTF">2023-06-28T12:15:00.0000000Z</dcterms:modified>
  <version/>
  <category/>
</coreProperties>
</file>