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7844" w:rsidR="00FC7844" w:rsidP="00FC7844" w:rsidRDefault="00FC7844">
      <w:pPr>
        <w:rPr>
          <w:b/>
          <w:bCs/>
        </w:rPr>
      </w:pPr>
      <w:r w:rsidRPr="00FC7844">
        <w:rPr>
          <w:b/>
          <w:bCs/>
        </w:rPr>
        <w:t>COMMISSIE-REGELING VAN WERKZAAMHEDEN ECONOMISCHE ZAKEN EN KLIMAAT</w:t>
      </w:r>
    </w:p>
    <w:p w:rsidRPr="00FC7844" w:rsidR="00FC7844" w:rsidP="00FC7844" w:rsidRDefault="00FC7844"/>
    <w:p w:rsidRPr="00FC7844" w:rsidR="00FC7844" w:rsidP="00FC7844" w:rsidRDefault="00FC7844">
      <w:r w:rsidRPr="00FC7844">
        <w:t>Dinsdag 30 mei  2023, bij aanvang procedurevergadering 17.00 uur:</w:t>
      </w:r>
    </w:p>
    <w:p w:rsidRPr="00FC7844" w:rsidR="00FC7844" w:rsidP="00FC7844" w:rsidRDefault="00FC7844"/>
    <w:p w:rsidRPr="00FC7844" w:rsidR="00FC7844" w:rsidP="00FC7844" w:rsidRDefault="00FC7844">
      <w:pPr>
        <w:pStyle w:val="Lijstalinea"/>
        <w:numPr>
          <w:ilvl w:val="0"/>
          <w:numId w:val="6"/>
        </w:numPr>
      </w:pPr>
      <w:r w:rsidRPr="00FC7844">
        <w:t xml:space="preserve">Het lid </w:t>
      </w:r>
      <w:r w:rsidRPr="00FC7844">
        <w:rPr>
          <w:b/>
          <w:bCs/>
        </w:rPr>
        <w:t xml:space="preserve">ROMKE DE JONG </w:t>
      </w:r>
      <w:r w:rsidRPr="00FC7844">
        <w:t>(D66) verzoek om kort na het zomerreces een commissiedebat Toerisme in te plannen.</w:t>
      </w:r>
    </w:p>
    <w:p w:rsidRPr="00FC7844" w:rsidR="00FC7844" w:rsidP="00FC7844" w:rsidRDefault="00FC7844">
      <w:pPr>
        <w:pStyle w:val="Lijstalinea"/>
        <w:numPr>
          <w:ilvl w:val="0"/>
          <w:numId w:val="6"/>
        </w:numPr>
      </w:pPr>
      <w:r w:rsidRPr="00FC7844">
        <w:t xml:space="preserve">De leden </w:t>
      </w:r>
      <w:r w:rsidRPr="00FC7844">
        <w:rPr>
          <w:b/>
          <w:bCs/>
        </w:rPr>
        <w:t>VAN STRIEN</w:t>
      </w:r>
      <w:r w:rsidRPr="00FC7844">
        <w:t xml:space="preserve"> (VVD) en </w:t>
      </w:r>
      <w:r w:rsidRPr="00FC7844">
        <w:rPr>
          <w:b/>
          <w:bCs/>
        </w:rPr>
        <w:t xml:space="preserve">AMHAOUCH </w:t>
      </w:r>
      <w:r w:rsidRPr="00FC7844">
        <w:t>(CDA) voorstel om de minister van EZK een update over Brainport te vragen, te ontvangen ruim voor het commissiedebat Innovatie op 21 juni 2023, voorafgegaan door feitelijke vragenronde, c</w:t>
      </w:r>
      <w:r>
        <w:t xml:space="preserve">onform de volgende planning: </w:t>
      </w:r>
      <w:r>
        <w:br/>
        <w:t xml:space="preserve">- </w:t>
      </w:r>
      <w:r w:rsidRPr="00FC7844">
        <w:t>Ontvangst bri</w:t>
      </w:r>
      <w:r>
        <w:t>ef uiterlijk 8 of 9 juni 2023</w:t>
      </w:r>
      <w:r>
        <w:br/>
        <w:t xml:space="preserve">- </w:t>
      </w:r>
      <w:r w:rsidRPr="00FC7844">
        <w:t>Feitelijke vragenronde met als inbreng</w:t>
      </w:r>
      <w:r>
        <w:t>termijn dinsdag 13 juni 2023;</w:t>
      </w:r>
      <w:r>
        <w:br/>
        <w:t xml:space="preserve">- </w:t>
      </w:r>
      <w:bookmarkStart w:name="_GoBack" w:id="0"/>
      <w:bookmarkEnd w:id="0"/>
      <w:r w:rsidRPr="00FC7844">
        <w:t>Ontvangst antwoorden op feitelijke vragen uiterlijk maandag 19 juni 2023.</w:t>
      </w:r>
    </w:p>
    <w:p w:rsidRPr="00FC7844" w:rsidR="00FC7844" w:rsidP="00FC7844" w:rsidRDefault="00FC7844">
      <w:pPr>
        <w:pStyle w:val="Lijstalinea"/>
        <w:numPr>
          <w:ilvl w:val="0"/>
          <w:numId w:val="6"/>
        </w:numPr>
      </w:pPr>
      <w:r w:rsidRPr="00FC7844">
        <w:t xml:space="preserve">Het lid </w:t>
      </w:r>
      <w:r w:rsidRPr="00FC7844">
        <w:rPr>
          <w:b/>
          <w:bCs/>
        </w:rPr>
        <w:t>VAN STRIEN</w:t>
      </w:r>
      <w:r w:rsidRPr="00FC7844">
        <w:t xml:space="preserve"> (VVD) voorstel om de minister van EZK te vragen een update over de voortgang  en verwachte afronding van de evaluatie van de subsidieregeling duurzame scheepsbouw (SDS) aan de Kamer te doen toekomen.</w:t>
      </w:r>
    </w:p>
    <w:p w:rsidRPr="00FC7844" w:rsidR="00FC7844" w:rsidP="00FC7844" w:rsidRDefault="00FC7844">
      <w:pPr>
        <w:pStyle w:val="Lijstalinea"/>
        <w:numPr>
          <w:ilvl w:val="0"/>
          <w:numId w:val="6"/>
        </w:numPr>
      </w:pPr>
      <w:r w:rsidRPr="00FC7844">
        <w:t xml:space="preserve">Het lid </w:t>
      </w:r>
      <w:r w:rsidRPr="00FC7844">
        <w:rPr>
          <w:b/>
          <w:bCs/>
        </w:rPr>
        <w:t>ERKENS</w:t>
      </w:r>
      <w:r w:rsidRPr="00FC7844">
        <w:t xml:space="preserve"> (VVD) voorstel om een technische briefing te organiseren voorafgaand het zomerreces over de voortgang van de bouw van nieuwe kerncentrales.</w:t>
      </w:r>
      <w:r w:rsidRPr="00FC7844">
        <w:br/>
      </w:r>
      <w:r w:rsidRPr="00FC7844">
        <w:rPr>
          <w:i/>
          <w:iCs/>
        </w:rPr>
        <w:t>Noot: In Q3 ontvangt de Kamer een voortgangsbrief over kernenergie</w:t>
      </w:r>
    </w:p>
    <w:p w:rsidR="00CB59EF" w:rsidRDefault="00FC7844"/>
    <w:sectPr w:rsidR="00CB59EF" w:rsidSect="00E87B3D">
      <w:pgSz w:w="11906" w:h="16838" w:code="9"/>
      <w:pgMar w:top="1418" w:right="1418" w:bottom="1418" w:left="1418"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C79"/>
    <w:multiLevelType w:val="hybridMultilevel"/>
    <w:tmpl w:val="82DCD8F4"/>
    <w:lvl w:ilvl="0" w:tplc="88408A5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C73915"/>
    <w:multiLevelType w:val="hybridMultilevel"/>
    <w:tmpl w:val="E0D83AAC"/>
    <w:lvl w:ilvl="0" w:tplc="17CC6DF6">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512F432C"/>
    <w:multiLevelType w:val="hybridMultilevel"/>
    <w:tmpl w:val="6D225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FB5DD4"/>
    <w:multiLevelType w:val="hybridMultilevel"/>
    <w:tmpl w:val="99CEE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154F4A"/>
    <w:multiLevelType w:val="hybridMultilevel"/>
    <w:tmpl w:val="11E6F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44"/>
    <w:rsid w:val="001B1ABC"/>
    <w:rsid w:val="00236DE9"/>
    <w:rsid w:val="008612AC"/>
    <w:rsid w:val="00A44C62"/>
    <w:rsid w:val="00BA588D"/>
    <w:rsid w:val="00E87B3D"/>
    <w:rsid w:val="00FC7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28E9"/>
  <w15:chartTrackingRefBased/>
  <w15:docId w15:val="{C9DDAB57-4747-4EEE-9808-73E2617C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7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173</ap:Words>
  <ap:Characters>954</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2023-05-30T12:18:00.0000000Z</dcterms:created>
  <dcterms:modified xsi:type="dcterms:W3CDTF">2023-05-30T12:22:00.0000000Z</dcterms:modified>
  <version/>
  <category/>
</coreProperties>
</file>