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7247" w:rsidRDefault="004D7247" w14:paraId="57E93A36" w14:textId="77777777">
      <w:r>
        <w:t>Geachte voorzitter,</w:t>
      </w:r>
    </w:p>
    <w:p w:rsidR="004D7247" w:rsidRDefault="004D7247" w14:paraId="099E6F1C" w14:textId="77777777"/>
    <w:p w:rsidR="001F1CFB" w:rsidRDefault="004D7247" w14:paraId="68058CE3" w14:textId="3ACC0C64">
      <w:r w:rsidRPr="004D7247">
        <w:t xml:space="preserve">Hierbij bied ik u de nota naar aanleiding van het verslag aan betreffende de Wijziging van de Wet op de omzetbelasting 1968 (Wet implementatie richtlijn </w:t>
      </w:r>
      <w:r>
        <w:t>kleineondernemersregeling</w:t>
      </w:r>
      <w:r w:rsidRPr="004D7247">
        <w:t>).</w:t>
      </w:r>
    </w:p>
    <w:p w:rsidR="001F1CFB" w:rsidRDefault="004D7247" w14:paraId="37FAC432" w14:textId="41043DA2">
      <w:pPr>
        <w:pStyle w:val="StandaardSlotzin"/>
      </w:pPr>
      <w:r>
        <w:t>Hoogachtend,</w:t>
      </w:r>
    </w:p>
    <w:p w:rsidR="004D7247" w:rsidP="004D7247" w:rsidRDefault="004D7247" w14:paraId="5ABD3981" w14:textId="2853F8E9"/>
    <w:p w:rsidR="004D7247" w:rsidP="004D7247" w:rsidRDefault="004D7247" w14:paraId="10F76432" w14:textId="3D7A3F04">
      <w:r>
        <w:t>De staatssecretaris van Financiën – Fiscaliteit en Belastingdienst,</w:t>
      </w:r>
    </w:p>
    <w:p w:rsidR="004D7247" w:rsidP="004D7247" w:rsidRDefault="004D7247" w14:paraId="15D04E81" w14:textId="73605A5D"/>
    <w:p w:rsidR="004D7247" w:rsidP="004D7247" w:rsidRDefault="004D7247" w14:paraId="5277A821" w14:textId="5379EE0D"/>
    <w:p w:rsidR="004D7247" w:rsidP="004D7247" w:rsidRDefault="004D7247" w14:paraId="07AE506D" w14:textId="4550280F"/>
    <w:p w:rsidR="004D7247" w:rsidP="004D7247" w:rsidRDefault="004D7247" w14:paraId="669C3986" w14:textId="1257AE03"/>
    <w:p w:rsidRPr="004D7247" w:rsidR="004D7247" w:rsidP="004D7247" w:rsidRDefault="004D7247" w14:paraId="48BB64E2" w14:textId="79FB0D1C">
      <w:r>
        <w:t>M.L.A. Van Rij</w:t>
      </w:r>
    </w:p>
    <w:sectPr w:rsidRPr="004D7247" w:rsidR="004D7247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81CAE" w14:textId="77777777" w:rsidR="00DD08A6" w:rsidRDefault="00DD08A6">
      <w:pPr>
        <w:spacing w:line="240" w:lineRule="auto"/>
      </w:pPr>
      <w:r>
        <w:separator/>
      </w:r>
    </w:p>
  </w:endnote>
  <w:endnote w:type="continuationSeparator" w:id="0">
    <w:p w14:paraId="604AA37B" w14:textId="77777777" w:rsidR="00DD08A6" w:rsidRDefault="00DD08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69A2D" w14:textId="77777777" w:rsidR="00DD08A6" w:rsidRDefault="00DD08A6">
      <w:pPr>
        <w:spacing w:line="240" w:lineRule="auto"/>
      </w:pPr>
      <w:r>
        <w:separator/>
      </w:r>
    </w:p>
  </w:footnote>
  <w:footnote w:type="continuationSeparator" w:id="0">
    <w:p w14:paraId="0C8E6CEF" w14:textId="77777777" w:rsidR="00DD08A6" w:rsidRDefault="00DD08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C0EE" w14:textId="77777777" w:rsidR="001F1CFB" w:rsidRDefault="004D7247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0194289D" wp14:editId="2BE6CBBB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B6E431" w14:textId="77777777" w:rsidR="001F1CFB" w:rsidRDefault="004D7247">
                          <w:pPr>
                            <w:pStyle w:val="StandaardReferentiegegevensKop"/>
                          </w:pPr>
                          <w:r>
                            <w:t>Directie Verbruiksbelastingen\, Douane en Internationale aangelegenheden</w:t>
                          </w:r>
                        </w:p>
                        <w:p w14:paraId="415D0557" w14:textId="77777777" w:rsidR="001F1CFB" w:rsidRDefault="001F1CFB">
                          <w:pPr>
                            <w:pStyle w:val="WitregelW2"/>
                          </w:pPr>
                        </w:p>
                        <w:p w14:paraId="28A2B6C5" w14:textId="77777777" w:rsidR="001F1CFB" w:rsidRDefault="004D724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54A6715" w14:textId="13AAA4CB" w:rsidR="001F1CFB" w:rsidRDefault="00B3404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9D65D4">
                            <w:t>2023-0000110046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194289D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56B6E431" w14:textId="77777777" w:rsidR="001F1CFB" w:rsidRDefault="004D7247">
                    <w:pPr>
                      <w:pStyle w:val="StandaardReferentiegegevensKop"/>
                    </w:pPr>
                    <w:r>
                      <w:t>Directie Verbruiksbelastingen\, Douane en Internationale aangelegenheden</w:t>
                    </w:r>
                  </w:p>
                  <w:p w14:paraId="415D0557" w14:textId="77777777" w:rsidR="001F1CFB" w:rsidRDefault="001F1CFB">
                    <w:pPr>
                      <w:pStyle w:val="WitregelW2"/>
                    </w:pPr>
                  </w:p>
                  <w:p w14:paraId="28A2B6C5" w14:textId="77777777" w:rsidR="001F1CFB" w:rsidRDefault="004D724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54A6715" w14:textId="13AAA4CB" w:rsidR="001F1CFB" w:rsidRDefault="00B3404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9D65D4">
                      <w:t>2023-0000110046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50227D5B" wp14:editId="562FE8C8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87881D" w14:textId="77777777" w:rsidR="001F1CFB" w:rsidRDefault="004D724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227D5B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3687881D" w14:textId="77777777" w:rsidR="001F1CFB" w:rsidRDefault="004D724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7022537" wp14:editId="785A5950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5ED4A4" w14:textId="29B5D461" w:rsidR="001F1CFB" w:rsidRDefault="004D724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022537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545ED4A4" w14:textId="29B5D461" w:rsidR="001F1CFB" w:rsidRDefault="004D724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2F6E3" w14:textId="77777777" w:rsidR="001F1CFB" w:rsidRDefault="004D7247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D2143F4" wp14:editId="4038C51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DE195F" w14:textId="77777777" w:rsidR="001F1CFB" w:rsidRDefault="004D7247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CC9134" wp14:editId="38EB783E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D2143F4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76DE195F" w14:textId="77777777" w:rsidR="001F1CFB" w:rsidRDefault="004D7247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ECC9134" wp14:editId="38EB783E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CED5725" wp14:editId="1835203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B7E33A" w14:textId="72CA91A2" w:rsidR="001F1CFB" w:rsidRDefault="001F1CFB">
                          <w:pPr>
                            <w:pStyle w:val="MarginlessContainer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ED5725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70B7E33A" w14:textId="72CA91A2" w:rsidR="001F1CFB" w:rsidRDefault="001F1CFB">
                    <w:pPr>
                      <w:pStyle w:val="MarginlessContain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92124BC" wp14:editId="178B22D5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C1AA98" w14:textId="77777777" w:rsidR="001F1CFB" w:rsidRDefault="004D7247">
                          <w:pPr>
                            <w:pStyle w:val="StandaardReferentiegegevensKop"/>
                          </w:pPr>
                          <w:r>
                            <w:t>Directie Verbruiksbelastingen\, Douane en Internationale aangelegenheden</w:t>
                          </w:r>
                        </w:p>
                        <w:p w14:paraId="31BA62FC" w14:textId="77777777" w:rsidR="001F1CFB" w:rsidRDefault="001F1CFB">
                          <w:pPr>
                            <w:pStyle w:val="WitregelW1"/>
                          </w:pPr>
                        </w:p>
                        <w:p w14:paraId="56742840" w14:textId="77777777" w:rsidR="001F1CFB" w:rsidRDefault="004D7247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4138FCC3" w14:textId="77777777" w:rsidR="001F1CFB" w:rsidRDefault="004D7247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424592B1" w14:textId="77777777" w:rsidR="001F1CFB" w:rsidRDefault="004D7247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02195F94" w14:textId="77777777" w:rsidR="001F1CFB" w:rsidRDefault="004D7247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22746AFD" w14:textId="77777777" w:rsidR="001F1CFB" w:rsidRDefault="004D7247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14:paraId="6739248E" w14:textId="77777777" w:rsidR="001F1CFB" w:rsidRDefault="001F1CFB">
                          <w:pPr>
                            <w:pStyle w:val="WitregelW1"/>
                          </w:pPr>
                        </w:p>
                        <w:p w14:paraId="4F07067C" w14:textId="77777777" w:rsidR="001F1CFB" w:rsidRDefault="004D724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B908FD9" w14:textId="2B449B3C" w:rsidR="001F1CFB" w:rsidRDefault="00B3404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9D65D4">
                            <w:t>2023-0000110046</w:t>
                          </w:r>
                          <w:r>
                            <w:fldChar w:fldCharType="end"/>
                          </w:r>
                        </w:p>
                        <w:p w14:paraId="53EB58A3" w14:textId="77777777" w:rsidR="001F1CFB" w:rsidRDefault="001F1CFB">
                          <w:pPr>
                            <w:pStyle w:val="WitregelW1"/>
                          </w:pPr>
                        </w:p>
                        <w:p w14:paraId="06B45922" w14:textId="77777777" w:rsidR="001F1CFB" w:rsidRDefault="004D7247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4FCC20C0" w14:textId="74340DEB" w:rsidR="001F1CFB" w:rsidRDefault="004D724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651156D1" w14:textId="77777777" w:rsidR="001F1CFB" w:rsidRDefault="001F1CFB">
                          <w:pPr>
                            <w:pStyle w:val="WitregelW1"/>
                          </w:pPr>
                        </w:p>
                        <w:p w14:paraId="653C6D6F" w14:textId="77777777" w:rsidR="001F1CFB" w:rsidRDefault="004D7247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5A3F2F89" w14:textId="77777777" w:rsidR="001F1CFB" w:rsidRDefault="004D7247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2124BC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45C1AA98" w14:textId="77777777" w:rsidR="001F1CFB" w:rsidRDefault="004D7247">
                    <w:pPr>
                      <w:pStyle w:val="StandaardReferentiegegevensKop"/>
                    </w:pPr>
                    <w:r>
                      <w:t>Directie Verbruiksbelastingen\, Douane en Internationale aangelegenheden</w:t>
                    </w:r>
                  </w:p>
                  <w:p w14:paraId="31BA62FC" w14:textId="77777777" w:rsidR="001F1CFB" w:rsidRDefault="001F1CFB">
                    <w:pPr>
                      <w:pStyle w:val="WitregelW1"/>
                    </w:pPr>
                  </w:p>
                  <w:p w14:paraId="56742840" w14:textId="77777777" w:rsidR="001F1CFB" w:rsidRDefault="004D7247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4138FCC3" w14:textId="77777777" w:rsidR="001F1CFB" w:rsidRDefault="004D7247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424592B1" w14:textId="77777777" w:rsidR="001F1CFB" w:rsidRDefault="004D7247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02195F94" w14:textId="77777777" w:rsidR="001F1CFB" w:rsidRDefault="004D7247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22746AFD" w14:textId="77777777" w:rsidR="001F1CFB" w:rsidRDefault="004D7247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14:paraId="6739248E" w14:textId="77777777" w:rsidR="001F1CFB" w:rsidRDefault="001F1CFB">
                    <w:pPr>
                      <w:pStyle w:val="WitregelW1"/>
                    </w:pPr>
                  </w:p>
                  <w:p w14:paraId="4F07067C" w14:textId="77777777" w:rsidR="001F1CFB" w:rsidRDefault="004D724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B908FD9" w14:textId="2B449B3C" w:rsidR="001F1CFB" w:rsidRDefault="00B3404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9D65D4">
                      <w:t>2023-0000110046</w:t>
                    </w:r>
                    <w:r>
                      <w:fldChar w:fldCharType="end"/>
                    </w:r>
                  </w:p>
                  <w:p w14:paraId="53EB58A3" w14:textId="77777777" w:rsidR="001F1CFB" w:rsidRDefault="001F1CFB">
                    <w:pPr>
                      <w:pStyle w:val="WitregelW1"/>
                    </w:pPr>
                  </w:p>
                  <w:p w14:paraId="06B45922" w14:textId="77777777" w:rsidR="001F1CFB" w:rsidRDefault="004D7247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4FCC20C0" w14:textId="74340DEB" w:rsidR="001F1CFB" w:rsidRDefault="004D724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651156D1" w14:textId="77777777" w:rsidR="001F1CFB" w:rsidRDefault="001F1CFB">
                    <w:pPr>
                      <w:pStyle w:val="WitregelW1"/>
                    </w:pPr>
                  </w:p>
                  <w:p w14:paraId="653C6D6F" w14:textId="77777777" w:rsidR="001F1CFB" w:rsidRDefault="004D7247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5A3F2F89" w14:textId="77777777" w:rsidR="001F1CFB" w:rsidRDefault="004D7247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FC3F362" wp14:editId="2B5CE4AC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23C65E" w14:textId="77777777" w:rsidR="001F1CFB" w:rsidRDefault="004D7247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C3F362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0123C65E" w14:textId="77777777" w:rsidR="001F1CFB" w:rsidRDefault="004D7247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5BD6DCE" wp14:editId="6F2A5113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C09DDF" w14:textId="0067EA2B" w:rsidR="001F1CFB" w:rsidRDefault="004D724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689C5317" w14:textId="77777777" w:rsidR="009D65D4" w:rsidRDefault="004D7247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9D65D4">
                            <w:t>De voorzitter van de Tweede Kamer der Staten-Generaal</w:t>
                          </w:r>
                        </w:p>
                        <w:p w14:paraId="55406BD8" w14:textId="77777777" w:rsidR="009D65D4" w:rsidRDefault="009D65D4">
                          <w:r>
                            <w:t>Postbus 20018</w:t>
                          </w:r>
                        </w:p>
                        <w:p w14:paraId="254ACDED" w14:textId="03972CD1" w:rsidR="001F1CFB" w:rsidRDefault="009D65D4">
                          <w:r>
                            <w:t xml:space="preserve">2500 EA  </w:t>
                          </w:r>
                          <w:proofErr w:type="spellStart"/>
                          <w:r>
                            <w:t>'S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Gravenhage</w:t>
                          </w:r>
                          <w:proofErr w:type="spellEnd"/>
                          <w:r w:rsidR="004D7247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BD6DCE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14:paraId="76C09DDF" w14:textId="0067EA2B" w:rsidR="001F1CFB" w:rsidRDefault="004D724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689C5317" w14:textId="77777777" w:rsidR="009D65D4" w:rsidRDefault="004D7247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9D65D4">
                      <w:t>De voorzitter van de Tweede Kamer der Staten-Generaal</w:t>
                    </w:r>
                  </w:p>
                  <w:p w14:paraId="55406BD8" w14:textId="77777777" w:rsidR="009D65D4" w:rsidRDefault="009D65D4">
                    <w:r>
                      <w:t>Postbus 20018</w:t>
                    </w:r>
                  </w:p>
                  <w:p w14:paraId="254ACDED" w14:textId="03972CD1" w:rsidR="001F1CFB" w:rsidRDefault="009D65D4">
                    <w:r>
                      <w:t xml:space="preserve">2500 EA  </w:t>
                    </w:r>
                    <w:proofErr w:type="spellStart"/>
                    <w:r>
                      <w:t>'S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Gravenhage</w:t>
                    </w:r>
                    <w:proofErr w:type="spellEnd"/>
                    <w:r w:rsidR="004D7247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5752C8E" wp14:editId="3B3B17B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7688EE" w14:textId="77777777" w:rsidR="001F1CFB" w:rsidRDefault="004D724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752C8E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1D7688EE" w14:textId="77777777" w:rsidR="001F1CFB" w:rsidRDefault="004D724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50A3A19" wp14:editId="5463B0C4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1F1CFB" w14:paraId="3CB902B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A19EB0B" w14:textId="77777777" w:rsidR="001F1CFB" w:rsidRDefault="001F1CFB"/>
                            </w:tc>
                            <w:tc>
                              <w:tcPr>
                                <w:tcW w:w="5400" w:type="dxa"/>
                              </w:tcPr>
                              <w:p w14:paraId="5F5AE2BB" w14:textId="77777777" w:rsidR="001F1CFB" w:rsidRDefault="001F1CFB"/>
                            </w:tc>
                          </w:tr>
                          <w:tr w:rsidR="001F1CFB" w14:paraId="3798149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0A90337" w14:textId="77777777" w:rsidR="001F1CFB" w:rsidRDefault="004D724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EED1054" w14:textId="77777777" w:rsidR="001F1CFB" w:rsidRDefault="001F1CFB"/>
                            </w:tc>
                          </w:tr>
                          <w:tr w:rsidR="001F1CFB" w14:paraId="27579EF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05B0041" w14:textId="77777777" w:rsidR="001F1CFB" w:rsidRDefault="004D724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E25B32E" w14:textId="430B8957" w:rsidR="001F1CFB" w:rsidRDefault="00B34042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9D65D4">
                                  <w:t>Aanbieding Nota naar aanleiding van het Verslag inzake Wet implementatie Richtlijn kleineondernemersregeling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F1CFB" w14:paraId="79EBE6E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77A267F" w14:textId="77777777" w:rsidR="001F1CFB" w:rsidRDefault="001F1CFB"/>
                            </w:tc>
                            <w:tc>
                              <w:tcPr>
                                <w:tcW w:w="4738" w:type="dxa"/>
                              </w:tcPr>
                              <w:p w14:paraId="5423BBE3" w14:textId="77777777" w:rsidR="001F1CFB" w:rsidRDefault="001F1CFB"/>
                            </w:tc>
                          </w:tr>
                        </w:tbl>
                        <w:p w14:paraId="6A070EC7" w14:textId="77777777" w:rsidR="00E837AF" w:rsidRDefault="00E837A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0A3A19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1F1CFB" w14:paraId="3CB902B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A19EB0B" w14:textId="77777777" w:rsidR="001F1CFB" w:rsidRDefault="001F1CFB"/>
                      </w:tc>
                      <w:tc>
                        <w:tcPr>
                          <w:tcW w:w="5400" w:type="dxa"/>
                        </w:tcPr>
                        <w:p w14:paraId="5F5AE2BB" w14:textId="77777777" w:rsidR="001F1CFB" w:rsidRDefault="001F1CFB"/>
                      </w:tc>
                    </w:tr>
                    <w:tr w:rsidR="001F1CFB" w14:paraId="3798149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0A90337" w14:textId="77777777" w:rsidR="001F1CFB" w:rsidRDefault="004D724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EED1054" w14:textId="77777777" w:rsidR="001F1CFB" w:rsidRDefault="001F1CFB"/>
                      </w:tc>
                    </w:tr>
                    <w:tr w:rsidR="001F1CFB" w14:paraId="27579EF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05B0041" w14:textId="77777777" w:rsidR="001F1CFB" w:rsidRDefault="004D724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E25B32E" w14:textId="430B8957" w:rsidR="001F1CFB" w:rsidRDefault="00B34042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9D65D4">
                            <w:t>Aanbieding Nota naar aanleiding van het Verslag inzake Wet implementatie Richtlijn kleineondernemersregeling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F1CFB" w14:paraId="79EBE6E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77A267F" w14:textId="77777777" w:rsidR="001F1CFB" w:rsidRDefault="001F1CFB"/>
                      </w:tc>
                      <w:tc>
                        <w:tcPr>
                          <w:tcW w:w="4738" w:type="dxa"/>
                        </w:tcPr>
                        <w:p w14:paraId="5423BBE3" w14:textId="77777777" w:rsidR="001F1CFB" w:rsidRDefault="001F1CFB"/>
                      </w:tc>
                    </w:tr>
                  </w:tbl>
                  <w:p w14:paraId="6A070EC7" w14:textId="77777777" w:rsidR="00E837AF" w:rsidRDefault="00E837A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F812752" wp14:editId="68CE3FA4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6A5378" w14:textId="2C5678F9" w:rsidR="001F1CFB" w:rsidRDefault="004D724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812752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376A5378" w14:textId="2C5678F9" w:rsidR="001F1CFB" w:rsidRDefault="004D724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B6C6206" wp14:editId="17F96C27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0FB037" w14:textId="77777777" w:rsidR="00E837AF" w:rsidRDefault="00E837A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6C6206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790FB037" w14:textId="77777777" w:rsidR="00E837AF" w:rsidRDefault="00E837A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285BA7"/>
    <w:multiLevelType w:val="multilevel"/>
    <w:tmpl w:val="C9119022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E556E53"/>
    <w:multiLevelType w:val="multilevel"/>
    <w:tmpl w:val="B7E0CDB3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1C7981"/>
    <w:multiLevelType w:val="multilevel"/>
    <w:tmpl w:val="6F26A17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26403E"/>
    <w:multiLevelType w:val="multilevel"/>
    <w:tmpl w:val="AF1F9A50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5904810">
    <w:abstractNumId w:val="1"/>
  </w:num>
  <w:num w:numId="2" w16cid:durableId="602079652">
    <w:abstractNumId w:val="3"/>
  </w:num>
  <w:num w:numId="3" w16cid:durableId="1628656556">
    <w:abstractNumId w:val="0"/>
  </w:num>
  <w:num w:numId="4" w16cid:durableId="73598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47"/>
    <w:rsid w:val="000E0C9D"/>
    <w:rsid w:val="001F1CFB"/>
    <w:rsid w:val="002A5E24"/>
    <w:rsid w:val="004D7247"/>
    <w:rsid w:val="00814F16"/>
    <w:rsid w:val="008D5EE0"/>
    <w:rsid w:val="009D65D4"/>
    <w:rsid w:val="00B34042"/>
    <w:rsid w:val="00D51019"/>
    <w:rsid w:val="00DD08A6"/>
    <w:rsid w:val="00E837AF"/>
    <w:rsid w:val="00EF0AC5"/>
    <w:rsid w:val="00F8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10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D724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D724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D724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724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257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2023-05-09T11:43:00.0000000Z</dcterms:created>
  <dcterms:modified xsi:type="dcterms:W3CDTF">2023-05-09T11:43:00.0000000Z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aa6e22-2c82-48c6-bf24-1790f4b9c128_Enabled">
    <vt:lpwstr>true</vt:lpwstr>
  </property>
  <property fmtid="{D5CDD505-2E9C-101B-9397-08002B2CF9AE}" pid="3" name="MSIP_Label_b2aa6e22-2c82-48c6-bf24-1790f4b9c128_SetDate">
    <vt:lpwstr>2023-05-09T10:03:48Z</vt:lpwstr>
  </property>
  <property fmtid="{D5CDD505-2E9C-101B-9397-08002B2CF9AE}" pid="4" name="MSIP_Label_b2aa6e22-2c82-48c6-bf24-1790f4b9c128_Method">
    <vt:lpwstr>Standard</vt:lpwstr>
  </property>
  <property fmtid="{D5CDD505-2E9C-101B-9397-08002B2CF9AE}" pid="5" name="MSIP_Label_b2aa6e22-2c82-48c6-bf24-1790f4b9c128_Name">
    <vt:lpwstr>FIN-DGFZ-Rijksoverheid</vt:lpwstr>
  </property>
  <property fmtid="{D5CDD505-2E9C-101B-9397-08002B2CF9AE}" pid="6" name="MSIP_Label_b2aa6e22-2c82-48c6-bf24-1790f4b9c128_SiteId">
    <vt:lpwstr>84712536-f524-40a0-913b-5d25ba502732</vt:lpwstr>
  </property>
  <property fmtid="{D5CDD505-2E9C-101B-9397-08002B2CF9AE}" pid="7" name="MSIP_Label_b2aa6e22-2c82-48c6-bf24-1790f4b9c128_ActionId">
    <vt:lpwstr>f2853ead-ba32-4fa8-a884-96da3c9a1b52</vt:lpwstr>
  </property>
  <property fmtid="{D5CDD505-2E9C-101B-9397-08002B2CF9AE}" pid="8" name="MSIP_Label_b2aa6e22-2c82-48c6-bf24-1790f4b9c128_ContentBits">
    <vt:lpwstr>0</vt:lpwstr>
  </property>
</Properties>
</file>