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661F" w:rsidRDefault="0077661F" w14:paraId="3FD4D2F5" w14:textId="77777777"/>
    <w:p w:rsidR="00B65E42" w:rsidRDefault="00A432D7" w14:paraId="53367036" w14:textId="2342416E">
      <w:r>
        <w:t>Geachte voorzitter,</w:t>
      </w:r>
    </w:p>
    <w:p w:rsidR="00A432D7" w:rsidRDefault="00A432D7" w14:paraId="5D56AAF4" w14:textId="60E9498D"/>
    <w:p w:rsidR="0077661F" w:rsidRDefault="00A432D7" w14:paraId="24731124" w14:textId="117881C8">
      <w:r>
        <w:t>Hierbij stuur ik u mijn reactie op de vragen die de vaste commissie voor Financiën</w:t>
      </w:r>
      <w:r w:rsidR="00DC73C5">
        <w:t xml:space="preserve"> mij op 14 maart 2023 heeft voorgelegd over de brief over de Verkenning instrumenten voor gerichte compensatie huishoudens kwetsbaar voor hoge energieprijzen na 2023</w:t>
      </w:r>
      <w:r w:rsidR="00DC73C5">
        <w:rPr>
          <w:rStyle w:val="Voetnootmarkering"/>
        </w:rPr>
        <w:footnoteReference w:id="1"/>
      </w:r>
      <w:r w:rsidR="00DC73C5">
        <w:t xml:space="preserve">. </w:t>
      </w:r>
    </w:p>
    <w:p w:rsidR="0077661F" w:rsidRDefault="0077661F" w14:paraId="126CCC8D" w14:textId="72F0072D"/>
    <w:p w:rsidR="0077661F" w:rsidRDefault="0077661F" w14:paraId="7D502DE6" w14:textId="3822B000">
      <w:r>
        <w:t xml:space="preserve">Hoogachtend, </w:t>
      </w:r>
    </w:p>
    <w:p w:rsidR="0077661F" w:rsidRDefault="0077661F" w14:paraId="25C6B6F6" w14:textId="5365AF5E"/>
    <w:p w:rsidR="0077661F" w:rsidRDefault="0077661F" w14:paraId="7F05853B" w14:textId="7D8A9B15">
      <w:r>
        <w:t xml:space="preserve">de minister van Financiën, </w:t>
      </w:r>
    </w:p>
    <w:p w:rsidR="0077661F" w:rsidRDefault="0077661F" w14:paraId="496C6625" w14:textId="4690B6A2"/>
    <w:p w:rsidR="0077661F" w:rsidRDefault="0077661F" w14:paraId="38BB34BA" w14:textId="00E28F2D"/>
    <w:p w:rsidR="0077661F" w:rsidRDefault="0077661F" w14:paraId="0E9B6F64" w14:textId="77777777"/>
    <w:p w:rsidR="0077661F" w:rsidRDefault="0077661F" w14:paraId="74425669" w14:textId="2FF9EDE9"/>
    <w:p w:rsidR="0077661F" w:rsidRDefault="0077661F" w14:paraId="2228CF8D" w14:textId="0E49F6E0">
      <w:r>
        <w:t>Sigrid A.M. Kaag</w:t>
      </w:r>
    </w:p>
    <w:sectPr w:rsidR="00776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E04C" w14:textId="77777777" w:rsidR="005B18EF" w:rsidRDefault="005B18EF">
      <w:pPr>
        <w:spacing w:line="240" w:lineRule="auto"/>
      </w:pPr>
      <w:r>
        <w:separator/>
      </w:r>
    </w:p>
  </w:endnote>
  <w:endnote w:type="continuationSeparator" w:id="0">
    <w:p w14:paraId="4A04F423" w14:textId="77777777" w:rsidR="005B18EF" w:rsidRDefault="005B18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082F" w14:textId="77777777" w:rsidR="0005708C" w:rsidRDefault="0005708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824C" w14:textId="77777777" w:rsidR="0005708C" w:rsidRDefault="0005708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4691" w14:textId="77777777" w:rsidR="0005708C" w:rsidRDefault="0005708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879E7" w14:textId="77777777" w:rsidR="005B18EF" w:rsidRDefault="005B18EF">
      <w:pPr>
        <w:spacing w:line="240" w:lineRule="auto"/>
      </w:pPr>
      <w:r>
        <w:separator/>
      </w:r>
    </w:p>
  </w:footnote>
  <w:footnote w:type="continuationSeparator" w:id="0">
    <w:p w14:paraId="74AC2EA1" w14:textId="77777777" w:rsidR="005B18EF" w:rsidRDefault="005B18EF">
      <w:pPr>
        <w:spacing w:line="240" w:lineRule="auto"/>
      </w:pPr>
      <w:r>
        <w:continuationSeparator/>
      </w:r>
    </w:p>
  </w:footnote>
  <w:footnote w:id="1">
    <w:p w14:paraId="04CBF418" w14:textId="5C7AACA9" w:rsidR="00DC73C5" w:rsidRDefault="00DC73C5">
      <w:pPr>
        <w:pStyle w:val="Voetnoottekst"/>
      </w:pPr>
      <w:r>
        <w:rPr>
          <w:rStyle w:val="Voetnootmarkering"/>
        </w:rPr>
        <w:footnoteRef/>
      </w:r>
      <w:r>
        <w:t xml:space="preserve"> Kamerstukken II 2022/23, 36200, nr. 178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0019" w14:textId="77777777" w:rsidR="0005708C" w:rsidRDefault="0005708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BEE2" w14:textId="77777777" w:rsidR="00B65E42" w:rsidRDefault="0077661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6FA9B6ED" wp14:editId="5CDB84A0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1DB007" w14:textId="77777777" w:rsidR="00B65E42" w:rsidRDefault="0077661F">
                          <w:pPr>
                            <w:pStyle w:val="StandaardReferentiegegevensKop"/>
                          </w:pPr>
                          <w:r>
                            <w:t>Directie Algemene Financiële en Economische Politiek</w:t>
                          </w:r>
                        </w:p>
                        <w:p w14:paraId="33F6E884" w14:textId="77777777" w:rsidR="00B65E42" w:rsidRDefault="00B65E42">
                          <w:pPr>
                            <w:pStyle w:val="WitregelW2"/>
                          </w:pPr>
                        </w:p>
                        <w:p w14:paraId="2242DFFB" w14:textId="77777777" w:rsidR="00B65E42" w:rsidRDefault="0077661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A97535B" w14:textId="35DCB9A1" w:rsidR="00B65E42" w:rsidRDefault="0005708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2023-0000103949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A9B6ED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E1DB007" w14:textId="77777777" w:rsidR="00B65E42" w:rsidRDefault="0077661F">
                    <w:pPr>
                      <w:pStyle w:val="StandaardReferentiegegevensKop"/>
                    </w:pPr>
                    <w:r>
                      <w:t>Directie Algemene Financiële en Economische Politiek</w:t>
                    </w:r>
                  </w:p>
                  <w:p w14:paraId="33F6E884" w14:textId="77777777" w:rsidR="00B65E42" w:rsidRDefault="00B65E42">
                    <w:pPr>
                      <w:pStyle w:val="WitregelW2"/>
                    </w:pPr>
                  </w:p>
                  <w:p w14:paraId="2242DFFB" w14:textId="77777777" w:rsidR="00B65E42" w:rsidRDefault="0077661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A97535B" w14:textId="35DCB9A1" w:rsidR="00B65E42" w:rsidRDefault="0005708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2023-0000103949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6C7BE8EE" wp14:editId="68A3E77F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665A27" w14:textId="77777777" w:rsidR="00B65E42" w:rsidRDefault="0077661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432D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432D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7BE8EE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E665A27" w14:textId="77777777" w:rsidR="00B65E42" w:rsidRDefault="0077661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432D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432D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2F4E8D9" wp14:editId="3895B462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3210F9" w14:textId="385BB426" w:rsidR="00B65E42" w:rsidRDefault="0077661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F4E8D9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C3210F9" w14:textId="385BB426" w:rsidR="00B65E42" w:rsidRDefault="0077661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CA25" w14:textId="77777777" w:rsidR="00B65E42" w:rsidRDefault="0077661F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235EEA3" wp14:editId="4A10D7A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4F31DE" w14:textId="77777777" w:rsidR="00B65E42" w:rsidRDefault="0077661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01E441" wp14:editId="2B9E91F8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235EEA3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C4F31DE" w14:textId="77777777" w:rsidR="00B65E42" w:rsidRDefault="0077661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801E441" wp14:editId="2B9E91F8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32E05DA" wp14:editId="17A32A0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43E2D3" w14:textId="77777777" w:rsidR="00B65E42" w:rsidRDefault="0077661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529056" wp14:editId="63782AC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2E05DA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743E2D3" w14:textId="77777777" w:rsidR="00B65E42" w:rsidRDefault="0077661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D529056" wp14:editId="63782AC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99114DB" wp14:editId="7DDA081F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626DB9" w14:textId="77777777" w:rsidR="00B65E42" w:rsidRDefault="0077661F">
                          <w:pPr>
                            <w:pStyle w:val="StandaardReferentiegegevensKop"/>
                          </w:pPr>
                          <w:r>
                            <w:t>Directie Algemene Financiële en Economische Politiek</w:t>
                          </w:r>
                        </w:p>
                        <w:p w14:paraId="53183975" w14:textId="77777777" w:rsidR="00B65E42" w:rsidRDefault="00B65E42">
                          <w:pPr>
                            <w:pStyle w:val="WitregelW1"/>
                          </w:pPr>
                        </w:p>
                        <w:p w14:paraId="636122E1" w14:textId="77777777" w:rsidR="00B65E42" w:rsidRDefault="0077661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08408BA" w14:textId="77777777" w:rsidR="00B65E42" w:rsidRDefault="0077661F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044F8C22" w14:textId="77777777" w:rsidR="00B65E42" w:rsidRDefault="0077661F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ABFAF8B" w14:textId="77777777" w:rsidR="00B65E42" w:rsidRDefault="0077661F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26BE545E" w14:textId="77777777" w:rsidR="00B65E42" w:rsidRDefault="0077661F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14:paraId="6EB77123" w14:textId="77777777" w:rsidR="00B65E42" w:rsidRDefault="00B65E42">
                          <w:pPr>
                            <w:pStyle w:val="WitregelW1"/>
                          </w:pPr>
                        </w:p>
                        <w:p w14:paraId="6A2833C8" w14:textId="77777777" w:rsidR="00B65E42" w:rsidRDefault="00B65E42">
                          <w:pPr>
                            <w:pStyle w:val="WitregelW2"/>
                          </w:pPr>
                        </w:p>
                        <w:p w14:paraId="23576616" w14:textId="77777777" w:rsidR="00B65E42" w:rsidRDefault="0077661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AF41914" w14:textId="6FD030FA" w:rsidR="00B65E42" w:rsidRDefault="0005708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2023-0000103949</w:t>
                          </w:r>
                          <w:r>
                            <w:fldChar w:fldCharType="end"/>
                          </w:r>
                        </w:p>
                        <w:p w14:paraId="31731239" w14:textId="77777777" w:rsidR="00B65E42" w:rsidRDefault="00B65E42">
                          <w:pPr>
                            <w:pStyle w:val="WitregelW1"/>
                          </w:pPr>
                        </w:p>
                        <w:p w14:paraId="268ED539" w14:textId="77777777" w:rsidR="00B65E42" w:rsidRDefault="0077661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096AE3E" w14:textId="4397551B" w:rsidR="00B65E42" w:rsidRDefault="0077661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99114DB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8626DB9" w14:textId="77777777" w:rsidR="00B65E42" w:rsidRDefault="0077661F">
                    <w:pPr>
                      <w:pStyle w:val="StandaardReferentiegegevensKop"/>
                    </w:pPr>
                    <w:r>
                      <w:t>Directie Algemene Financiële en Economische Politiek</w:t>
                    </w:r>
                  </w:p>
                  <w:p w14:paraId="53183975" w14:textId="77777777" w:rsidR="00B65E42" w:rsidRDefault="00B65E42">
                    <w:pPr>
                      <w:pStyle w:val="WitregelW1"/>
                    </w:pPr>
                  </w:p>
                  <w:p w14:paraId="636122E1" w14:textId="77777777" w:rsidR="00B65E42" w:rsidRDefault="0077661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08408BA" w14:textId="77777777" w:rsidR="00B65E42" w:rsidRDefault="0077661F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044F8C22" w14:textId="77777777" w:rsidR="00B65E42" w:rsidRDefault="0077661F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ABFAF8B" w14:textId="77777777" w:rsidR="00B65E42" w:rsidRDefault="0077661F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26BE545E" w14:textId="77777777" w:rsidR="00B65E42" w:rsidRDefault="0077661F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14:paraId="6EB77123" w14:textId="77777777" w:rsidR="00B65E42" w:rsidRDefault="00B65E42">
                    <w:pPr>
                      <w:pStyle w:val="WitregelW1"/>
                    </w:pPr>
                  </w:p>
                  <w:p w14:paraId="6A2833C8" w14:textId="77777777" w:rsidR="00B65E42" w:rsidRDefault="00B65E42">
                    <w:pPr>
                      <w:pStyle w:val="WitregelW2"/>
                    </w:pPr>
                  </w:p>
                  <w:p w14:paraId="23576616" w14:textId="77777777" w:rsidR="00B65E42" w:rsidRDefault="0077661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AF41914" w14:textId="6FD030FA" w:rsidR="00B65E42" w:rsidRDefault="0005708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2023-0000103949</w:t>
                    </w:r>
                    <w:r>
                      <w:fldChar w:fldCharType="end"/>
                    </w:r>
                  </w:p>
                  <w:p w14:paraId="31731239" w14:textId="77777777" w:rsidR="00B65E42" w:rsidRDefault="00B65E42">
                    <w:pPr>
                      <w:pStyle w:val="WitregelW1"/>
                    </w:pPr>
                  </w:p>
                  <w:p w14:paraId="268ED539" w14:textId="77777777" w:rsidR="00B65E42" w:rsidRDefault="0077661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096AE3E" w14:textId="4397551B" w:rsidR="00B65E42" w:rsidRDefault="0077661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076830D" wp14:editId="4D8E51E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F75FCD" w14:textId="77777777" w:rsidR="00B65E42" w:rsidRDefault="0077661F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76830D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3F75FCD" w14:textId="77777777" w:rsidR="00B65E42" w:rsidRDefault="0077661F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7E7FB81" wp14:editId="49A86ABD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01463D" w14:textId="27FC49F0" w:rsidR="00B65E42" w:rsidRDefault="0077661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488AD3A" w14:textId="77777777" w:rsidR="0005708C" w:rsidRDefault="0077661F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05708C">
                            <w:t>Voorzitter van de Tweede Kamer der Staten-Generaal</w:t>
                          </w:r>
                        </w:p>
                        <w:p w14:paraId="028FA4E4" w14:textId="77777777" w:rsidR="0005708C" w:rsidRDefault="0005708C">
                          <w:r>
                            <w:t>Postbus 20018</w:t>
                          </w:r>
                        </w:p>
                        <w:p w14:paraId="7F3982CD" w14:textId="5D5EAFF2" w:rsidR="00B65E42" w:rsidRDefault="0005708C">
                          <w:r>
                            <w:t>2500 EA  Den Haag</w:t>
                          </w:r>
                          <w:r w:rsidR="0077661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E7FB81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1F01463D" w14:textId="27FC49F0" w:rsidR="00B65E42" w:rsidRDefault="0077661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488AD3A" w14:textId="77777777" w:rsidR="0005708C" w:rsidRDefault="0077661F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05708C">
                      <w:t>Voorzitter van de Tweede Kamer der Staten-Generaal</w:t>
                    </w:r>
                  </w:p>
                  <w:p w14:paraId="028FA4E4" w14:textId="77777777" w:rsidR="0005708C" w:rsidRDefault="0005708C">
                    <w:r>
                      <w:t>Postbus 20018</w:t>
                    </w:r>
                  </w:p>
                  <w:p w14:paraId="7F3982CD" w14:textId="5D5EAFF2" w:rsidR="00B65E42" w:rsidRDefault="0005708C">
                    <w:r>
                      <w:t>2500 EA  Den Haag</w:t>
                    </w:r>
                    <w:r w:rsidR="0077661F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D13BD8F" wp14:editId="595BFC2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06822F" w14:textId="77777777" w:rsidR="00B65E42" w:rsidRDefault="0077661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432D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432D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13BD8F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F06822F" w14:textId="77777777" w:rsidR="00B65E42" w:rsidRDefault="0077661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432D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432D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8E63366" wp14:editId="724E9CD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65E42" w14:paraId="1EDB799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BC27AEA" w14:textId="77777777" w:rsidR="00B65E42" w:rsidRDefault="00B65E42"/>
                            </w:tc>
                            <w:tc>
                              <w:tcPr>
                                <w:tcW w:w="5400" w:type="dxa"/>
                              </w:tcPr>
                              <w:p w14:paraId="2EF24205" w14:textId="77777777" w:rsidR="00B65E42" w:rsidRDefault="00B65E42"/>
                            </w:tc>
                          </w:tr>
                          <w:tr w:rsidR="00B65E42" w14:paraId="138D575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4D412B5" w14:textId="77777777" w:rsidR="00B65E42" w:rsidRDefault="0077661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6DE91D5" w14:textId="278C9683" w:rsidR="00B65E42" w:rsidRDefault="007B5737">
                                <w:r>
                                  <w:t>2</w:t>
                                </w:r>
                                <w:r w:rsidR="0005708C">
                                  <w:t>8</w:t>
                                </w:r>
                                <w:r>
                                  <w:t xml:space="preserve"> april 2023</w:t>
                                </w:r>
                              </w:p>
                            </w:tc>
                          </w:tr>
                          <w:tr w:rsidR="00B65E42" w14:paraId="5D4FBDE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05BAE72" w14:textId="77777777" w:rsidR="00B65E42" w:rsidRDefault="0077661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8401418" w14:textId="0F71DB6D" w:rsidR="00B65E42" w:rsidRDefault="0005708C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schriftelijk overleg verkenning instrumenten voor gerichte compensatie huishoudens kwetsbaar voor hoge energieprijzen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65E42" w14:paraId="5E6F384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73510F2" w14:textId="77777777" w:rsidR="00B65E42" w:rsidRDefault="00B65E42"/>
                            </w:tc>
                            <w:tc>
                              <w:tcPr>
                                <w:tcW w:w="4738" w:type="dxa"/>
                              </w:tcPr>
                              <w:p w14:paraId="29D7FF70" w14:textId="77777777" w:rsidR="00B65E42" w:rsidRDefault="00B65E42"/>
                            </w:tc>
                          </w:tr>
                        </w:tbl>
                        <w:p w14:paraId="6BCE549A" w14:textId="77777777" w:rsidR="00EE7F4F" w:rsidRDefault="00EE7F4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E63366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65E42" w14:paraId="1EDB799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BC27AEA" w14:textId="77777777" w:rsidR="00B65E42" w:rsidRDefault="00B65E42"/>
                      </w:tc>
                      <w:tc>
                        <w:tcPr>
                          <w:tcW w:w="5400" w:type="dxa"/>
                        </w:tcPr>
                        <w:p w14:paraId="2EF24205" w14:textId="77777777" w:rsidR="00B65E42" w:rsidRDefault="00B65E42"/>
                      </w:tc>
                    </w:tr>
                    <w:tr w:rsidR="00B65E42" w14:paraId="138D575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4D412B5" w14:textId="77777777" w:rsidR="00B65E42" w:rsidRDefault="0077661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6DE91D5" w14:textId="278C9683" w:rsidR="00B65E42" w:rsidRDefault="007B5737">
                          <w:r>
                            <w:t>2</w:t>
                          </w:r>
                          <w:r w:rsidR="0005708C">
                            <w:t>8</w:t>
                          </w:r>
                          <w:r>
                            <w:t xml:space="preserve"> april 2023</w:t>
                          </w:r>
                        </w:p>
                      </w:tc>
                    </w:tr>
                    <w:tr w:rsidR="00B65E42" w14:paraId="5D4FBDE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05BAE72" w14:textId="77777777" w:rsidR="00B65E42" w:rsidRDefault="0077661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8401418" w14:textId="0F71DB6D" w:rsidR="00B65E42" w:rsidRDefault="0005708C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schriftelijk overleg verkenning instrumenten voor gerichte compensatie huishoudens kwetsbaar voor hoge energieprijzen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65E42" w14:paraId="5E6F384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73510F2" w14:textId="77777777" w:rsidR="00B65E42" w:rsidRDefault="00B65E42"/>
                      </w:tc>
                      <w:tc>
                        <w:tcPr>
                          <w:tcW w:w="4738" w:type="dxa"/>
                        </w:tcPr>
                        <w:p w14:paraId="29D7FF70" w14:textId="77777777" w:rsidR="00B65E42" w:rsidRDefault="00B65E42"/>
                      </w:tc>
                    </w:tr>
                  </w:tbl>
                  <w:p w14:paraId="6BCE549A" w14:textId="77777777" w:rsidR="00EE7F4F" w:rsidRDefault="00EE7F4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CE45E5E" wp14:editId="700509B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2C9B58" w14:textId="567EF429" w:rsidR="00B65E42" w:rsidRDefault="0077661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E45E5E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72C9B58" w14:textId="567EF429" w:rsidR="00B65E42" w:rsidRDefault="0077661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C51F1CC" wp14:editId="3EB5C39A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7C34B1" w14:textId="77777777" w:rsidR="00EE7F4F" w:rsidRDefault="00EE7F4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51F1CC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B7C34B1" w14:textId="77777777" w:rsidR="00EE7F4F" w:rsidRDefault="00EE7F4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BC781"/>
    <w:multiLevelType w:val="multilevel"/>
    <w:tmpl w:val="E03E45B7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041D9E5"/>
    <w:multiLevelType w:val="multilevel"/>
    <w:tmpl w:val="75D0960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A2610BA"/>
    <w:multiLevelType w:val="multilevel"/>
    <w:tmpl w:val="1096F175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DA3F3C"/>
    <w:multiLevelType w:val="multilevel"/>
    <w:tmpl w:val="0A2F8D9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09995079">
    <w:abstractNumId w:val="0"/>
  </w:num>
  <w:num w:numId="2" w16cid:durableId="92015343">
    <w:abstractNumId w:val="2"/>
  </w:num>
  <w:num w:numId="3" w16cid:durableId="1797946597">
    <w:abstractNumId w:val="3"/>
  </w:num>
  <w:num w:numId="4" w16cid:durableId="283999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D7"/>
    <w:rsid w:val="0005708C"/>
    <w:rsid w:val="00276231"/>
    <w:rsid w:val="005B18EF"/>
    <w:rsid w:val="0077661F"/>
    <w:rsid w:val="007B5737"/>
    <w:rsid w:val="00A432D7"/>
    <w:rsid w:val="00B65E42"/>
    <w:rsid w:val="00BB4F67"/>
    <w:rsid w:val="00DC73C5"/>
    <w:rsid w:val="00E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8FFEF"/>
  <w15:docId w15:val="{AD305AFE-EDF2-4292-8794-E4503EF8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432D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32D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432D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32D7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C73C5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C73C5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C73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6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286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2023-04-28T10:59:00.0000000Z</dcterms:created>
  <dcterms:modified xsi:type="dcterms:W3CDTF">2023-04-28T10:59:00.0000000Z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schriftelijk overleg verkenning instrumenten voor gerichte compensatie huishoudens kwetsbaar voor hoge energieprijzen</vt:lpwstr>
  </property>
  <property fmtid="{D5CDD505-2E9C-101B-9397-08002B2CF9AE}" pid="4" name="Datum">
    <vt:lpwstr>26 april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2023-0000103949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112e3eac-4767-4d29-949e-d809b1160d11_Enabled">
    <vt:lpwstr>true</vt:lpwstr>
  </property>
  <property fmtid="{D5CDD505-2E9C-101B-9397-08002B2CF9AE}" pid="10" name="MSIP_Label_112e3eac-4767-4d29-949e-d809b1160d11_SetDate">
    <vt:lpwstr>2023-04-20T15:30:31Z</vt:lpwstr>
  </property>
  <property fmtid="{D5CDD505-2E9C-101B-9397-08002B2CF9AE}" pid="11" name="MSIP_Label_112e3eac-4767-4d29-949e-d809b1160d11_Method">
    <vt:lpwstr>Standard</vt:lpwstr>
  </property>
  <property fmtid="{D5CDD505-2E9C-101B-9397-08002B2CF9AE}" pid="12" name="MSIP_Label_112e3eac-4767-4d29-949e-d809b1160d11_Name">
    <vt:lpwstr>Rijksoverheid (SGC)</vt:lpwstr>
  </property>
  <property fmtid="{D5CDD505-2E9C-101B-9397-08002B2CF9AE}" pid="13" name="MSIP_Label_112e3eac-4767-4d29-949e-d809b1160d11_SiteId">
    <vt:lpwstr>84712536-f524-40a0-913b-5d25ba502732</vt:lpwstr>
  </property>
  <property fmtid="{D5CDD505-2E9C-101B-9397-08002B2CF9AE}" pid="14" name="MSIP_Label_112e3eac-4767-4d29-949e-d809b1160d11_ActionId">
    <vt:lpwstr>43303623-f51b-4de8-bab1-9e8626e61226</vt:lpwstr>
  </property>
  <property fmtid="{D5CDD505-2E9C-101B-9397-08002B2CF9AE}" pid="15" name="MSIP_Label_112e3eac-4767-4d29-949e-d809b1160d11_ContentBits">
    <vt:lpwstr>0</vt:lpwstr>
  </property>
</Properties>
</file>