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5D4" w:rsidRDefault="00D775D4" w14:paraId="53F5BA10" w14:textId="77777777"/>
    <w:p w:rsidR="002C754F" w:rsidP="002C754F" w:rsidRDefault="002C754F" w14:paraId="4709C1FD" w14:textId="5C63D489"/>
    <w:p w:rsidR="002866D8" w:rsidP="002866D8" w:rsidRDefault="002866D8" w14:paraId="120D8217" w14:textId="48EB98C8">
      <w:r>
        <w:t xml:space="preserve">Hierbij zend ik u </w:t>
      </w:r>
      <w:r w:rsidRPr="002C754F">
        <w:t>de antwoorden op de vragen</w:t>
      </w:r>
      <w:r>
        <w:t xml:space="preserve"> uit het schriftelijk overleg</w:t>
      </w:r>
      <w:r w:rsidRPr="002C754F">
        <w:t xml:space="preserve"> over de </w:t>
      </w:r>
      <w:proofErr w:type="gramStart"/>
      <w:r w:rsidRPr="002C754F">
        <w:t>brief</w:t>
      </w:r>
      <w:proofErr w:type="gramEnd"/>
      <w:r w:rsidRPr="002C754F">
        <w:t xml:space="preserve"> over ongewenste tweede nationaliteit van 14 november 2022 en mijn reactie op de SCP-publicatie 'Gevestigd</w:t>
      </w:r>
      <w:r w:rsidR="00BD2991">
        <w:t>, maar niet thuis</w:t>
      </w:r>
      <w:r>
        <w:t>. Eerste bevindingen uit de Survey Integratie Migranten (SIM 2020)’ van 14 november 2022</w:t>
      </w:r>
      <w:r w:rsidRPr="002C754F">
        <w:t xml:space="preserve"> toe. Deze vragen zijn gesteld door de fracties van de VVD en D66.</w:t>
      </w:r>
    </w:p>
    <w:p w:rsidR="002866D8" w:rsidP="002866D8" w:rsidRDefault="002866D8" w14:paraId="342BCE46" w14:textId="77777777"/>
    <w:p w:rsidR="002866D8" w:rsidP="002866D8" w:rsidRDefault="002866D8" w14:paraId="2B445B7D" w14:textId="0402411E">
      <w:r>
        <w:t xml:space="preserve">De beantwoording van de vragen </w:t>
      </w:r>
      <w:proofErr w:type="gramStart"/>
      <w:r>
        <w:t>inzake</w:t>
      </w:r>
      <w:proofErr w:type="gramEnd"/>
      <w:r>
        <w:t xml:space="preserve"> de brief over ongewenste tweede nationaliteit is mede </w:t>
      </w:r>
      <w:r w:rsidRPr="002C754F">
        <w:t xml:space="preserve">namens de Staatssecretaris van Binnenlandse Zaken en Koninkrijksrelaties (BZK) en de </w:t>
      </w:r>
      <w:r>
        <w:t>M</w:t>
      </w:r>
      <w:r w:rsidRPr="002C754F">
        <w:t>inister van Buitenlandse Zaken (BZ)</w:t>
      </w:r>
      <w:r>
        <w:t>.</w:t>
      </w:r>
    </w:p>
    <w:p w:rsidR="00D775D4" w:rsidRDefault="00D775D4" w14:paraId="51616D49" w14:textId="5A71220E">
      <w:pPr>
        <w:pStyle w:val="WitregelW1bodytekst"/>
      </w:pPr>
    </w:p>
    <w:p w:rsidR="00D775D4" w:rsidRDefault="00AA3D7F" w14:paraId="21AA63A9" w14:textId="77777777">
      <w:r>
        <w:t xml:space="preserve">De Minister van Sociale Zaken </w:t>
      </w:r>
      <w:r>
        <w:br/>
        <w:t>en Werkgelegenheid,</w:t>
      </w:r>
    </w:p>
    <w:p w:rsidR="00D775D4" w:rsidP="002A268D" w:rsidRDefault="00D775D4" w14:paraId="20BE1194" w14:textId="77777777"/>
    <w:p w:rsidR="00D775D4" w:rsidP="002866D8" w:rsidRDefault="00D775D4" w14:paraId="36B523AC" w14:textId="77777777">
      <w:pPr>
        <w:ind w:firstLine="708"/>
      </w:pPr>
    </w:p>
    <w:p w:rsidR="00D775D4" w:rsidRDefault="00D775D4" w14:paraId="5E264D35" w14:textId="77777777"/>
    <w:p w:rsidR="00D775D4" w:rsidRDefault="00D775D4" w14:paraId="7E6CCE48" w14:textId="77777777"/>
    <w:p w:rsidR="00D775D4" w:rsidRDefault="00D775D4" w14:paraId="2F328CCE" w14:textId="77777777"/>
    <w:p w:rsidR="00D775D4" w:rsidRDefault="00AA3D7F" w14:paraId="41507CFF" w14:textId="77777777">
      <w:r>
        <w:t>C.E.G. van Gennip</w:t>
      </w:r>
    </w:p>
    <w:sectPr w:rsidR="00D77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B455" w14:textId="77777777" w:rsidR="00AB54F3" w:rsidRDefault="00AB54F3">
      <w:pPr>
        <w:spacing w:line="240" w:lineRule="auto"/>
      </w:pPr>
      <w:r>
        <w:separator/>
      </w:r>
    </w:p>
  </w:endnote>
  <w:endnote w:type="continuationSeparator" w:id="0">
    <w:p w14:paraId="19D1482A" w14:textId="77777777" w:rsidR="00AB54F3" w:rsidRDefault="00AB5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1808" w14:textId="77777777" w:rsidR="00BD2991" w:rsidRDefault="00BD29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70B9" w14:textId="77777777" w:rsidR="00BD2991" w:rsidRDefault="00BD29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4C19" w14:textId="77777777" w:rsidR="00BD2991" w:rsidRDefault="00BD29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8010" w14:textId="77777777" w:rsidR="00AB54F3" w:rsidRDefault="00AB54F3">
      <w:pPr>
        <w:spacing w:line="240" w:lineRule="auto"/>
      </w:pPr>
      <w:r>
        <w:separator/>
      </w:r>
    </w:p>
  </w:footnote>
  <w:footnote w:type="continuationSeparator" w:id="0">
    <w:p w14:paraId="70808E38" w14:textId="77777777" w:rsidR="00AB54F3" w:rsidRDefault="00AB54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8D3B" w14:textId="77777777" w:rsidR="00BD2991" w:rsidRDefault="00BD29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62D3" w14:textId="77777777" w:rsidR="00D775D4" w:rsidRDefault="00AA3D7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ED77D1B" wp14:editId="6BE73BC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E5492E" w14:textId="77777777" w:rsidR="00D775D4" w:rsidRDefault="00AA3D7F">
                          <w:pPr>
                            <w:pStyle w:val="Afzendgegevenskopjes"/>
                          </w:pPr>
                          <w:r>
                            <w:t>Directie Samenleving en Integratie</w:t>
                          </w:r>
                        </w:p>
                        <w:p w14:paraId="2F351B9D" w14:textId="77777777" w:rsidR="00D775D4" w:rsidRDefault="00AA3D7F">
                          <w:pPr>
                            <w:pStyle w:val="Afzendgegevens"/>
                          </w:pPr>
                          <w:r>
                            <w:t>Afdeling Samenleven</w:t>
                          </w:r>
                        </w:p>
                        <w:p w14:paraId="23712ED4" w14:textId="77777777" w:rsidR="00D775D4" w:rsidRDefault="00D775D4">
                          <w:pPr>
                            <w:pStyle w:val="WitregelW2"/>
                          </w:pPr>
                        </w:p>
                        <w:p w14:paraId="481E37DB" w14:textId="77777777" w:rsidR="00D775D4" w:rsidRDefault="00AA3D7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A51B947" w14:textId="1613DA63" w:rsidR="00D775D4" w:rsidRDefault="004B4765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861B2D">
                              <w:t>20 april 2023</w:t>
                            </w:r>
                          </w:fldSimple>
                        </w:p>
                        <w:p w14:paraId="3C3DC823" w14:textId="77777777" w:rsidR="00D775D4" w:rsidRDefault="00D775D4">
                          <w:pPr>
                            <w:pStyle w:val="WitregelW1"/>
                          </w:pPr>
                        </w:p>
                        <w:p w14:paraId="2933BD69" w14:textId="77777777" w:rsidR="00D775D4" w:rsidRDefault="00AA3D7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0F61EB1" w14:textId="2D6FD610" w:rsidR="00D775D4" w:rsidRDefault="00861B2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2023-0000203251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D77D1B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8E5492E" w14:textId="77777777" w:rsidR="00D775D4" w:rsidRDefault="00AA3D7F">
                    <w:pPr>
                      <w:pStyle w:val="Afzendgegevenskopjes"/>
                    </w:pPr>
                    <w:r>
                      <w:t>Directie Samenleving en Integratie</w:t>
                    </w:r>
                  </w:p>
                  <w:p w14:paraId="2F351B9D" w14:textId="77777777" w:rsidR="00D775D4" w:rsidRDefault="00AA3D7F">
                    <w:pPr>
                      <w:pStyle w:val="Afzendgegevens"/>
                    </w:pPr>
                    <w:r>
                      <w:t>Afdeling Samenleven</w:t>
                    </w:r>
                  </w:p>
                  <w:p w14:paraId="23712ED4" w14:textId="77777777" w:rsidR="00D775D4" w:rsidRDefault="00D775D4">
                    <w:pPr>
                      <w:pStyle w:val="WitregelW2"/>
                    </w:pPr>
                  </w:p>
                  <w:p w14:paraId="481E37DB" w14:textId="77777777" w:rsidR="00D775D4" w:rsidRDefault="00AA3D7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A51B947" w14:textId="1613DA63" w:rsidR="00D775D4" w:rsidRDefault="004B4765">
                    <w:pPr>
                      <w:pStyle w:val="Referentiegegevens"/>
                    </w:pPr>
                    <w:fldSimple w:instr=" DOCPROPERTY  &quot;iDatum&quot;  \* MERGEFORMAT ">
                      <w:r w:rsidR="00861B2D">
                        <w:t>20 april 2023</w:t>
                      </w:r>
                    </w:fldSimple>
                  </w:p>
                  <w:p w14:paraId="3C3DC823" w14:textId="77777777" w:rsidR="00D775D4" w:rsidRDefault="00D775D4">
                    <w:pPr>
                      <w:pStyle w:val="WitregelW1"/>
                    </w:pPr>
                  </w:p>
                  <w:p w14:paraId="2933BD69" w14:textId="77777777" w:rsidR="00D775D4" w:rsidRDefault="00AA3D7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0F61EB1" w14:textId="2D6FD610" w:rsidR="00D775D4" w:rsidRDefault="00861B2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2023-0000203251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0ECA892" wp14:editId="320B9EE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23C5DB" w14:textId="77777777" w:rsidR="00D775D4" w:rsidRDefault="00AA3D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C75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C75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ECA892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523C5DB" w14:textId="77777777" w:rsidR="00D775D4" w:rsidRDefault="00AA3D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C75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C75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A8DE" w14:textId="77777777" w:rsidR="00D775D4" w:rsidRDefault="00AA3D7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2DC417E" wp14:editId="56C9210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6A8666" w14:textId="77777777" w:rsidR="00D775D4" w:rsidRDefault="00AA3D7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69ECCC" wp14:editId="4FAE27F3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DC417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16A8666" w14:textId="77777777" w:rsidR="00D775D4" w:rsidRDefault="00AA3D7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69ECCC" wp14:editId="4FAE27F3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D0470AA" wp14:editId="2E63354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421E0B" w14:textId="77777777" w:rsidR="00D775D4" w:rsidRDefault="00D775D4">
                          <w:pPr>
                            <w:pStyle w:val="WitregelW1"/>
                          </w:pPr>
                        </w:p>
                        <w:p w14:paraId="4A8774D2" w14:textId="77777777" w:rsidR="00D775D4" w:rsidRPr="002C754F" w:rsidRDefault="00AA3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C754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9997AA0" w14:textId="77777777" w:rsidR="00D775D4" w:rsidRPr="002C754F" w:rsidRDefault="00AA3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C754F">
                            <w:rPr>
                              <w:lang w:val="de-DE"/>
                            </w:rPr>
                            <w:t xml:space="preserve">2509 </w:t>
                          </w:r>
                          <w:proofErr w:type="gramStart"/>
                          <w:r w:rsidRPr="002C754F">
                            <w:rPr>
                              <w:lang w:val="de-DE"/>
                            </w:rPr>
                            <w:t>LV  Den</w:t>
                          </w:r>
                          <w:proofErr w:type="gramEnd"/>
                          <w:r w:rsidRPr="002C754F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200219E7" w14:textId="77777777" w:rsidR="00D775D4" w:rsidRPr="002C754F" w:rsidRDefault="00AA3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2C754F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2C754F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0BA87B3A" w14:textId="77777777" w:rsidR="00D775D4" w:rsidRPr="002C754F" w:rsidRDefault="00AA3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C754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98C1E69" w14:textId="77777777" w:rsidR="00D775D4" w:rsidRPr="002C754F" w:rsidRDefault="00AA3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C754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F7780C7" w14:textId="77777777" w:rsidR="00D775D4" w:rsidRPr="002C754F" w:rsidRDefault="00D775D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6943BF1" w14:textId="77777777" w:rsidR="00D775D4" w:rsidRPr="002C754F" w:rsidRDefault="00AA3D7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2C754F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2C754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C754F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FCC6AE4" w14:textId="1689D2E0" w:rsidR="00D775D4" w:rsidRDefault="004B476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61B2D">
                              <w:t>2023-0000203251</w:t>
                            </w:r>
                          </w:fldSimple>
                        </w:p>
                        <w:p w14:paraId="302D543E" w14:textId="77777777" w:rsidR="00D775D4" w:rsidRDefault="00D775D4">
                          <w:pPr>
                            <w:pStyle w:val="WitregelW1"/>
                          </w:pPr>
                        </w:p>
                        <w:p w14:paraId="560596D4" w14:textId="7A14AA33" w:rsidR="00D775D4" w:rsidRDefault="00AA3D7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2F7827B8" w14:textId="77777777" w:rsidR="00D775D4" w:rsidRDefault="00D775D4">
                          <w:pPr>
                            <w:pStyle w:val="WitregelW1"/>
                          </w:pPr>
                        </w:p>
                        <w:p w14:paraId="2F989C7B" w14:textId="72885371" w:rsidR="00D775D4" w:rsidRDefault="00AA3D7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CB7DDF9" w14:textId="77777777" w:rsidR="00D775D4" w:rsidRDefault="00D775D4">
                          <w:pPr>
                            <w:pStyle w:val="WitregelW1"/>
                          </w:pPr>
                        </w:p>
                        <w:p w14:paraId="04CB5148" w14:textId="77777777" w:rsidR="00D775D4" w:rsidRDefault="00AA3D7F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06F9F700" w14:textId="338C8BE4" w:rsidR="00D775D4" w:rsidRDefault="00482F8A">
                          <w:pPr>
                            <w:pStyle w:val="Referentiegegevens"/>
                          </w:pPr>
                          <w:proofErr w:type="gramStart"/>
                          <w:r>
                            <w:t>beantwoording</w:t>
                          </w:r>
                          <w:proofErr w:type="gram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0470AA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3421E0B" w14:textId="77777777" w:rsidR="00D775D4" w:rsidRDefault="00D775D4">
                    <w:pPr>
                      <w:pStyle w:val="WitregelW1"/>
                    </w:pPr>
                  </w:p>
                  <w:p w14:paraId="4A8774D2" w14:textId="77777777" w:rsidR="00D775D4" w:rsidRPr="002C754F" w:rsidRDefault="00AA3D7F">
                    <w:pPr>
                      <w:pStyle w:val="Afzendgegevens"/>
                      <w:rPr>
                        <w:lang w:val="de-DE"/>
                      </w:rPr>
                    </w:pPr>
                    <w:r w:rsidRPr="002C754F">
                      <w:rPr>
                        <w:lang w:val="de-DE"/>
                      </w:rPr>
                      <w:t>Postbus 90801</w:t>
                    </w:r>
                  </w:p>
                  <w:p w14:paraId="49997AA0" w14:textId="77777777" w:rsidR="00D775D4" w:rsidRPr="002C754F" w:rsidRDefault="00AA3D7F">
                    <w:pPr>
                      <w:pStyle w:val="Afzendgegevens"/>
                      <w:rPr>
                        <w:lang w:val="de-DE"/>
                      </w:rPr>
                    </w:pPr>
                    <w:r w:rsidRPr="002C754F">
                      <w:rPr>
                        <w:lang w:val="de-DE"/>
                      </w:rPr>
                      <w:t xml:space="preserve">2509 </w:t>
                    </w:r>
                    <w:proofErr w:type="gramStart"/>
                    <w:r w:rsidRPr="002C754F">
                      <w:rPr>
                        <w:lang w:val="de-DE"/>
                      </w:rPr>
                      <w:t>LV  Den</w:t>
                    </w:r>
                    <w:proofErr w:type="gramEnd"/>
                    <w:r w:rsidRPr="002C754F">
                      <w:rPr>
                        <w:lang w:val="de-DE"/>
                      </w:rPr>
                      <w:t xml:space="preserve"> Haag</w:t>
                    </w:r>
                  </w:p>
                  <w:p w14:paraId="200219E7" w14:textId="77777777" w:rsidR="00D775D4" w:rsidRPr="002C754F" w:rsidRDefault="00AA3D7F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2C754F">
                      <w:rPr>
                        <w:lang w:val="de-DE"/>
                      </w:rPr>
                      <w:t>Parnassusplein</w:t>
                    </w:r>
                    <w:proofErr w:type="spellEnd"/>
                    <w:r w:rsidRPr="002C754F">
                      <w:rPr>
                        <w:lang w:val="de-DE"/>
                      </w:rPr>
                      <w:t xml:space="preserve"> 5</w:t>
                    </w:r>
                  </w:p>
                  <w:p w14:paraId="0BA87B3A" w14:textId="77777777" w:rsidR="00D775D4" w:rsidRPr="002C754F" w:rsidRDefault="00AA3D7F">
                    <w:pPr>
                      <w:pStyle w:val="Afzendgegevens"/>
                      <w:rPr>
                        <w:lang w:val="de-DE"/>
                      </w:rPr>
                    </w:pPr>
                    <w:r w:rsidRPr="002C754F">
                      <w:rPr>
                        <w:lang w:val="de-DE"/>
                      </w:rPr>
                      <w:t>T   070 333 44 44</w:t>
                    </w:r>
                  </w:p>
                  <w:p w14:paraId="598C1E69" w14:textId="77777777" w:rsidR="00D775D4" w:rsidRPr="002C754F" w:rsidRDefault="00AA3D7F">
                    <w:pPr>
                      <w:pStyle w:val="Afzendgegevens"/>
                      <w:rPr>
                        <w:lang w:val="de-DE"/>
                      </w:rPr>
                    </w:pPr>
                    <w:r w:rsidRPr="002C754F">
                      <w:rPr>
                        <w:lang w:val="de-DE"/>
                      </w:rPr>
                      <w:t>www.rijksoverheid.nl</w:t>
                    </w:r>
                  </w:p>
                  <w:p w14:paraId="6F7780C7" w14:textId="77777777" w:rsidR="00D775D4" w:rsidRPr="002C754F" w:rsidRDefault="00D775D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6943BF1" w14:textId="77777777" w:rsidR="00D775D4" w:rsidRPr="002C754F" w:rsidRDefault="00AA3D7F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2C754F">
                      <w:rPr>
                        <w:lang w:val="de-DE"/>
                      </w:rPr>
                      <w:t>Onze</w:t>
                    </w:r>
                    <w:proofErr w:type="spellEnd"/>
                    <w:r w:rsidRPr="002C754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2C754F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FCC6AE4" w14:textId="1689D2E0" w:rsidR="00D775D4" w:rsidRDefault="004B4765">
                    <w:pPr>
                      <w:pStyle w:val="ReferentiegegevensHL"/>
                    </w:pPr>
                    <w:fldSimple w:instr=" DOCPROPERTY  &quot;iOnsKenmerk&quot;  \* MERGEFORMAT ">
                      <w:r w:rsidR="00861B2D">
                        <w:t>2023-0000203251</w:t>
                      </w:r>
                    </w:fldSimple>
                  </w:p>
                  <w:p w14:paraId="302D543E" w14:textId="77777777" w:rsidR="00D775D4" w:rsidRDefault="00D775D4">
                    <w:pPr>
                      <w:pStyle w:val="WitregelW1"/>
                    </w:pPr>
                  </w:p>
                  <w:p w14:paraId="560596D4" w14:textId="7A14AA33" w:rsidR="00D775D4" w:rsidRDefault="00AA3D7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2F7827B8" w14:textId="77777777" w:rsidR="00D775D4" w:rsidRDefault="00D775D4">
                    <w:pPr>
                      <w:pStyle w:val="WitregelW1"/>
                    </w:pPr>
                  </w:p>
                  <w:p w14:paraId="2F989C7B" w14:textId="72885371" w:rsidR="00D775D4" w:rsidRDefault="00AA3D7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CB7DDF9" w14:textId="77777777" w:rsidR="00D775D4" w:rsidRDefault="00D775D4">
                    <w:pPr>
                      <w:pStyle w:val="WitregelW1"/>
                    </w:pPr>
                  </w:p>
                  <w:p w14:paraId="04CB5148" w14:textId="77777777" w:rsidR="00D775D4" w:rsidRDefault="00AA3D7F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06F9F700" w14:textId="338C8BE4" w:rsidR="00D775D4" w:rsidRDefault="00482F8A">
                    <w:pPr>
                      <w:pStyle w:val="Referentiegegevens"/>
                    </w:pPr>
                    <w:proofErr w:type="gramStart"/>
                    <w:r>
                      <w:t>beantwoording</w:t>
                    </w:r>
                    <w:proofErr w:type="gram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EFFA0A9" wp14:editId="1FC3524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87A008" w14:textId="77777777" w:rsidR="00D775D4" w:rsidRDefault="00AA3D7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FFA0A9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E87A008" w14:textId="77777777" w:rsidR="00D775D4" w:rsidRDefault="00AA3D7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3375FCE" wp14:editId="1E6333A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C6CFB4" w14:textId="77777777" w:rsidR="00861B2D" w:rsidRDefault="002C754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861B2D">
                            <w:t xml:space="preserve">De voorzitter van de Tweede Kamer </w:t>
                          </w:r>
                        </w:p>
                        <w:p w14:paraId="210E448C" w14:textId="2C8220CA" w:rsidR="00D775D4" w:rsidRDefault="00861B2D"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  <w:r w:rsidR="002C754F">
                            <w:fldChar w:fldCharType="end"/>
                          </w:r>
                        </w:p>
                        <w:p w14:paraId="3B686BA0" w14:textId="61ED1FCC" w:rsidR="00D775D4" w:rsidRDefault="004B4765">
                          <w:fldSimple w:instr=" DOCPROPERTY  &quot;iStraat&quot;  \* MERGEFORMAT ">
                            <w:r w:rsidR="00861B2D">
                              <w:t>Prinses Irenestraat</w:t>
                            </w:r>
                          </w:fldSimple>
                          <w:r w:rsidR="00AA3D7F">
                            <w:t xml:space="preserve"> </w:t>
                          </w:r>
                          <w:fldSimple w:instr=" DOCPROPERTY  &quot;iNr&quot;  \* MERGEFORMAT ">
                            <w:r w:rsidR="00861B2D">
                              <w:t>6</w:t>
                            </w:r>
                          </w:fldSimple>
                          <w:r w:rsidR="00AA3D7F">
                            <w:fldChar w:fldCharType="begin"/>
                          </w:r>
                          <w:r w:rsidR="00AA3D7F">
                            <w:instrText xml:space="preserve"> DOCPROPERTY  "iToev"  \* MERGEFORMAT </w:instrText>
                          </w:r>
                          <w:r w:rsidR="00AA3D7F">
                            <w:fldChar w:fldCharType="end"/>
                          </w:r>
                        </w:p>
                        <w:p w14:paraId="2FF5BEE1" w14:textId="412E5B91" w:rsidR="00D775D4" w:rsidRDefault="004B4765">
                          <w:fldSimple w:instr=" DOCPROPERTY  &quot;iPostcode&quot;  \* MERGEFORMAT ">
                            <w:r w:rsidR="00861B2D">
                              <w:t>2595 BD</w:t>
                            </w:r>
                          </w:fldSimple>
                          <w:r w:rsidR="00AA3D7F">
                            <w:t xml:space="preserve"> </w:t>
                          </w:r>
                          <w:fldSimple w:instr=" DOCPROPERTY  &quot;iPlaats&quot;  \* MERGEFORMAT ">
                            <w:r w:rsidR="00861B2D">
                              <w:t>Den Haag</w:t>
                            </w:r>
                          </w:fldSimple>
                        </w:p>
                        <w:p w14:paraId="01A88AD8" w14:textId="62DE2067" w:rsidR="00D775D4" w:rsidRDefault="004B4765">
                          <w:pPr>
                            <w:pStyle w:val="KixCode"/>
                          </w:pPr>
                          <w:fldSimple w:instr=" DOCPROPERTY  &quot;iKixcode&quot;  \* MERGEFORMAT ">
                            <w:r w:rsidR="00861B2D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375FCE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62C6CFB4" w14:textId="77777777" w:rsidR="00861B2D" w:rsidRDefault="002C754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861B2D">
                      <w:t xml:space="preserve">De voorzitter van de Tweede Kamer </w:t>
                    </w:r>
                  </w:p>
                  <w:p w14:paraId="210E448C" w14:textId="2C8220CA" w:rsidR="00D775D4" w:rsidRDefault="00861B2D"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  <w:r w:rsidR="002C754F">
                      <w:fldChar w:fldCharType="end"/>
                    </w:r>
                  </w:p>
                  <w:p w14:paraId="3B686BA0" w14:textId="61ED1FCC" w:rsidR="00D775D4" w:rsidRDefault="004B4765">
                    <w:fldSimple w:instr=" DOCPROPERTY  &quot;iStraat&quot;  \* MERGEFORMAT ">
                      <w:r w:rsidR="00861B2D">
                        <w:t>Prinses Irenestraat</w:t>
                      </w:r>
                    </w:fldSimple>
                    <w:r w:rsidR="00AA3D7F">
                      <w:t xml:space="preserve"> </w:t>
                    </w:r>
                    <w:fldSimple w:instr=" DOCPROPERTY  &quot;iNr&quot;  \* MERGEFORMAT ">
                      <w:r w:rsidR="00861B2D">
                        <w:t>6</w:t>
                      </w:r>
                    </w:fldSimple>
                    <w:r w:rsidR="00AA3D7F">
                      <w:fldChar w:fldCharType="begin"/>
                    </w:r>
                    <w:r w:rsidR="00AA3D7F">
                      <w:instrText xml:space="preserve"> DOCPROPERTY  "iToev"  \* MERGEFORMAT </w:instrText>
                    </w:r>
                    <w:r w:rsidR="00AA3D7F">
                      <w:fldChar w:fldCharType="end"/>
                    </w:r>
                  </w:p>
                  <w:p w14:paraId="2FF5BEE1" w14:textId="412E5B91" w:rsidR="00D775D4" w:rsidRDefault="004B4765">
                    <w:fldSimple w:instr=" DOCPROPERTY  &quot;iPostcode&quot;  \* MERGEFORMAT ">
                      <w:r w:rsidR="00861B2D">
                        <w:t>2595 BD</w:t>
                      </w:r>
                    </w:fldSimple>
                    <w:r w:rsidR="00AA3D7F">
                      <w:t xml:space="preserve"> </w:t>
                    </w:r>
                    <w:fldSimple w:instr=" DOCPROPERTY  &quot;iPlaats&quot;  \* MERGEFORMAT ">
                      <w:r w:rsidR="00861B2D">
                        <w:t>Den Haag</w:t>
                      </w:r>
                    </w:fldSimple>
                  </w:p>
                  <w:p w14:paraId="01A88AD8" w14:textId="62DE2067" w:rsidR="00D775D4" w:rsidRDefault="004B4765">
                    <w:pPr>
                      <w:pStyle w:val="KixCode"/>
                    </w:pPr>
                    <w:fldSimple w:instr=" DOCPROPERTY  &quot;iKixcode&quot;  \* MERGEFORMAT ">
                      <w:r w:rsidR="00861B2D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C19B5B" wp14:editId="119C9C76">
              <wp:simplePos x="0" y="0"/>
              <wp:positionH relativeFrom="page">
                <wp:posOffset>1009650</wp:posOffset>
              </wp:positionH>
              <wp:positionV relativeFrom="page">
                <wp:posOffset>3467100</wp:posOffset>
              </wp:positionV>
              <wp:extent cx="4103370" cy="115443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154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775D4" w14:paraId="075D620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BC582AA" w14:textId="77777777" w:rsidR="00D775D4" w:rsidRDefault="00D775D4"/>
                            </w:tc>
                            <w:tc>
                              <w:tcPr>
                                <w:tcW w:w="5244" w:type="dxa"/>
                              </w:tcPr>
                              <w:p w14:paraId="43329A7C" w14:textId="77777777" w:rsidR="00D775D4" w:rsidRDefault="00D775D4"/>
                            </w:tc>
                          </w:tr>
                          <w:tr w:rsidR="00D775D4" w14:paraId="1F432B1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485D433" w14:textId="77777777" w:rsidR="00D775D4" w:rsidRDefault="00AA3D7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D2A6A77" w14:textId="25C45471" w:rsidR="00D775D4" w:rsidRDefault="004B4765">
                                <w:fldSimple w:instr=" DOCPROPERTY  &quot;iDatum&quot;  \* MERGEFORMAT ">
                                  <w:r w:rsidR="00861B2D">
                                    <w:t>20 april 2023</w:t>
                                  </w:r>
                                </w:fldSimple>
                              </w:p>
                            </w:tc>
                          </w:tr>
                          <w:tr w:rsidR="00D775D4" w14:paraId="32D030C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ED85B8E" w14:textId="77777777" w:rsidR="00D775D4" w:rsidRDefault="00AA3D7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D3D46C0" w14:textId="7F7E566E" w:rsidR="00D775D4" w:rsidRDefault="00414615">
                                <w:proofErr w:type="gramStart"/>
                                <w:r w:rsidRPr="00414615">
                                  <w:t xml:space="preserve">Aanbiedingsbrief </w:t>
                                </w:r>
                                <w:r>
                                  <w:t xml:space="preserve"> ‘</w:t>
                                </w:r>
                                <w:proofErr w:type="gramEnd"/>
                                <w:r w:rsidRPr="00414615">
                                  <w:t>Beantwoording TK Voorlopig verslag Ongewenste tweede nationaliteit en Reactie publicatie SCP Gevestigd, maar niet thuis. Eerste bevindingen uit de Survey Integratie Migranten (SIM 2020)</w:t>
                                </w:r>
                                <w:r>
                                  <w:t>’</w:t>
                                </w:r>
                              </w:p>
                            </w:tc>
                          </w:tr>
                          <w:tr w:rsidR="00D775D4" w14:paraId="22B220B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7ED2ED1" w14:textId="77777777" w:rsidR="00D775D4" w:rsidRDefault="00D775D4"/>
                            </w:tc>
                            <w:tc>
                              <w:tcPr>
                                <w:tcW w:w="5244" w:type="dxa"/>
                              </w:tcPr>
                              <w:p w14:paraId="6129FBEA" w14:textId="77777777" w:rsidR="00D775D4" w:rsidRDefault="00D775D4"/>
                            </w:tc>
                          </w:tr>
                        </w:tbl>
                        <w:p w14:paraId="269EDF9C" w14:textId="77777777" w:rsidR="00310687" w:rsidRDefault="0031068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C19B5B" id="Documentgegevens" o:spid="_x0000_s1032" type="#_x0000_t202" style="position:absolute;margin-left:79.5pt;margin-top:273pt;width:323.1pt;height:90.9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775D4" w14:paraId="075D620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BC582AA" w14:textId="77777777" w:rsidR="00D775D4" w:rsidRDefault="00D775D4"/>
                      </w:tc>
                      <w:tc>
                        <w:tcPr>
                          <w:tcW w:w="5244" w:type="dxa"/>
                        </w:tcPr>
                        <w:p w14:paraId="43329A7C" w14:textId="77777777" w:rsidR="00D775D4" w:rsidRDefault="00D775D4"/>
                      </w:tc>
                    </w:tr>
                    <w:tr w:rsidR="00D775D4" w14:paraId="1F432B1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485D433" w14:textId="77777777" w:rsidR="00D775D4" w:rsidRDefault="00AA3D7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D2A6A77" w14:textId="25C45471" w:rsidR="00D775D4" w:rsidRDefault="004B4765">
                          <w:fldSimple w:instr=" DOCPROPERTY  &quot;iDatum&quot;  \* MERGEFORMAT ">
                            <w:r w:rsidR="00861B2D">
                              <w:t>20 april 2023</w:t>
                            </w:r>
                          </w:fldSimple>
                        </w:p>
                      </w:tc>
                    </w:tr>
                    <w:tr w:rsidR="00D775D4" w14:paraId="32D030C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ED85B8E" w14:textId="77777777" w:rsidR="00D775D4" w:rsidRDefault="00AA3D7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D3D46C0" w14:textId="7F7E566E" w:rsidR="00D775D4" w:rsidRDefault="00414615">
                          <w:proofErr w:type="gramStart"/>
                          <w:r w:rsidRPr="00414615">
                            <w:t xml:space="preserve">Aanbiedingsbrief </w:t>
                          </w:r>
                          <w:r>
                            <w:t xml:space="preserve"> ‘</w:t>
                          </w:r>
                          <w:proofErr w:type="gramEnd"/>
                          <w:r w:rsidRPr="00414615">
                            <w:t>Beantwoording TK Voorlopig verslag Ongewenste tweede nationaliteit en Reactie publicatie SCP Gevestigd, maar niet thuis. Eerste bevindingen uit de Survey Integratie Migranten (SIM 2020)</w:t>
                          </w:r>
                          <w:r>
                            <w:t>’</w:t>
                          </w:r>
                        </w:p>
                      </w:tc>
                    </w:tr>
                    <w:tr w:rsidR="00D775D4" w14:paraId="22B220B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7ED2ED1" w14:textId="77777777" w:rsidR="00D775D4" w:rsidRDefault="00D775D4"/>
                      </w:tc>
                      <w:tc>
                        <w:tcPr>
                          <w:tcW w:w="5244" w:type="dxa"/>
                        </w:tcPr>
                        <w:p w14:paraId="6129FBEA" w14:textId="77777777" w:rsidR="00D775D4" w:rsidRDefault="00D775D4"/>
                      </w:tc>
                    </w:tr>
                  </w:tbl>
                  <w:p w14:paraId="269EDF9C" w14:textId="77777777" w:rsidR="00310687" w:rsidRDefault="003106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F6E0848" wp14:editId="1B409D7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1177E" w14:textId="77777777" w:rsidR="00D775D4" w:rsidRDefault="00AA3D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C75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C75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6E0848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121177E" w14:textId="77777777" w:rsidR="00D775D4" w:rsidRDefault="00AA3D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C75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C75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094769"/>
    <w:multiLevelType w:val="multilevel"/>
    <w:tmpl w:val="E634046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0028C68"/>
    <w:multiLevelType w:val="multilevel"/>
    <w:tmpl w:val="AF67423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DABD0F1"/>
    <w:multiLevelType w:val="multilevel"/>
    <w:tmpl w:val="260B39F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4CD25"/>
    <w:multiLevelType w:val="multilevel"/>
    <w:tmpl w:val="27B71349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B48BC"/>
    <w:multiLevelType w:val="multilevel"/>
    <w:tmpl w:val="F055815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FD17F"/>
    <w:multiLevelType w:val="multilevel"/>
    <w:tmpl w:val="2E30B6B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2183160">
    <w:abstractNumId w:val="1"/>
  </w:num>
  <w:num w:numId="2" w16cid:durableId="1844274278">
    <w:abstractNumId w:val="3"/>
  </w:num>
  <w:num w:numId="3" w16cid:durableId="664939054">
    <w:abstractNumId w:val="4"/>
  </w:num>
  <w:num w:numId="4" w16cid:durableId="1815680398">
    <w:abstractNumId w:val="2"/>
  </w:num>
  <w:num w:numId="5" w16cid:durableId="1605771867">
    <w:abstractNumId w:val="0"/>
  </w:num>
  <w:num w:numId="6" w16cid:durableId="310210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5D4"/>
    <w:rsid w:val="00073300"/>
    <w:rsid w:val="000A3334"/>
    <w:rsid w:val="00187E1D"/>
    <w:rsid w:val="00191F15"/>
    <w:rsid w:val="002462AC"/>
    <w:rsid w:val="002866D8"/>
    <w:rsid w:val="00291F37"/>
    <w:rsid w:val="002A268D"/>
    <w:rsid w:val="002C754F"/>
    <w:rsid w:val="002D03E5"/>
    <w:rsid w:val="00310687"/>
    <w:rsid w:val="00326D24"/>
    <w:rsid w:val="003C1754"/>
    <w:rsid w:val="003D1FD9"/>
    <w:rsid w:val="00414615"/>
    <w:rsid w:val="00482F8A"/>
    <w:rsid w:val="004B4765"/>
    <w:rsid w:val="004B7052"/>
    <w:rsid w:val="005D0193"/>
    <w:rsid w:val="006331ED"/>
    <w:rsid w:val="006E412A"/>
    <w:rsid w:val="007341D9"/>
    <w:rsid w:val="00861B2D"/>
    <w:rsid w:val="008953D7"/>
    <w:rsid w:val="009C5EB3"/>
    <w:rsid w:val="00A27D28"/>
    <w:rsid w:val="00AA3D7F"/>
    <w:rsid w:val="00AB54F3"/>
    <w:rsid w:val="00BD0517"/>
    <w:rsid w:val="00BD2991"/>
    <w:rsid w:val="00C11AEC"/>
    <w:rsid w:val="00CA10CB"/>
    <w:rsid w:val="00D775D4"/>
    <w:rsid w:val="00D80F94"/>
    <w:rsid w:val="00E61BCD"/>
    <w:rsid w:val="00ED724D"/>
    <w:rsid w:val="00F9669A"/>
    <w:rsid w:val="00FC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5D5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Geenafstand">
    <w:name w:val="No Spacing"/>
    <w:uiPriority w:val="1"/>
    <w:qFormat/>
    <w:rsid w:val="002C754F"/>
    <w:pPr>
      <w:autoSpaceDN/>
      <w:textAlignment w:val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BD299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2023-03-30T07:14:00.0000000Z</dcterms:created>
  <dcterms:modified xsi:type="dcterms:W3CDTF">2023-04-20T07:44:00.0000000Z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5</vt:lpwstr>
  </property>
  <property fmtid="{D5CDD505-2E9C-101B-9397-08002B2CF9AE}" pid="5" name="iCC">
    <vt:lpwstr/>
  </property>
  <property fmtid="{D5CDD505-2E9C-101B-9397-08002B2CF9AE}" pid="6" name="iDatum">
    <vt:lpwstr>20 april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Beantwoording TK Voorlopig verslag Ongewenste tweede nationaliteit en Reactie publicatie SCP Gevestigd, maar niet thuis. Eerste bevindingen uit de Survey Integratie Migranten (SIM 2020)</vt:lpwstr>
  </property>
  <property fmtid="{D5CDD505-2E9C-101B-9397-08002B2CF9AE}" pid="10" name="iOnsKenmerk">
    <vt:lpwstr>2023-0000203251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