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5CA5" w:rsidR="003D2528" w:rsidP="00E7712A" w:rsidRDefault="0068341B" w14:paraId="06A0EFF7" w14:textId="2E7B770A">
      <w:r w:rsidRPr="0068341B">
        <w:rPr>
          <w:noProof/>
          <w:shd w:val="clear" w:color="auto" w:fill="E2EFD9" w:themeFill="accent6" w:themeFillTint="33"/>
        </w:rPr>
        <w:drawing>
          <wp:anchor distT="0" distB="0" distL="114300" distR="114300" simplePos="0" relativeHeight="251658240" behindDoc="1" locked="0" layoutInCell="1" allowOverlap="1" wp14:editId="5DB2069A" wp14:anchorId="69B718E2">
            <wp:simplePos x="0" y="0"/>
            <wp:positionH relativeFrom="margin">
              <wp:posOffset>5542915</wp:posOffset>
            </wp:positionH>
            <wp:positionV relativeFrom="paragraph">
              <wp:posOffset>-722630</wp:posOffset>
            </wp:positionV>
            <wp:extent cx="905407" cy="879004"/>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05407" cy="879004"/>
                    </a:xfrm>
                    <a:prstGeom prst="rect">
                      <a:avLst/>
                    </a:prstGeom>
                  </pic:spPr>
                </pic:pic>
              </a:graphicData>
            </a:graphic>
            <wp14:sizeRelH relativeFrom="margin">
              <wp14:pctWidth>0</wp14:pctWidth>
            </wp14:sizeRelH>
            <wp14:sizeRelV relativeFrom="margin">
              <wp14:pctHeight>0</wp14:pctHeight>
            </wp14:sizeRelV>
          </wp:anchor>
        </w:drawing>
      </w:r>
      <w:r w:rsidRPr="0068341B">
        <w:rPr>
          <w:shd w:val="clear" w:color="auto" w:fill="E2EFD9" w:themeFill="accent6" w:themeFillTint="33"/>
        </w:rPr>
        <w:t>Positon</w:t>
      </w:r>
      <w:r w:rsidRPr="0068341B" w:rsidR="00CE2238">
        <w:rPr>
          <w:shd w:val="clear" w:color="auto" w:fill="E2EFD9" w:themeFill="accent6" w:themeFillTint="33"/>
        </w:rPr>
        <w:t xml:space="preserve"> paper Ani</w:t>
      </w:r>
      <w:r w:rsidRPr="0068341B" w:rsidR="000141F2">
        <w:rPr>
          <w:shd w:val="clear" w:color="auto" w:fill="E2EFD9" w:themeFill="accent6" w:themeFillTint="33"/>
        </w:rPr>
        <w:t>m</w:t>
      </w:r>
      <w:r w:rsidRPr="0068341B" w:rsidR="00CE2238">
        <w:rPr>
          <w:shd w:val="clear" w:color="auto" w:fill="E2EFD9" w:themeFill="accent6" w:themeFillTint="33"/>
        </w:rPr>
        <w:t>al Rights t.b.v. Ronde Tafel Gesprek</w:t>
      </w:r>
      <w:r w:rsidRPr="0068341B" w:rsidR="00F07FF1">
        <w:rPr>
          <w:shd w:val="clear" w:color="auto" w:fill="E2EFD9" w:themeFill="accent6" w:themeFillTint="33"/>
        </w:rPr>
        <w:t xml:space="preserve"> </w:t>
      </w:r>
      <w:r w:rsidRPr="0068341B" w:rsidR="00DA0842">
        <w:rPr>
          <w:shd w:val="clear" w:color="auto" w:fill="E2EFD9" w:themeFill="accent6" w:themeFillTint="33"/>
        </w:rPr>
        <w:t xml:space="preserve">Dierproeven </w:t>
      </w:r>
      <w:r w:rsidRPr="0068341B" w:rsidR="00F07FF1">
        <w:rPr>
          <w:shd w:val="clear" w:color="auto" w:fill="E2EFD9" w:themeFill="accent6" w:themeFillTint="33"/>
        </w:rPr>
        <w:t>op 2</w:t>
      </w:r>
      <w:r w:rsidRPr="0068341B" w:rsidR="00DA0842">
        <w:rPr>
          <w:shd w:val="clear" w:color="auto" w:fill="E2EFD9" w:themeFill="accent6" w:themeFillTint="33"/>
        </w:rPr>
        <w:t>0</w:t>
      </w:r>
      <w:r w:rsidRPr="0068341B" w:rsidR="00F07FF1">
        <w:rPr>
          <w:shd w:val="clear" w:color="auto" w:fill="E2EFD9" w:themeFill="accent6" w:themeFillTint="33"/>
        </w:rPr>
        <w:t xml:space="preserve"> </w:t>
      </w:r>
      <w:r w:rsidRPr="0068341B" w:rsidR="00DA0842">
        <w:rPr>
          <w:shd w:val="clear" w:color="auto" w:fill="E2EFD9" w:themeFill="accent6" w:themeFillTint="33"/>
        </w:rPr>
        <w:t>april ’23</w:t>
      </w:r>
      <w:r w:rsidRPr="0068341B">
        <w:rPr>
          <w:shd w:val="clear" w:color="auto" w:fill="E2EFD9" w:themeFill="accent6" w:themeFillTint="33"/>
        </w:rPr>
        <w:t xml:space="preserve"> </w:t>
      </w:r>
      <w:r w:rsidRPr="0068341B" w:rsidR="00F07FF1">
        <w:rPr>
          <w:shd w:val="clear" w:color="auto" w:fill="E2EFD9" w:themeFill="accent6" w:themeFillTint="33"/>
        </w:rPr>
        <w:br/>
      </w:r>
      <w:r w:rsidR="00DF0F0F">
        <w:rPr>
          <w:b/>
          <w:bCs/>
        </w:rPr>
        <w:br/>
      </w:r>
      <w:r w:rsidRPr="00655CA5" w:rsidR="00FB7260">
        <w:rPr>
          <w:b/>
          <w:bCs/>
        </w:rPr>
        <w:t xml:space="preserve">Blok 1: </w:t>
      </w:r>
      <w:r w:rsidRPr="00655CA5" w:rsidR="000141F2">
        <w:rPr>
          <w:b/>
          <w:bCs/>
        </w:rPr>
        <w:t>Proefdieren en samenleving</w:t>
      </w:r>
      <w:r w:rsidRPr="00655CA5" w:rsidR="00FB7260">
        <w:rPr>
          <w:b/>
          <w:bCs/>
        </w:rPr>
        <w:t xml:space="preserve">: </w:t>
      </w:r>
      <w:r w:rsidRPr="00655CA5" w:rsidR="003D2528">
        <w:rPr>
          <w:b/>
          <w:bCs/>
        </w:rPr>
        <w:t>h</w:t>
      </w:r>
      <w:r w:rsidRPr="00655CA5" w:rsidR="000141F2">
        <w:rPr>
          <w:b/>
          <w:bCs/>
        </w:rPr>
        <w:t xml:space="preserve">oe kijkt de maatschappij aan tegen dierproeven? </w:t>
      </w:r>
      <w:r w:rsidR="00DF0F0F">
        <w:rPr>
          <w:b/>
          <w:bCs/>
        </w:rPr>
        <w:br/>
      </w:r>
      <w:r w:rsidRPr="00655CA5" w:rsidR="000141F2">
        <w:rPr>
          <w:u w:val="single"/>
        </w:rPr>
        <w:t xml:space="preserve">Poll </w:t>
      </w:r>
      <w:r w:rsidRPr="00655CA5" w:rsidR="00A83B16">
        <w:rPr>
          <w:u w:val="single"/>
        </w:rPr>
        <w:t>2022: Hoe  kijkt de Nederlander naar dierproeven</w:t>
      </w:r>
      <w:r w:rsidRPr="00655CA5" w:rsidR="000141F2">
        <w:rPr>
          <w:u w:val="single"/>
        </w:rPr>
        <w:br/>
      </w:r>
      <w:r w:rsidRPr="00655CA5" w:rsidR="003D2528">
        <w:rPr>
          <w:rFonts w:cstheme="minorHAnsi"/>
        </w:rPr>
        <w:t xml:space="preserve">Een meerderheid van de Nederlanders wil dat het aantal dierproeven gaat dalen. Dat blijkt uit een onderzoek dat in maart 2022 werd uitgevoerd </w:t>
      </w:r>
      <w:r w:rsidRPr="00655CA5" w:rsidR="003D2528">
        <w:t>door Kieskompas in opdracht van PETA NL en Animal Rights</w:t>
      </w:r>
      <w:r w:rsidR="001C0E7D">
        <w:t>.</w:t>
      </w:r>
      <w:r w:rsidRPr="00655CA5" w:rsidR="003D2528">
        <w:rPr>
          <w:rStyle w:val="Voetnootmarkering"/>
        </w:rPr>
        <w:footnoteReference w:id="1"/>
      </w:r>
      <w:r w:rsidRPr="00655CA5" w:rsidR="003D2528">
        <w:t xml:space="preserve"> </w:t>
      </w:r>
    </w:p>
    <w:p w:rsidR="006E7E2A" w:rsidP="006E7E2A" w:rsidRDefault="003D2528" w14:paraId="3484617F" w14:textId="77777777">
      <w:pPr>
        <w:spacing w:line="240" w:lineRule="auto"/>
        <w:rPr>
          <w:rFonts w:cstheme="minorHAnsi"/>
        </w:rPr>
      </w:pPr>
      <w:r w:rsidRPr="00655CA5">
        <w:rPr>
          <w:rFonts w:cstheme="minorHAnsi"/>
        </w:rPr>
        <w:t>Enkele cijfers</w:t>
      </w:r>
      <w:r w:rsidRPr="00655CA5" w:rsidR="00831C63">
        <w:rPr>
          <w:rFonts w:cstheme="minorHAnsi"/>
        </w:rPr>
        <w:t xml:space="preserve"> hieruit</w:t>
      </w:r>
      <w:r w:rsidRPr="00655CA5">
        <w:rPr>
          <w:rFonts w:cstheme="minorHAnsi"/>
        </w:rPr>
        <w:t xml:space="preserve">: </w:t>
      </w:r>
    </w:p>
    <w:p w:rsidRPr="006E7E2A" w:rsidR="003D2528" w:rsidP="006E7E2A" w:rsidRDefault="003D2528" w14:paraId="2A3B7497" w14:textId="1E500746">
      <w:pPr>
        <w:pStyle w:val="Lijstalinea"/>
        <w:numPr>
          <w:ilvl w:val="0"/>
          <w:numId w:val="4"/>
        </w:numPr>
        <w:spacing w:line="240" w:lineRule="auto"/>
        <w:rPr>
          <w:rFonts w:cstheme="minorHAnsi"/>
          <w:color w:val="090A08"/>
        </w:rPr>
      </w:pPr>
      <w:r w:rsidRPr="006E7E2A">
        <w:rPr>
          <w:rFonts w:cstheme="minorHAnsi"/>
        </w:rPr>
        <w:t>e</w:t>
      </w:r>
      <w:r w:rsidRPr="006E7E2A">
        <w:rPr>
          <w:rFonts w:cstheme="minorHAnsi"/>
          <w:color w:val="090A08"/>
        </w:rPr>
        <w:t>en meerderheid van de respondenten is voor een einde aan alle dierproeven (66,4%);</w:t>
      </w:r>
    </w:p>
    <w:p w:rsidRPr="00655CA5" w:rsidR="003D2528" w:rsidP="00B11C1D" w:rsidRDefault="00831C63" w14:paraId="690D509D" w14:textId="630D8941">
      <w:pPr>
        <w:pStyle w:val="Lijstalinea"/>
        <w:numPr>
          <w:ilvl w:val="0"/>
          <w:numId w:val="4"/>
        </w:numPr>
        <w:shd w:val="clear" w:color="auto" w:fill="FFFFFF"/>
        <w:spacing w:after="450" w:line="240" w:lineRule="auto"/>
        <w:textAlignment w:val="baseline"/>
        <w:rPr>
          <w:rFonts w:cstheme="minorHAnsi"/>
          <w:color w:val="090A08"/>
        </w:rPr>
      </w:pPr>
      <w:r w:rsidRPr="00655CA5">
        <w:rPr>
          <w:rFonts w:cstheme="minorHAnsi"/>
          <w:color w:val="090A08"/>
        </w:rPr>
        <w:t>men</w:t>
      </w:r>
      <w:r w:rsidRPr="00655CA5" w:rsidR="003D2528">
        <w:rPr>
          <w:rFonts w:cstheme="minorHAnsi"/>
          <w:color w:val="090A08"/>
        </w:rPr>
        <w:t xml:space="preserve"> wil dat er daarvoor duidelijke doelstellingen en deadlines komen (64,4%);</w:t>
      </w:r>
    </w:p>
    <w:p w:rsidRPr="00655CA5" w:rsidR="003D2528" w:rsidP="00B11C1D" w:rsidRDefault="003D2528" w14:paraId="676889ED" w14:textId="77777777">
      <w:pPr>
        <w:pStyle w:val="Lijstalinea"/>
        <w:numPr>
          <w:ilvl w:val="0"/>
          <w:numId w:val="4"/>
        </w:numPr>
        <w:shd w:val="clear" w:color="auto" w:fill="FFFFFF"/>
        <w:spacing w:after="450" w:line="240" w:lineRule="auto"/>
        <w:textAlignment w:val="baseline"/>
        <w:rPr>
          <w:rFonts w:cstheme="minorHAnsi"/>
          <w:color w:val="090A08"/>
        </w:rPr>
      </w:pPr>
      <w:r w:rsidRPr="00655CA5">
        <w:rPr>
          <w:rFonts w:cstheme="minorHAnsi"/>
          <w:color w:val="090A08"/>
        </w:rPr>
        <w:t>en dat de overheid vanaf nu stappen onderneemt om dierproeven terug te dringen (75,6%);</w:t>
      </w:r>
    </w:p>
    <w:p w:rsidRPr="00655CA5" w:rsidR="003D2528" w:rsidP="00B11C1D" w:rsidRDefault="003D2528" w14:paraId="38B85E93" w14:textId="63AAB217">
      <w:pPr>
        <w:pStyle w:val="Lijstalinea"/>
        <w:numPr>
          <w:ilvl w:val="0"/>
          <w:numId w:val="4"/>
        </w:numPr>
        <w:shd w:val="clear" w:color="auto" w:fill="FFFFFF"/>
        <w:spacing w:after="450" w:line="240" w:lineRule="auto"/>
        <w:textAlignment w:val="baseline"/>
        <w:rPr>
          <w:rFonts w:cstheme="minorHAnsi"/>
          <w:color w:val="090A08"/>
        </w:rPr>
      </w:pPr>
      <w:r w:rsidRPr="00655CA5">
        <w:rPr>
          <w:rFonts w:cstheme="minorHAnsi"/>
          <w:color w:val="090A08"/>
        </w:rPr>
        <w:t>ook wil</w:t>
      </w:r>
      <w:r w:rsidRPr="00655CA5" w:rsidR="00831C63">
        <w:rPr>
          <w:rFonts w:cstheme="minorHAnsi"/>
          <w:color w:val="090A08"/>
        </w:rPr>
        <w:t xml:space="preserve"> men</w:t>
      </w:r>
      <w:r w:rsidRPr="00655CA5">
        <w:rPr>
          <w:rFonts w:cstheme="minorHAnsi"/>
          <w:color w:val="090A08"/>
        </w:rPr>
        <w:t xml:space="preserve"> dat er geld wordt overgeheveld van dierproeven naar proefdiervrij onderzoek (64,2%);</w:t>
      </w:r>
    </w:p>
    <w:p w:rsidRPr="00655CA5" w:rsidR="003D2528" w:rsidP="00B11C1D" w:rsidRDefault="003D2528" w14:paraId="1410F2B7" w14:textId="4EB6F075">
      <w:pPr>
        <w:pStyle w:val="Lijstalinea"/>
        <w:numPr>
          <w:ilvl w:val="0"/>
          <w:numId w:val="4"/>
        </w:numPr>
        <w:shd w:val="clear" w:color="auto" w:fill="FFFFFF"/>
        <w:spacing w:after="450" w:line="240" w:lineRule="auto"/>
        <w:textAlignment w:val="baseline"/>
        <w:rPr>
          <w:rFonts w:cstheme="minorHAnsi"/>
          <w:color w:val="090A08"/>
        </w:rPr>
      </w:pPr>
      <w:r w:rsidRPr="00655CA5">
        <w:rPr>
          <w:rFonts w:cstheme="minorHAnsi"/>
          <w:color w:val="090A08"/>
        </w:rPr>
        <w:t>er is een grote meerderheid voorstander van het openbaar maken van alle informatie over dierproeven (73,6%). Op dit moment wordt er slechts beperkte informatie over dierproeven gepubliceerd. Informatieverzoeken van dierenorganisaties worden vaak geblokkeerd</w:t>
      </w:r>
      <w:r w:rsidRPr="00655CA5" w:rsidR="00A93D9D">
        <w:rPr>
          <w:rFonts w:cstheme="minorHAnsi"/>
          <w:color w:val="090A08"/>
        </w:rPr>
        <w:t>;</w:t>
      </w:r>
    </w:p>
    <w:p w:rsidRPr="00543959" w:rsidR="00543959" w:rsidP="00B11C1D" w:rsidRDefault="003D2528" w14:paraId="3CBB5433" w14:textId="46AC67EA">
      <w:pPr>
        <w:pStyle w:val="Lijstalinea"/>
        <w:numPr>
          <w:ilvl w:val="0"/>
          <w:numId w:val="4"/>
        </w:numPr>
        <w:shd w:val="clear" w:color="auto" w:fill="FFFFFF"/>
        <w:spacing w:after="450" w:line="240" w:lineRule="auto"/>
        <w:textAlignment w:val="baseline"/>
        <w:rPr>
          <w:rFonts w:eastAsia="Times New Roman" w:cstheme="minorHAnsi"/>
          <w:color w:val="090A08"/>
          <w:lang w:eastAsia="nl-NL"/>
        </w:rPr>
      </w:pPr>
      <w:r w:rsidRPr="00543959">
        <w:rPr>
          <w:rFonts w:cstheme="minorHAnsi"/>
          <w:color w:val="090A08"/>
          <w:shd w:val="clear" w:color="auto" w:fill="FFFFFF"/>
        </w:rPr>
        <w:t xml:space="preserve">76,9% wil een einde aan experimenten op honden en katten en 77,9% wil een einde aan proeven op apen. </w:t>
      </w:r>
    </w:p>
    <w:p w:rsidRPr="00543959" w:rsidR="000D1CD4" w:rsidP="00B11C1D" w:rsidRDefault="003D2528" w14:paraId="5FE0985A" w14:textId="1EE1D053">
      <w:pPr>
        <w:shd w:val="clear" w:color="auto" w:fill="FFFFFF"/>
        <w:spacing w:after="450" w:line="240" w:lineRule="auto"/>
        <w:textAlignment w:val="baseline"/>
        <w:rPr>
          <w:rFonts w:eastAsia="Times New Roman" w:cstheme="minorHAnsi"/>
          <w:color w:val="090A08"/>
          <w:lang w:eastAsia="nl-NL"/>
        </w:rPr>
      </w:pPr>
      <w:r w:rsidRPr="00543959">
        <w:rPr>
          <w:rFonts w:ascii="Calibri" w:hAnsi="Calibri" w:eastAsia="Times New Roman" w:cs="Calibri"/>
          <w:color w:val="090A08"/>
          <w:lang w:eastAsia="nl-NL"/>
        </w:rPr>
        <w:t>Deze resultaten verrassen ons niet. Nederlanders hechten waarde aan dierenrechten en willen geen dieren meer opgesloten zien in laboratoria waar ze vreselijke handelingen moeten ondergaan en het hen vaak aan alles ontbreekt wat belangrijk voor ze is.</w:t>
      </w:r>
      <w:r w:rsidRPr="00543959" w:rsidR="00A93D9D">
        <w:rPr>
          <w:rFonts w:ascii="Calibri" w:hAnsi="Calibri" w:eastAsia="Times New Roman" w:cs="Calibri"/>
          <w:color w:val="090A08"/>
          <w:lang w:eastAsia="nl-NL"/>
        </w:rPr>
        <w:t xml:space="preserve"> </w:t>
      </w:r>
      <w:r w:rsidRPr="00543959" w:rsidR="00A93D9D">
        <w:rPr>
          <w:rFonts w:ascii="Calibri" w:hAnsi="Calibri" w:cs="Calibri"/>
          <w:color w:val="090A08"/>
          <w:shd w:val="clear" w:color="auto" w:fill="FFFFFF"/>
        </w:rPr>
        <w:t>Dit onderzoek laat zien dat de bevolking wil dat er concrete stappen worden gezet en dat er haast wordt gemaakt met het beëindigen van dierproeven.</w:t>
      </w:r>
      <w:r w:rsidRPr="00543959" w:rsidR="00A93D9D">
        <w:rPr>
          <w:rFonts w:ascii="Calibri" w:hAnsi="Calibri" w:eastAsia="Times New Roman" w:cs="Calibri"/>
          <w:color w:val="090A08"/>
          <w:lang w:eastAsia="nl-NL"/>
        </w:rPr>
        <w:br/>
      </w:r>
      <w:r w:rsidRPr="00543959" w:rsidR="00A93D9D">
        <w:rPr>
          <w:rFonts w:eastAsia="Times New Roman" w:cstheme="minorHAnsi"/>
          <w:color w:val="090A08"/>
          <w:lang w:eastAsia="nl-NL"/>
        </w:rPr>
        <w:br/>
      </w:r>
      <w:r w:rsidRPr="00093E7F" w:rsidR="00093E7F">
        <w:rPr>
          <w:rFonts w:eastAsia="Times New Roman" w:cstheme="minorHAnsi"/>
          <w:color w:val="090A08"/>
          <w:u w:val="single"/>
          <w:lang w:eastAsia="nl-NL"/>
        </w:rPr>
        <w:t>Inspanningen lopen achter</w:t>
      </w:r>
      <w:r w:rsidRPr="00093E7F" w:rsidR="00093E7F">
        <w:rPr>
          <w:rFonts w:eastAsia="Times New Roman" w:cstheme="minorHAnsi"/>
          <w:color w:val="090A08"/>
          <w:u w:val="single"/>
          <w:lang w:eastAsia="nl-NL"/>
        </w:rPr>
        <w:br/>
      </w:r>
      <w:r w:rsidRPr="00543959" w:rsidR="00A93D9D">
        <w:rPr>
          <w:rFonts w:eastAsia="Times New Roman" w:cstheme="minorHAnsi"/>
          <w:color w:val="090A08"/>
          <w:lang w:eastAsia="nl-NL"/>
        </w:rPr>
        <w:t xml:space="preserve">De resultaten staan </w:t>
      </w:r>
      <w:r w:rsidRPr="00543959" w:rsidR="006741E1">
        <w:rPr>
          <w:rFonts w:eastAsia="Times New Roman" w:cstheme="minorHAnsi"/>
          <w:color w:val="090A08"/>
          <w:lang w:eastAsia="nl-NL"/>
        </w:rPr>
        <w:t xml:space="preserve">echter </w:t>
      </w:r>
      <w:r w:rsidRPr="00543959" w:rsidR="00A93D9D">
        <w:rPr>
          <w:rFonts w:eastAsia="Times New Roman" w:cstheme="minorHAnsi"/>
          <w:color w:val="090A08"/>
          <w:lang w:eastAsia="nl-NL"/>
        </w:rPr>
        <w:t xml:space="preserve">in schril contrast met wat er in Nederland gebeurt. De inspanningen van de overheid lopen achter. </w:t>
      </w:r>
      <w:r w:rsidRPr="00543959" w:rsidR="0034548D">
        <w:rPr>
          <w:rFonts w:eastAsia="Times New Roman" w:cstheme="minorHAnsi"/>
          <w:color w:val="090A08"/>
          <w:lang w:eastAsia="nl-NL"/>
        </w:rPr>
        <w:t>Een aantal voorbeelden.</w:t>
      </w:r>
    </w:p>
    <w:p w:rsidRPr="000D1CD4" w:rsidR="001C66D9" w:rsidP="00B11C1D" w:rsidRDefault="00F6035C" w14:paraId="2B2ACF98" w14:textId="25AB7E3B">
      <w:pPr>
        <w:pStyle w:val="Lijstalinea"/>
        <w:numPr>
          <w:ilvl w:val="0"/>
          <w:numId w:val="4"/>
        </w:numPr>
        <w:shd w:val="clear" w:color="auto" w:fill="FFFFFF"/>
        <w:spacing w:after="450" w:line="240" w:lineRule="auto"/>
        <w:textAlignment w:val="baseline"/>
        <w:rPr>
          <w:rFonts w:eastAsia="Times New Roman" w:cstheme="minorHAnsi"/>
          <w:color w:val="090A08"/>
          <w:lang w:eastAsia="nl-NL"/>
        </w:rPr>
      </w:pPr>
      <w:r w:rsidRPr="007C7A98">
        <w:rPr>
          <w:rFonts w:eastAsia="Times New Roman" w:cstheme="minorHAnsi"/>
          <w:b/>
          <w:bCs/>
          <w:color w:val="090A08"/>
          <w:lang w:eastAsia="nl-NL"/>
        </w:rPr>
        <w:t>Het aantal dierproeven neemt niet af</w:t>
      </w:r>
      <w:r w:rsidRPr="000D1CD4">
        <w:rPr>
          <w:rFonts w:eastAsia="Times New Roman" w:cstheme="minorHAnsi"/>
          <w:color w:val="090A08"/>
          <w:lang w:eastAsia="nl-NL"/>
        </w:rPr>
        <w:t xml:space="preserve">: </w:t>
      </w:r>
      <w:r w:rsidRPr="000D1CD4" w:rsidR="004F422A">
        <w:rPr>
          <w:rFonts w:eastAsia="Times New Roman" w:cstheme="minorHAnsi"/>
          <w:color w:val="090A08"/>
          <w:lang w:eastAsia="nl-NL"/>
        </w:rPr>
        <w:t xml:space="preserve">het aantal dieren </w:t>
      </w:r>
      <w:r w:rsidRPr="000D1CD4">
        <w:rPr>
          <w:rFonts w:eastAsia="Times New Roman" w:cstheme="minorHAnsi"/>
          <w:color w:val="090A08"/>
          <w:lang w:eastAsia="nl-NL"/>
        </w:rPr>
        <w:t>schommelt al jaren rond de 450.000 per jaar.</w:t>
      </w:r>
      <w:r w:rsidRPr="00655CA5" w:rsidR="00A95149">
        <w:rPr>
          <w:rStyle w:val="Voetnootmarkering"/>
          <w:rFonts w:eastAsia="Times New Roman" w:cstheme="minorHAnsi"/>
          <w:color w:val="090A08"/>
          <w:lang w:eastAsia="nl-NL"/>
        </w:rPr>
        <w:footnoteReference w:id="2"/>
      </w:r>
      <w:r w:rsidRPr="000D1CD4">
        <w:rPr>
          <w:rFonts w:eastAsia="Times New Roman" w:cstheme="minorHAnsi"/>
          <w:color w:val="090A08"/>
          <w:lang w:eastAsia="nl-NL"/>
        </w:rPr>
        <w:t xml:space="preserve"> </w:t>
      </w:r>
    </w:p>
    <w:p w:rsidRPr="00327978" w:rsidR="006D4834" w:rsidP="00B11C1D" w:rsidRDefault="00D15B0D" w14:paraId="7261DA51" w14:textId="643D2504">
      <w:pPr>
        <w:pStyle w:val="Lijstalinea"/>
        <w:numPr>
          <w:ilvl w:val="0"/>
          <w:numId w:val="4"/>
        </w:numPr>
        <w:shd w:val="clear" w:color="auto" w:fill="FFFFFF"/>
        <w:spacing w:after="450" w:line="240" w:lineRule="auto"/>
        <w:textAlignment w:val="baseline"/>
        <w:rPr>
          <w:rFonts w:eastAsia="Times New Roman" w:cstheme="minorHAnsi"/>
          <w:color w:val="090A08"/>
          <w:lang w:eastAsia="nl-NL"/>
        </w:rPr>
      </w:pPr>
      <w:r w:rsidRPr="00327978">
        <w:rPr>
          <w:rFonts w:eastAsia="Times New Roman" w:cstheme="minorHAnsi"/>
          <w:color w:val="090A08"/>
          <w:lang w:eastAsia="nl-NL"/>
        </w:rPr>
        <w:t xml:space="preserve">Dit aantal had </w:t>
      </w:r>
      <w:r w:rsidRPr="00327978" w:rsidR="00327978">
        <w:rPr>
          <w:rFonts w:eastAsia="Times New Roman" w:cstheme="minorHAnsi"/>
          <w:color w:val="090A08"/>
          <w:lang w:eastAsia="nl-NL"/>
        </w:rPr>
        <w:t xml:space="preserve">wel </w:t>
      </w:r>
      <w:r w:rsidRPr="00327978">
        <w:rPr>
          <w:rFonts w:eastAsia="Times New Roman" w:cstheme="minorHAnsi"/>
          <w:color w:val="090A08"/>
          <w:lang w:eastAsia="nl-NL"/>
        </w:rPr>
        <w:t xml:space="preserve">drastisch afgenomen kunnen zijn als </w:t>
      </w:r>
      <w:r w:rsidRPr="00327978" w:rsidR="00C849CF">
        <w:rPr>
          <w:rFonts w:eastAsia="Times New Roman" w:cstheme="minorHAnsi"/>
          <w:color w:val="090A08"/>
          <w:lang w:eastAsia="nl-NL"/>
        </w:rPr>
        <w:t xml:space="preserve">de ambitie uit 2016 was doorgezet: </w:t>
      </w:r>
      <w:r w:rsidRPr="007C7A98" w:rsidR="00C849CF">
        <w:rPr>
          <w:rFonts w:eastAsia="Times New Roman" w:cstheme="minorHAnsi"/>
          <w:b/>
          <w:bCs/>
          <w:color w:val="090A08"/>
          <w:lang w:eastAsia="nl-NL"/>
        </w:rPr>
        <w:t>wereldwijd koploper dierproefvrije innovatie in 20</w:t>
      </w:r>
      <w:r w:rsidRPr="007C7A98" w:rsidR="00A95149">
        <w:rPr>
          <w:rFonts w:eastAsia="Times New Roman" w:cstheme="minorHAnsi"/>
          <w:b/>
          <w:bCs/>
          <w:color w:val="090A08"/>
          <w:lang w:eastAsia="nl-NL"/>
        </w:rPr>
        <w:t>25</w:t>
      </w:r>
      <w:r w:rsidRPr="00327978" w:rsidR="000B4C38">
        <w:rPr>
          <w:rFonts w:eastAsia="Times New Roman" w:cstheme="minorHAnsi"/>
          <w:color w:val="090A08"/>
          <w:lang w:eastAsia="nl-NL"/>
        </w:rPr>
        <w:t>.</w:t>
      </w:r>
      <w:r w:rsidRPr="00327978" w:rsidR="005A794D">
        <w:rPr>
          <w:rFonts w:eastAsia="Times New Roman" w:cstheme="minorHAnsi"/>
          <w:color w:val="090A08"/>
          <w:lang w:eastAsia="nl-NL"/>
        </w:rPr>
        <w:t xml:space="preserve"> </w:t>
      </w:r>
      <w:r w:rsidRPr="00327978" w:rsidR="000B4C38">
        <w:rPr>
          <w:rFonts w:eastAsia="Times New Roman" w:cstheme="minorHAnsi"/>
          <w:color w:val="090A08"/>
          <w:lang w:eastAsia="nl-NL"/>
        </w:rPr>
        <w:t>S</w:t>
      </w:r>
      <w:r w:rsidRPr="00327978" w:rsidR="005A794D">
        <w:rPr>
          <w:rFonts w:eastAsia="Times New Roman" w:cstheme="minorHAnsi"/>
          <w:color w:val="090A08"/>
          <w:lang w:eastAsia="nl-NL"/>
        </w:rPr>
        <w:t>t</w:t>
      </w:r>
      <w:r w:rsidRPr="00327978" w:rsidR="000B4C38">
        <w:rPr>
          <w:rFonts w:eastAsia="Times New Roman" w:cstheme="minorHAnsi"/>
          <w:color w:val="090A08"/>
          <w:lang w:eastAsia="nl-NL"/>
        </w:rPr>
        <w:t>aatssecre</w:t>
      </w:r>
      <w:r w:rsidRPr="00327978" w:rsidR="005A794D">
        <w:rPr>
          <w:rFonts w:eastAsia="Times New Roman" w:cstheme="minorHAnsi"/>
          <w:color w:val="090A08"/>
          <w:lang w:eastAsia="nl-NL"/>
        </w:rPr>
        <w:t xml:space="preserve">taris </w:t>
      </w:r>
      <w:r w:rsidR="00006A6E">
        <w:rPr>
          <w:rFonts w:eastAsia="Times New Roman" w:cstheme="minorHAnsi"/>
          <w:color w:val="090A08"/>
          <w:lang w:eastAsia="nl-NL"/>
        </w:rPr>
        <w:t>V</w:t>
      </w:r>
      <w:r w:rsidRPr="00327978" w:rsidR="005A794D">
        <w:rPr>
          <w:rFonts w:eastAsia="Times New Roman" w:cstheme="minorHAnsi"/>
          <w:color w:val="090A08"/>
          <w:lang w:eastAsia="nl-NL"/>
        </w:rPr>
        <w:t>an Dam benadrukte destijds dat het heel lang gewoon is geweest om met dieren te experimenteren</w:t>
      </w:r>
      <w:r w:rsidRPr="00327978" w:rsidR="00506113">
        <w:rPr>
          <w:rFonts w:eastAsia="Times New Roman" w:cstheme="minorHAnsi"/>
          <w:color w:val="090A08"/>
          <w:lang w:eastAsia="nl-NL"/>
        </w:rPr>
        <w:t>, maar dat er steeds meer vraagtekens bij dierproeven worden gezet.</w:t>
      </w:r>
      <w:r w:rsidRPr="00327978" w:rsidR="00327978">
        <w:rPr>
          <w:rFonts w:eastAsia="Times New Roman" w:cstheme="minorHAnsi"/>
          <w:color w:val="090A08"/>
          <w:lang w:eastAsia="nl-NL"/>
        </w:rPr>
        <w:t xml:space="preserve"> </w:t>
      </w:r>
      <w:r w:rsidRPr="00327978" w:rsidR="008D2EB4">
        <w:rPr>
          <w:rFonts w:cstheme="minorHAnsi"/>
          <w:color w:val="222222"/>
        </w:rPr>
        <w:t>De nu wettelijk voorgeschreven veiligheidsonderzoeken voor bijvoorbeeld chemische stoffen en allergietesten bij nieuwe producten en vaccins zouden in 2025 zonder dieren moeten worden gedaan.</w:t>
      </w:r>
      <w:r w:rsidRPr="00655CA5" w:rsidR="00E236CC">
        <w:rPr>
          <w:rStyle w:val="Voetnootmarkering"/>
          <w:rFonts w:cstheme="minorHAnsi"/>
          <w:color w:val="222222"/>
        </w:rPr>
        <w:footnoteReference w:id="3"/>
      </w:r>
    </w:p>
    <w:p w:rsidRPr="00655CA5" w:rsidR="00E236CC" w:rsidP="00B11C1D" w:rsidRDefault="008D212E" w14:paraId="3535A483" w14:textId="72153719">
      <w:pPr>
        <w:pStyle w:val="Lijstalinea"/>
        <w:numPr>
          <w:ilvl w:val="0"/>
          <w:numId w:val="4"/>
        </w:numPr>
        <w:shd w:val="clear" w:color="auto" w:fill="FFFFFF"/>
        <w:spacing w:after="450" w:line="240" w:lineRule="auto"/>
        <w:textAlignment w:val="baseline"/>
        <w:rPr>
          <w:rFonts w:eastAsia="Times New Roman" w:cstheme="minorHAnsi"/>
          <w:color w:val="090A08"/>
          <w:lang w:eastAsia="nl-NL"/>
        </w:rPr>
      </w:pPr>
      <w:r w:rsidRPr="00655CA5">
        <w:rPr>
          <w:rFonts w:cstheme="minorHAnsi"/>
          <w:color w:val="222222"/>
        </w:rPr>
        <w:t>Dit t</w:t>
      </w:r>
      <w:r w:rsidRPr="00655CA5" w:rsidR="00227A4F">
        <w:rPr>
          <w:rFonts w:cstheme="minorHAnsi"/>
          <w:color w:val="222222"/>
        </w:rPr>
        <w:t>erwijl de CCD in december 2022 een nieuwe vergunning aan proefdierbedrijf Charles River verlee</w:t>
      </w:r>
      <w:r w:rsidRPr="00655CA5" w:rsidR="00CF7613">
        <w:rPr>
          <w:rFonts w:cstheme="minorHAnsi"/>
          <w:color w:val="222222"/>
        </w:rPr>
        <w:t>n</w:t>
      </w:r>
      <w:r w:rsidRPr="00655CA5" w:rsidR="00227A4F">
        <w:rPr>
          <w:rFonts w:cstheme="minorHAnsi"/>
          <w:color w:val="222222"/>
        </w:rPr>
        <w:t>d</w:t>
      </w:r>
      <w:r w:rsidRPr="00655CA5">
        <w:rPr>
          <w:rFonts w:cstheme="minorHAnsi"/>
          <w:color w:val="222222"/>
        </w:rPr>
        <w:t>e</w:t>
      </w:r>
      <w:r w:rsidRPr="00655CA5" w:rsidR="00227A4F">
        <w:rPr>
          <w:rFonts w:cstheme="minorHAnsi"/>
          <w:color w:val="222222"/>
        </w:rPr>
        <w:t xml:space="preserve">, voor meer dan een </w:t>
      </w:r>
      <w:r w:rsidRPr="007C7A98" w:rsidR="00227A4F">
        <w:rPr>
          <w:rFonts w:cstheme="minorHAnsi"/>
          <w:b/>
          <w:bCs/>
          <w:color w:val="222222"/>
        </w:rPr>
        <w:t xml:space="preserve">verdubbeling van het aantal dieren </w:t>
      </w:r>
      <w:r w:rsidRPr="007C7A98" w:rsidR="00397296">
        <w:rPr>
          <w:rFonts w:cstheme="minorHAnsi"/>
          <w:b/>
          <w:bCs/>
          <w:color w:val="222222"/>
        </w:rPr>
        <w:t>in de komende 5 jaar: 649.</w:t>
      </w:r>
      <w:r w:rsidRPr="007C7A98" w:rsidR="00250360">
        <w:rPr>
          <w:rFonts w:cstheme="minorHAnsi"/>
          <w:b/>
          <w:bCs/>
          <w:color w:val="222222"/>
        </w:rPr>
        <w:t>495 (!) dieren</w:t>
      </w:r>
      <w:r w:rsidRPr="00655CA5" w:rsidR="00250360">
        <w:rPr>
          <w:rFonts w:cstheme="minorHAnsi"/>
          <w:color w:val="222222"/>
        </w:rPr>
        <w:t>.</w:t>
      </w:r>
      <w:r w:rsidRPr="00655CA5" w:rsidR="00D67289">
        <w:rPr>
          <w:rStyle w:val="Voetnootmarkering"/>
          <w:rFonts w:cstheme="minorHAnsi"/>
          <w:color w:val="222222"/>
        </w:rPr>
        <w:footnoteReference w:id="4"/>
      </w:r>
      <w:r w:rsidRPr="00655CA5" w:rsidR="00350557">
        <w:rPr>
          <w:rFonts w:cstheme="minorHAnsi"/>
          <w:color w:val="222222"/>
        </w:rPr>
        <w:t xml:space="preserve"> </w:t>
      </w:r>
      <w:r w:rsidRPr="00655CA5" w:rsidR="00250360">
        <w:rPr>
          <w:rFonts w:cstheme="minorHAnsi"/>
          <w:color w:val="222222"/>
        </w:rPr>
        <w:t>E</w:t>
      </w:r>
      <w:r w:rsidRPr="00655CA5" w:rsidR="00250360">
        <w:t xml:space="preserve">en beslissing waarmee dier, mens en Kamer voor de komende vijf </w:t>
      </w:r>
      <w:r w:rsidRPr="00655CA5" w:rsidR="00250360">
        <w:rPr>
          <w:rFonts w:cstheme="minorHAnsi"/>
        </w:rPr>
        <w:t>jaar opnieuw buitenspel worden gezet door het uitblijven dan adequaat en tijdig beleid</w:t>
      </w:r>
      <w:r w:rsidRPr="00655CA5" w:rsidR="00CF7613">
        <w:rPr>
          <w:rFonts w:cstheme="minorHAnsi"/>
        </w:rPr>
        <w:t>.</w:t>
      </w:r>
      <w:r w:rsidRPr="00655CA5" w:rsidR="00DA2DD3">
        <w:rPr>
          <w:rFonts w:cstheme="minorHAnsi"/>
        </w:rPr>
        <w:t xml:space="preserve"> </w:t>
      </w:r>
      <w:r w:rsidRPr="00655CA5" w:rsidR="00DA2DD3">
        <w:rPr>
          <w:rStyle w:val="Zwaar"/>
          <w:rFonts w:cstheme="minorHAnsi"/>
          <w:b w:val="0"/>
          <w:bCs w:val="0"/>
          <w:color w:val="090A08"/>
          <w:bdr w:val="none" w:color="auto" w:sz="0" w:space="0" w:frame="1"/>
          <w:shd w:val="clear" w:color="auto" w:fill="FFFFFF"/>
        </w:rPr>
        <w:t>Het gaat om zogenaamde giftigheidstesten</w:t>
      </w:r>
      <w:r w:rsidR="00721E7D">
        <w:rPr>
          <w:rStyle w:val="Zwaar"/>
          <w:rFonts w:cstheme="minorHAnsi"/>
          <w:b w:val="0"/>
          <w:bCs w:val="0"/>
          <w:color w:val="090A08"/>
          <w:bdr w:val="none" w:color="auto" w:sz="0" w:space="0" w:frame="1"/>
          <w:shd w:val="clear" w:color="auto" w:fill="FFFFFF"/>
        </w:rPr>
        <w:t>.</w:t>
      </w:r>
      <w:r w:rsidRPr="00655CA5" w:rsidR="00DA2DD3">
        <w:rPr>
          <w:rStyle w:val="Zwaar"/>
          <w:rFonts w:cstheme="minorHAnsi"/>
          <w:b w:val="0"/>
          <w:bCs w:val="0"/>
          <w:color w:val="090A08"/>
          <w:bdr w:val="none" w:color="auto" w:sz="0" w:space="0" w:frame="1"/>
          <w:shd w:val="clear" w:color="auto" w:fill="FFFFFF"/>
        </w:rPr>
        <w:t xml:space="preserve"> </w:t>
      </w:r>
      <w:r w:rsidRPr="00655CA5" w:rsidR="006A1A4B">
        <w:rPr>
          <w:rFonts w:cstheme="minorHAnsi"/>
          <w:color w:val="090A08"/>
          <w:shd w:val="clear" w:color="auto" w:fill="FFFFFF"/>
        </w:rPr>
        <w:t>De dieren krijgen, onder andere via dwangvoeding, hoge doseringen giftige stoffen toegediend zodat bepaald kan worden bij welke dosering ‘reacties optreden’. Het gaat om overgeven, stuiptrekkingen en ernstige schade aan organen als lever, nieren en longen. De stoffen worden gebruikt in geneesmiddelen, industriële chemicaliën en landbouwgif. </w:t>
      </w:r>
    </w:p>
    <w:p w:rsidRPr="00655CA5" w:rsidR="00C849CF" w:rsidP="00B11C1D" w:rsidRDefault="00C849CF" w14:paraId="7E0D2985" w14:textId="1FACB2E9">
      <w:pPr>
        <w:pStyle w:val="Lijstalinea"/>
        <w:numPr>
          <w:ilvl w:val="0"/>
          <w:numId w:val="4"/>
        </w:numPr>
        <w:shd w:val="clear" w:color="auto" w:fill="FFFFFF"/>
        <w:spacing w:after="450" w:line="240" w:lineRule="auto"/>
        <w:textAlignment w:val="baseline"/>
        <w:rPr>
          <w:rFonts w:eastAsia="Times New Roman" w:cstheme="minorHAnsi"/>
          <w:color w:val="090A08"/>
          <w:lang w:eastAsia="nl-NL"/>
        </w:rPr>
      </w:pPr>
      <w:r w:rsidRPr="00655CA5">
        <w:rPr>
          <w:rFonts w:eastAsia="Times New Roman" w:cstheme="minorHAnsi"/>
          <w:color w:val="090A08"/>
          <w:lang w:eastAsia="nl-NL"/>
        </w:rPr>
        <w:t xml:space="preserve">De </w:t>
      </w:r>
      <w:r w:rsidRPr="00655CA5" w:rsidR="00CF6AB9">
        <w:rPr>
          <w:rFonts w:eastAsia="Times New Roman" w:cstheme="minorHAnsi"/>
          <w:color w:val="090A08"/>
          <w:lang w:eastAsia="nl-NL"/>
        </w:rPr>
        <w:t xml:space="preserve">mooie </w:t>
      </w:r>
      <w:r w:rsidRPr="00655CA5">
        <w:rPr>
          <w:rFonts w:eastAsia="Times New Roman" w:cstheme="minorHAnsi"/>
          <w:color w:val="090A08"/>
          <w:lang w:eastAsia="nl-NL"/>
        </w:rPr>
        <w:t xml:space="preserve">ambitie </w:t>
      </w:r>
      <w:r w:rsidRPr="00655CA5" w:rsidR="00CF6AB9">
        <w:rPr>
          <w:rFonts w:eastAsia="Times New Roman" w:cstheme="minorHAnsi"/>
          <w:color w:val="090A08"/>
          <w:lang w:eastAsia="nl-NL"/>
        </w:rPr>
        <w:t>uit 2016 werd</w:t>
      </w:r>
      <w:r w:rsidRPr="00655CA5">
        <w:rPr>
          <w:rFonts w:eastAsia="Times New Roman" w:cstheme="minorHAnsi"/>
          <w:color w:val="090A08"/>
          <w:lang w:eastAsia="nl-NL"/>
        </w:rPr>
        <w:t xml:space="preserve"> al snel verlaten </w:t>
      </w:r>
      <w:r w:rsidRPr="00853261">
        <w:rPr>
          <w:rFonts w:eastAsia="Times New Roman" w:cstheme="minorHAnsi"/>
          <w:color w:val="090A08"/>
          <w:lang w:eastAsia="nl-NL"/>
        </w:rPr>
        <w:t xml:space="preserve">en </w:t>
      </w:r>
      <w:r w:rsidRPr="007C7A98">
        <w:rPr>
          <w:rFonts w:eastAsia="Times New Roman" w:cstheme="minorHAnsi"/>
          <w:b/>
          <w:bCs/>
          <w:color w:val="090A08"/>
          <w:lang w:eastAsia="nl-NL"/>
        </w:rPr>
        <w:t>afgezwakt</w:t>
      </w:r>
      <w:r w:rsidRPr="00655CA5">
        <w:rPr>
          <w:rFonts w:eastAsia="Times New Roman" w:cstheme="minorHAnsi"/>
          <w:color w:val="090A08"/>
          <w:lang w:eastAsia="nl-NL"/>
        </w:rPr>
        <w:t xml:space="preserve"> tot </w:t>
      </w:r>
      <w:r w:rsidRPr="00655CA5" w:rsidR="00CF6AB9">
        <w:rPr>
          <w:rFonts w:eastAsia="Times New Roman" w:cstheme="minorHAnsi"/>
          <w:color w:val="090A08"/>
          <w:lang w:eastAsia="nl-NL"/>
        </w:rPr>
        <w:t>‘</w:t>
      </w:r>
      <w:r w:rsidRPr="00655CA5">
        <w:rPr>
          <w:rFonts w:eastAsia="Times New Roman" w:cstheme="minorHAnsi"/>
          <w:color w:val="090A08"/>
          <w:lang w:eastAsia="nl-NL"/>
        </w:rPr>
        <w:t>voorloper</w:t>
      </w:r>
      <w:r w:rsidRPr="00655CA5" w:rsidR="00CF6AB9">
        <w:rPr>
          <w:rFonts w:eastAsia="Times New Roman" w:cstheme="minorHAnsi"/>
          <w:color w:val="090A08"/>
          <w:lang w:eastAsia="nl-NL"/>
        </w:rPr>
        <w:t>’</w:t>
      </w:r>
      <w:r w:rsidRPr="00655CA5">
        <w:rPr>
          <w:rFonts w:eastAsia="Times New Roman" w:cstheme="minorHAnsi"/>
          <w:color w:val="090A08"/>
          <w:lang w:eastAsia="nl-NL"/>
        </w:rPr>
        <w:t>, zonder concrete doelen</w:t>
      </w:r>
      <w:r w:rsidRPr="00655CA5" w:rsidR="00CF6AB9">
        <w:rPr>
          <w:rFonts w:eastAsia="Times New Roman" w:cstheme="minorHAnsi"/>
          <w:color w:val="090A08"/>
          <w:lang w:eastAsia="nl-NL"/>
        </w:rPr>
        <w:t xml:space="preserve"> en maatregelen</w:t>
      </w:r>
      <w:r w:rsidRPr="00655CA5" w:rsidR="007B65B2">
        <w:rPr>
          <w:rFonts w:eastAsia="Times New Roman" w:cstheme="minorHAnsi"/>
          <w:color w:val="090A08"/>
          <w:lang w:eastAsia="nl-NL"/>
        </w:rPr>
        <w:t>.</w:t>
      </w:r>
    </w:p>
    <w:p w:rsidRPr="00655CA5" w:rsidR="003A302C" w:rsidP="00B11C1D" w:rsidRDefault="002006DB" w14:paraId="377C80A5" w14:textId="4FD78ED2">
      <w:pPr>
        <w:pStyle w:val="Lijstalinea"/>
        <w:numPr>
          <w:ilvl w:val="0"/>
          <w:numId w:val="4"/>
        </w:numPr>
        <w:shd w:val="clear" w:color="auto" w:fill="FFFFFF"/>
        <w:spacing w:after="450" w:line="240" w:lineRule="auto"/>
        <w:textAlignment w:val="baseline"/>
        <w:rPr>
          <w:rFonts w:eastAsia="Times New Roman" w:cstheme="minorHAnsi"/>
          <w:color w:val="090A08"/>
          <w:lang w:eastAsia="nl-NL"/>
        </w:rPr>
      </w:pPr>
      <w:r w:rsidRPr="00655CA5">
        <w:lastRenderedPageBreak/>
        <w:t xml:space="preserve">In 2022 is er echter een grote </w:t>
      </w:r>
      <w:r w:rsidRPr="00853261">
        <w:t xml:space="preserve">hoeveelheid </w:t>
      </w:r>
      <w:r w:rsidRPr="007C7A98">
        <w:rPr>
          <w:b/>
          <w:bCs/>
        </w:rPr>
        <w:t>moties aangenomen</w:t>
      </w:r>
      <w:r w:rsidRPr="00655CA5" w:rsidR="005A22D8">
        <w:rPr>
          <w:rStyle w:val="Voetnootmarkering"/>
        </w:rPr>
        <w:footnoteReference w:id="5"/>
      </w:r>
      <w:r w:rsidRPr="00655CA5">
        <w:t xml:space="preserve"> betreffende proefdieren en dierproeven waarmee de Kamer een </w:t>
      </w:r>
      <w:r w:rsidRPr="00853261">
        <w:t>duidelijk signaal</w:t>
      </w:r>
      <w:r w:rsidRPr="00655CA5">
        <w:t xml:space="preserve"> afgeeft: de omschakeling naar proefdiervrij onderzoek moet nú worden versneld.</w:t>
      </w:r>
      <w:r w:rsidRPr="00655CA5" w:rsidR="00C74CBF">
        <w:t xml:space="preserve"> Dit komt t</w:t>
      </w:r>
      <w:r w:rsidRPr="00655CA5" w:rsidR="00987504">
        <w:rPr>
          <w:rFonts w:eastAsia="Times New Roman" w:cstheme="minorHAnsi"/>
          <w:color w:val="090A08"/>
          <w:lang w:eastAsia="nl-NL"/>
        </w:rPr>
        <w:t xml:space="preserve">egemoet aan de wens van de maatschappij. </w:t>
      </w:r>
      <w:r w:rsidRPr="00655CA5" w:rsidR="00671443">
        <w:rPr>
          <w:rFonts w:eastAsia="Times New Roman" w:cstheme="minorHAnsi"/>
          <w:color w:val="090A08"/>
          <w:lang w:eastAsia="nl-NL"/>
        </w:rPr>
        <w:t xml:space="preserve">Deze moties zijn </w:t>
      </w:r>
      <w:r w:rsidRPr="00655CA5" w:rsidR="00662FF7">
        <w:rPr>
          <w:rFonts w:eastAsia="Times New Roman" w:cstheme="minorHAnsi"/>
          <w:color w:val="090A08"/>
          <w:lang w:eastAsia="nl-NL"/>
        </w:rPr>
        <w:t xml:space="preserve">door de minister </w:t>
      </w:r>
      <w:r w:rsidRPr="00655CA5" w:rsidR="00671443">
        <w:rPr>
          <w:rFonts w:eastAsia="Times New Roman" w:cstheme="minorHAnsi"/>
          <w:color w:val="090A08"/>
          <w:lang w:eastAsia="nl-NL"/>
        </w:rPr>
        <w:t xml:space="preserve">maar </w:t>
      </w:r>
      <w:r w:rsidRPr="007C7A98" w:rsidR="00671443">
        <w:rPr>
          <w:rFonts w:eastAsia="Times New Roman" w:cstheme="minorHAnsi"/>
          <w:b/>
          <w:bCs/>
          <w:color w:val="090A08"/>
          <w:lang w:eastAsia="nl-NL"/>
        </w:rPr>
        <w:t>beperkt uitgevoerd</w:t>
      </w:r>
      <w:r w:rsidRPr="00655CA5" w:rsidR="00671443">
        <w:rPr>
          <w:rFonts w:eastAsia="Times New Roman" w:cstheme="minorHAnsi"/>
          <w:color w:val="090A08"/>
          <w:lang w:eastAsia="nl-NL"/>
        </w:rPr>
        <w:t xml:space="preserve">. </w:t>
      </w:r>
    </w:p>
    <w:p w:rsidRPr="00655CA5" w:rsidR="00C229E5" w:rsidP="00B11C1D" w:rsidRDefault="00671443" w14:paraId="225C4C10" w14:textId="034B762A">
      <w:pPr>
        <w:pStyle w:val="Lijstalinea"/>
        <w:numPr>
          <w:ilvl w:val="0"/>
          <w:numId w:val="4"/>
        </w:numPr>
        <w:shd w:val="clear" w:color="auto" w:fill="FFFFFF"/>
        <w:spacing w:after="450" w:line="240" w:lineRule="auto"/>
        <w:textAlignment w:val="baseline"/>
        <w:rPr>
          <w:rFonts w:eastAsia="Times New Roman" w:cstheme="minorHAnsi"/>
          <w:color w:val="090A08"/>
          <w:lang w:eastAsia="nl-NL"/>
        </w:rPr>
      </w:pPr>
      <w:r w:rsidRPr="00655CA5">
        <w:rPr>
          <w:rFonts w:eastAsia="Times New Roman" w:cstheme="minorHAnsi"/>
          <w:color w:val="090A08"/>
          <w:lang w:eastAsia="nl-NL"/>
        </w:rPr>
        <w:t>E</w:t>
      </w:r>
      <w:r w:rsidRPr="00655CA5" w:rsidR="007B65B2">
        <w:rPr>
          <w:rFonts w:eastAsia="Times New Roman" w:cstheme="minorHAnsi"/>
          <w:color w:val="090A08"/>
          <w:lang w:eastAsia="nl-NL"/>
        </w:rPr>
        <w:t>e</w:t>
      </w:r>
      <w:r w:rsidRPr="00655CA5">
        <w:rPr>
          <w:rFonts w:eastAsia="Times New Roman" w:cstheme="minorHAnsi"/>
          <w:color w:val="090A08"/>
          <w:lang w:eastAsia="nl-NL"/>
        </w:rPr>
        <w:t xml:space="preserve">n voorbeeld is dat de Kamer heeft gevraagd om een </w:t>
      </w:r>
      <w:r w:rsidRPr="007C7A98" w:rsidR="00670C89">
        <w:rPr>
          <w:rFonts w:eastAsia="Times New Roman" w:cstheme="minorHAnsi"/>
          <w:b/>
          <w:bCs/>
          <w:color w:val="090A08"/>
          <w:lang w:eastAsia="nl-NL"/>
        </w:rPr>
        <w:t>P</w:t>
      </w:r>
      <w:r w:rsidRPr="007C7A98">
        <w:rPr>
          <w:rFonts w:eastAsia="Times New Roman" w:cstheme="minorHAnsi"/>
          <w:b/>
          <w:bCs/>
          <w:color w:val="090A08"/>
          <w:lang w:eastAsia="nl-NL"/>
        </w:rPr>
        <w:t xml:space="preserve">lan van </w:t>
      </w:r>
      <w:r w:rsidRPr="007C7A98" w:rsidR="00B74449">
        <w:rPr>
          <w:rFonts w:eastAsia="Times New Roman" w:cstheme="minorHAnsi"/>
          <w:b/>
          <w:bCs/>
          <w:color w:val="090A08"/>
          <w:lang w:eastAsia="nl-NL"/>
        </w:rPr>
        <w:t>aanpak</w:t>
      </w:r>
      <w:r w:rsidRPr="00655CA5" w:rsidR="00B74449">
        <w:rPr>
          <w:rFonts w:eastAsia="Times New Roman" w:cstheme="minorHAnsi"/>
          <w:color w:val="090A08"/>
          <w:lang w:eastAsia="nl-NL"/>
        </w:rPr>
        <w:t xml:space="preserve"> om de transitie naar proefdiervrije innovatie te </w:t>
      </w:r>
      <w:r w:rsidRPr="00655CA5" w:rsidR="008C5990">
        <w:rPr>
          <w:rFonts w:eastAsia="Times New Roman" w:cstheme="minorHAnsi"/>
          <w:color w:val="090A08"/>
          <w:lang w:eastAsia="nl-NL"/>
        </w:rPr>
        <w:t>versnellen</w:t>
      </w:r>
      <w:r w:rsidRPr="00655CA5" w:rsidR="003B2C59">
        <w:rPr>
          <w:rFonts w:eastAsia="Times New Roman" w:cstheme="minorHAnsi"/>
          <w:color w:val="090A08"/>
          <w:lang w:eastAsia="nl-NL"/>
        </w:rPr>
        <w:t xml:space="preserve">, maar </w:t>
      </w:r>
      <w:r w:rsidRPr="00655CA5" w:rsidR="00670C89">
        <w:rPr>
          <w:rFonts w:eastAsia="Times New Roman" w:cstheme="minorHAnsi"/>
          <w:color w:val="090A08"/>
          <w:lang w:eastAsia="nl-NL"/>
        </w:rPr>
        <w:t>van de minister een voortkabbelende Vo</w:t>
      </w:r>
      <w:r w:rsidRPr="00655CA5" w:rsidR="003B2C59">
        <w:rPr>
          <w:rFonts w:eastAsia="Times New Roman" w:cstheme="minorHAnsi"/>
          <w:color w:val="090A08"/>
          <w:lang w:eastAsia="nl-NL"/>
        </w:rPr>
        <w:t xml:space="preserve">ortgangsrapportage krijgt. </w:t>
      </w:r>
      <w:r w:rsidRPr="00655CA5" w:rsidR="00CE03FC">
        <w:rPr>
          <w:rFonts w:eastAsia="Times New Roman" w:cstheme="minorHAnsi"/>
          <w:color w:val="090A08"/>
          <w:lang w:eastAsia="nl-NL"/>
        </w:rPr>
        <w:t>Daarin staan geen te behalen doelen en concrete maatregelen met een tijdpad.</w:t>
      </w:r>
      <w:r w:rsidRPr="00655CA5" w:rsidR="00181142">
        <w:rPr>
          <w:rFonts w:eastAsia="Times New Roman" w:cstheme="minorHAnsi"/>
          <w:color w:val="090A08"/>
          <w:lang w:eastAsia="nl-NL"/>
        </w:rPr>
        <w:t xml:space="preserve"> Doorgaan met dieronderzoek dat niet werkt, is onethisch</w:t>
      </w:r>
      <w:r w:rsidRPr="00655CA5" w:rsidR="000F2925">
        <w:rPr>
          <w:rFonts w:eastAsia="Times New Roman" w:cstheme="minorHAnsi"/>
          <w:color w:val="090A08"/>
          <w:lang w:eastAsia="nl-NL"/>
        </w:rPr>
        <w:t xml:space="preserve"> en een enorme verspilling van dierenlevens en middelen die in plaats daarvan zouden moeten worden besteed aa</w:t>
      </w:r>
      <w:r w:rsidRPr="00655CA5" w:rsidR="000B4405">
        <w:rPr>
          <w:rFonts w:eastAsia="Times New Roman" w:cstheme="minorHAnsi"/>
          <w:color w:val="090A08"/>
          <w:lang w:eastAsia="nl-NL"/>
        </w:rPr>
        <w:t xml:space="preserve">n onderzoek naar ziektes en geneesmiddelen dat relevant is voor de mens. </w:t>
      </w:r>
      <w:r w:rsidRPr="00655CA5" w:rsidR="00CE03FC">
        <w:rPr>
          <w:rFonts w:eastAsia="Times New Roman" w:cstheme="minorHAnsi"/>
          <w:color w:val="090A08"/>
          <w:lang w:eastAsia="nl-NL"/>
        </w:rPr>
        <w:t xml:space="preserve"> </w:t>
      </w:r>
    </w:p>
    <w:p w:rsidRPr="009B20AA" w:rsidR="000B2699" w:rsidP="00C75B5B" w:rsidRDefault="00FF54CF" w14:paraId="15B059FC" w14:textId="59955A2E">
      <w:pPr>
        <w:pStyle w:val="Lijstalinea"/>
        <w:numPr>
          <w:ilvl w:val="0"/>
          <w:numId w:val="4"/>
        </w:numPr>
        <w:shd w:val="clear" w:color="auto" w:fill="FFFFFF"/>
        <w:spacing w:after="450" w:line="240" w:lineRule="auto"/>
        <w:ind w:left="708"/>
        <w:textAlignment w:val="baseline"/>
        <w:rPr>
          <w:rFonts w:eastAsia="Times New Roman" w:cstheme="minorHAnsi"/>
          <w:color w:val="090A08"/>
          <w:lang w:eastAsia="nl-NL"/>
        </w:rPr>
      </w:pPr>
      <w:r w:rsidRPr="009B20AA">
        <w:rPr>
          <w:rFonts w:eastAsia="Times New Roman" w:cstheme="minorHAnsi"/>
          <w:color w:val="090A08"/>
          <w:lang w:eastAsia="nl-NL"/>
        </w:rPr>
        <w:t xml:space="preserve">Een ander voorbeeld is de </w:t>
      </w:r>
      <w:r w:rsidRPr="009B20AA" w:rsidR="00614C09">
        <w:rPr>
          <w:rFonts w:eastAsia="Times New Roman" w:cstheme="minorHAnsi"/>
          <w:color w:val="090A08"/>
          <w:lang w:eastAsia="nl-NL"/>
        </w:rPr>
        <w:t xml:space="preserve">motie die vraagt om </w:t>
      </w:r>
      <w:r w:rsidRPr="009B20AA" w:rsidR="00AE33B9">
        <w:rPr>
          <w:rFonts w:eastAsia="Times New Roman" w:cstheme="minorHAnsi"/>
          <w:color w:val="090A08"/>
          <w:lang w:eastAsia="nl-NL"/>
        </w:rPr>
        <w:t xml:space="preserve">het </w:t>
      </w:r>
      <w:r w:rsidRPr="009B20AA" w:rsidR="00AE33B9">
        <w:rPr>
          <w:rFonts w:eastAsia="Times New Roman" w:cstheme="minorHAnsi"/>
          <w:b/>
          <w:bCs/>
          <w:color w:val="090A08"/>
          <w:lang w:eastAsia="nl-NL"/>
        </w:rPr>
        <w:t>OMA-model</w:t>
      </w:r>
      <w:r w:rsidRPr="009B20AA" w:rsidR="00AE33B9">
        <w:rPr>
          <w:rFonts w:eastAsia="Times New Roman" w:cstheme="minorHAnsi"/>
          <w:color w:val="090A08"/>
          <w:lang w:eastAsia="nl-NL"/>
        </w:rPr>
        <w:t xml:space="preserve"> op te nemen </w:t>
      </w:r>
      <w:r w:rsidRPr="009B20AA" w:rsidR="006E5846">
        <w:rPr>
          <w:rFonts w:eastAsia="Times New Roman" w:cstheme="minorHAnsi"/>
          <w:color w:val="090A08"/>
          <w:lang w:eastAsia="nl-NL"/>
        </w:rPr>
        <w:t xml:space="preserve">in de </w:t>
      </w:r>
      <w:r w:rsidRPr="009B20AA" w:rsidR="00614C09">
        <w:rPr>
          <w:rFonts w:eastAsia="Times New Roman" w:cstheme="minorHAnsi"/>
          <w:color w:val="090A08"/>
          <w:lang w:eastAsia="nl-NL"/>
        </w:rPr>
        <w:t>TPI</w:t>
      </w:r>
      <w:r w:rsidRPr="009B20AA" w:rsidR="006E5846">
        <w:rPr>
          <w:rFonts w:eastAsia="Times New Roman" w:cstheme="minorHAnsi"/>
          <w:color w:val="090A08"/>
          <w:lang w:eastAsia="nl-NL"/>
        </w:rPr>
        <w:t xml:space="preserve">, waarin niet de dierproef maar de onderzoeksvraag en de meest succesvolle methode centraal staan. </w:t>
      </w:r>
      <w:r w:rsidRPr="009B20AA" w:rsidR="00F86B45">
        <w:rPr>
          <w:rFonts w:eastAsia="Times New Roman" w:cstheme="minorHAnsi"/>
          <w:color w:val="090A08"/>
          <w:lang w:eastAsia="nl-NL"/>
        </w:rPr>
        <w:t xml:space="preserve">De minister </w:t>
      </w:r>
      <w:r w:rsidRPr="009B20AA" w:rsidR="00D9213B">
        <w:rPr>
          <w:rFonts w:eastAsia="Times New Roman" w:cstheme="minorHAnsi"/>
          <w:color w:val="090A08"/>
          <w:lang w:eastAsia="nl-NL"/>
        </w:rPr>
        <w:t xml:space="preserve">antwoordt dat </w:t>
      </w:r>
      <w:r w:rsidRPr="009B20AA" w:rsidR="00167938">
        <w:rPr>
          <w:rFonts w:eastAsia="Times New Roman" w:cstheme="minorHAnsi"/>
          <w:color w:val="090A08"/>
          <w:lang w:eastAsia="nl-NL"/>
        </w:rPr>
        <w:t>dit model al past binnen de benadering va</w:t>
      </w:r>
      <w:r w:rsidRPr="009B20AA" w:rsidR="009713CA">
        <w:rPr>
          <w:rFonts w:eastAsia="Times New Roman" w:cstheme="minorHAnsi"/>
          <w:color w:val="090A08"/>
          <w:lang w:eastAsia="nl-NL"/>
        </w:rPr>
        <w:t>n</w:t>
      </w:r>
      <w:r w:rsidRPr="009B20AA" w:rsidR="00167938">
        <w:rPr>
          <w:rFonts w:eastAsia="Times New Roman" w:cstheme="minorHAnsi"/>
          <w:color w:val="090A08"/>
          <w:lang w:eastAsia="nl-NL"/>
        </w:rPr>
        <w:t xml:space="preserve"> de TPI-partners. </w:t>
      </w:r>
      <w:r w:rsidRPr="009B20AA" w:rsidR="004D7BFC">
        <w:rPr>
          <w:rFonts w:eastAsia="Times New Roman" w:cstheme="minorHAnsi"/>
          <w:color w:val="090A08"/>
          <w:lang w:eastAsia="nl-NL"/>
        </w:rPr>
        <w:t xml:space="preserve">Maar in de huidige TPI-aanpak zijn dierproeven nog steeds de gouden standaard. </w:t>
      </w:r>
    </w:p>
    <w:p w:rsidR="00650038" w:rsidP="00650038" w:rsidRDefault="009C5185" w14:paraId="171B7E13" w14:textId="1D11027D">
      <w:pPr>
        <w:pStyle w:val="Lijstalinea"/>
        <w:shd w:val="clear" w:color="auto" w:fill="FFFFFF"/>
        <w:spacing w:after="450" w:line="240" w:lineRule="auto"/>
        <w:ind w:left="708"/>
        <w:textAlignment w:val="baseline"/>
        <w:rPr>
          <w:rFonts w:ascii="Calibri" w:hAnsi="Calibri" w:cs="Calibri"/>
          <w:shd w:val="clear" w:color="auto" w:fill="FFFFFF"/>
        </w:rPr>
      </w:pPr>
      <w:r w:rsidRPr="00655CA5">
        <w:t>In november 2020 heeft het Rathenau Instituut een bericht naar de Tweede Kamer gestuurd waarin het zijn oordeel over de TPI uiteenzet.</w:t>
      </w:r>
      <w:r w:rsidR="001C0E7D">
        <w:rPr>
          <w:rStyle w:val="Voetnootmarkering"/>
        </w:rPr>
        <w:footnoteReference w:id="6"/>
      </w:r>
      <w:r w:rsidRPr="00655CA5">
        <w:t xml:space="preserve"> Daarin werd gesteld dat proefdiervrije innovatie een </w:t>
      </w:r>
      <w:r w:rsidRPr="000B2699">
        <w:rPr>
          <w:b/>
          <w:bCs/>
        </w:rPr>
        <w:t xml:space="preserve">paradigmaverschuiving </w:t>
      </w:r>
      <w:r w:rsidRPr="00655CA5">
        <w:t>vereist – nieuwe manieren van onderzoek doen en andere ideeën over kennisvergaring en veiligheidstesten. Alleen zoeken naar alternatieven voor dierproeven, zoals binnen de TPI wordt gedaan, kan contraproductief zijn, omdat praktijken mogelijk niet veranderen totdat die alternatieven bestaan. Het instituut beveelt aan de strategie om proefdiervrije innovatie te realiseren niet alleen op basis van de 3V's (vervangen, verminderen en verfijnen) maar ook op basis van de 3B's (betere wetenschap, betere regelgeving en betere antwoorden op maatschappelijke vragen</w:t>
      </w:r>
      <w:r w:rsidR="00006A6E">
        <w:t>)</w:t>
      </w:r>
      <w:r w:rsidRPr="00655CA5">
        <w:t>. Het instituut adviseert om een 3B-strategie te starten als onderdeel van of vervolg op de TPI. Als dierproeven het standaardparadigma blijven, wat bij de 3V-benadering het geval is, worden alle onderzoeksvragen gekoppeld aan een dierproef. Er zijn echter andere vragen die beantwoord kunnen worden zonder dierproeven. Er moet een maatschappelijk debat komen over vragen als: wat gebeurt er als we stoppen met dierproeven? Wat zouden we verliezen en wat zouden we winnen? Welke wetenschappelijke vragen kunnen we niet meer beantwoorden en waarom niet? En hoe erg is dat</w:t>
      </w:r>
      <w:r w:rsidRPr="00655CA5" w:rsidR="000328DF">
        <w:t>?</w:t>
      </w:r>
      <w:r w:rsidR="00FC2017">
        <w:br/>
      </w:r>
      <w:r w:rsidR="00FC2017">
        <w:br/>
      </w:r>
      <w:r w:rsidRPr="000B2699" w:rsidR="007D6494">
        <w:rPr>
          <w:rFonts w:ascii="Calibri" w:hAnsi="Calibri" w:cs="Calibri"/>
          <w:shd w:val="clear" w:color="auto" w:fill="FFFFFF"/>
        </w:rPr>
        <w:t>In de beslisnota bij de brief van minister Adema is te lezen dat weerstand van wetenschappers een van de redenen is geweest dat er tot nu toe niet aan uitfasering is gewerkt door TPI. Maar transities gaan niet zonder weerstand: niet iedereen kan tevreden worden gehouden.</w:t>
      </w:r>
      <w:r w:rsidR="00CC288B">
        <w:rPr>
          <w:rFonts w:ascii="Calibri" w:hAnsi="Calibri" w:cs="Calibri"/>
          <w:shd w:val="clear" w:color="auto" w:fill="FFFFFF"/>
        </w:rPr>
        <w:br/>
      </w:r>
    </w:p>
    <w:p w:rsidR="002B2861" w:rsidP="00AE0845" w:rsidRDefault="000328DF" w14:paraId="2860050D" w14:textId="77777777">
      <w:pPr>
        <w:pStyle w:val="Lijstalinea"/>
        <w:numPr>
          <w:ilvl w:val="0"/>
          <w:numId w:val="11"/>
        </w:numPr>
        <w:shd w:val="clear" w:color="auto" w:fill="FFFFFF"/>
        <w:spacing w:after="450" w:line="240" w:lineRule="auto"/>
        <w:ind w:left="360"/>
        <w:textAlignment w:val="baseline"/>
      </w:pPr>
      <w:r w:rsidRPr="00655CA5">
        <w:t xml:space="preserve">Onze oproep aan de Kamer is </w:t>
      </w:r>
      <w:r w:rsidRPr="002B2861">
        <w:rPr>
          <w:b/>
          <w:bCs/>
        </w:rPr>
        <w:t>geen genoegen</w:t>
      </w:r>
      <w:r w:rsidRPr="00655CA5">
        <w:t xml:space="preserve"> te nemen met de uitvoering van de moties 2022. </w:t>
      </w:r>
      <w:r w:rsidR="007C1CE5">
        <w:t>Het niet (voldoende) uitvoeren van de betreffende moties staat haaks op de wens</w:t>
      </w:r>
      <w:r w:rsidRPr="00655CA5">
        <w:t xml:space="preserve"> van de maatschappij</w:t>
      </w:r>
      <w:r w:rsidR="00E54186">
        <w:t xml:space="preserve"> en </w:t>
      </w:r>
      <w:r w:rsidR="007C1CE5">
        <w:t>de Kamer</w:t>
      </w:r>
      <w:r w:rsidR="0000465E">
        <w:t xml:space="preserve">, veroorzaakt veel dierenleed en </w:t>
      </w:r>
      <w:r w:rsidR="00634489">
        <w:t xml:space="preserve">stagneert </w:t>
      </w:r>
      <w:r w:rsidRPr="00655CA5">
        <w:t xml:space="preserve">betere wetenschap. </w:t>
      </w:r>
      <w:r w:rsidR="007C1CE5">
        <w:t xml:space="preserve">Het </w:t>
      </w:r>
      <w:r w:rsidR="00DD13DD">
        <w:t xml:space="preserve">is de democratische plicht van de minister om de moties uit te voeren. </w:t>
      </w:r>
      <w:r w:rsidR="007C1CE5">
        <w:t xml:space="preserve"> </w:t>
      </w:r>
    </w:p>
    <w:p w:rsidR="00AC6D7C" w:rsidP="002B2861" w:rsidRDefault="002B2861" w14:paraId="2ACCF5A6" w14:textId="668D017A">
      <w:pPr>
        <w:pStyle w:val="Lijstalinea"/>
        <w:shd w:val="clear" w:color="auto" w:fill="FFFFFF"/>
        <w:spacing w:after="450" w:line="240" w:lineRule="auto"/>
        <w:ind w:left="360"/>
        <w:textAlignment w:val="baseline"/>
      </w:pPr>
      <w:r>
        <w:rPr>
          <w:u w:val="single"/>
        </w:rPr>
        <w:br/>
      </w:r>
      <w:r w:rsidRPr="002B2861" w:rsidR="00574663">
        <w:rPr>
          <w:u w:val="single"/>
        </w:rPr>
        <w:t>Integrale beoordeling ontbreekt</w:t>
      </w:r>
      <w:r w:rsidRPr="002B2861" w:rsidR="00574663">
        <w:rPr>
          <w:u w:val="single"/>
        </w:rPr>
        <w:br/>
      </w:r>
      <w:r w:rsidRPr="00655CA5" w:rsidR="005A5029">
        <w:t>Nog steeds worden vergunningen verleend voor giftigheidstesten van nieuwe landbouwgiffen en voor nog verdere ‘productieverbetering’ van landbouwdieren. Terwijl</w:t>
      </w:r>
      <w:r w:rsidRPr="00655CA5" w:rsidR="00AF5B9D">
        <w:t xml:space="preserve"> het beleid is om in Nederland een transitie te maken naar Kringlooplandbouw</w:t>
      </w:r>
      <w:r w:rsidR="00AF1A0B">
        <w:t xml:space="preserve">, zonder gif en </w:t>
      </w:r>
      <w:r w:rsidR="00AA689A">
        <w:t>met respect voor dieren</w:t>
      </w:r>
      <w:r w:rsidRPr="00655CA5" w:rsidR="00AF5B9D">
        <w:t>.</w:t>
      </w:r>
      <w:r w:rsidR="005C6559">
        <w:br/>
      </w:r>
    </w:p>
    <w:p w:rsidR="00170973" w:rsidP="005C6559" w:rsidRDefault="005C6559" w14:paraId="32546D6C" w14:textId="12A88B2D">
      <w:pPr>
        <w:pStyle w:val="Lijstalinea"/>
        <w:numPr>
          <w:ilvl w:val="0"/>
          <w:numId w:val="11"/>
        </w:numPr>
        <w:shd w:val="clear" w:color="auto" w:fill="FFFFFF"/>
        <w:spacing w:after="450" w:line="240" w:lineRule="auto"/>
        <w:ind w:left="360"/>
        <w:textAlignment w:val="baseline"/>
      </w:pPr>
      <w:r>
        <w:t>O</w:t>
      </w:r>
      <w:r w:rsidRPr="00655CA5" w:rsidR="00AF5B9D">
        <w:t xml:space="preserve">nze oproep aan de Kamer is dat </w:t>
      </w:r>
      <w:r w:rsidR="00655CA5">
        <w:t>v</w:t>
      </w:r>
      <w:r w:rsidRPr="00655CA5" w:rsidR="00AF5B9D">
        <w:t xml:space="preserve">ergunningaanvragen als deze </w:t>
      </w:r>
      <w:r w:rsidRPr="00AC6D7C" w:rsidR="00AF5B9D">
        <w:rPr>
          <w:b/>
          <w:bCs/>
        </w:rPr>
        <w:t xml:space="preserve">integraal worden beoordeeld </w:t>
      </w:r>
      <w:r w:rsidRPr="00655CA5" w:rsidR="00AF5B9D">
        <w:t xml:space="preserve">en dus niet meer verleend worden. </w:t>
      </w:r>
    </w:p>
    <w:sectPr w:rsidR="00170973" w:rsidSect="00322968">
      <w:pgSz w:w="11906" w:h="16838"/>
      <w:pgMar w:top="1440" w:right="1080" w:bottom="1440" w:left="108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9BDC" w14:textId="77777777" w:rsidR="000E1D3D" w:rsidRDefault="000E1D3D" w:rsidP="003D2528">
      <w:pPr>
        <w:spacing w:after="0" w:line="240" w:lineRule="auto"/>
      </w:pPr>
      <w:r>
        <w:separator/>
      </w:r>
    </w:p>
  </w:endnote>
  <w:endnote w:type="continuationSeparator" w:id="0">
    <w:p w14:paraId="3DCD3560" w14:textId="77777777" w:rsidR="000E1D3D" w:rsidRDefault="000E1D3D" w:rsidP="003D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57E6" w14:textId="77777777" w:rsidR="000E1D3D" w:rsidRDefault="000E1D3D" w:rsidP="003D2528">
      <w:pPr>
        <w:spacing w:after="0" w:line="240" w:lineRule="auto"/>
      </w:pPr>
      <w:r>
        <w:separator/>
      </w:r>
    </w:p>
  </w:footnote>
  <w:footnote w:type="continuationSeparator" w:id="0">
    <w:p w14:paraId="3A08A0E7" w14:textId="77777777" w:rsidR="000E1D3D" w:rsidRDefault="000E1D3D" w:rsidP="003D2528">
      <w:pPr>
        <w:spacing w:after="0" w:line="240" w:lineRule="auto"/>
      </w:pPr>
      <w:r>
        <w:continuationSeparator/>
      </w:r>
    </w:p>
  </w:footnote>
  <w:footnote w:id="1">
    <w:p w14:paraId="01E45D03" w14:textId="3B874EC5" w:rsidR="003D2528" w:rsidRDefault="003D2528">
      <w:pPr>
        <w:pStyle w:val="Voetnoottekst"/>
      </w:pPr>
      <w:r>
        <w:rPr>
          <w:rStyle w:val="Voetnootmarkering"/>
        </w:rPr>
        <w:footnoteRef/>
      </w:r>
      <w:r>
        <w:t xml:space="preserve"> </w:t>
      </w:r>
      <w:hyperlink r:id="rId1" w:history="1">
        <w:r>
          <w:rPr>
            <w:rStyle w:val="Hyperlink"/>
          </w:rPr>
          <w:t>Poll 2022 - Hoe kijkt de Nederlander naar dierproeven.pdf - Google Drive</w:t>
        </w:r>
      </w:hyperlink>
    </w:p>
  </w:footnote>
  <w:footnote w:id="2">
    <w:p w14:paraId="6FB95CB0" w14:textId="7BA02108" w:rsidR="00A95149" w:rsidRDefault="00A95149">
      <w:pPr>
        <w:pStyle w:val="Voetnoottekst"/>
      </w:pPr>
      <w:r>
        <w:rPr>
          <w:rStyle w:val="Voetnootmarkering"/>
        </w:rPr>
        <w:footnoteRef/>
      </w:r>
      <w:r>
        <w:t xml:space="preserve"> </w:t>
      </w:r>
      <w:hyperlink r:id="rId2" w:history="1">
        <w:r>
          <w:rPr>
            <w:rStyle w:val="Hyperlink"/>
          </w:rPr>
          <w:t>Zo doende 2021 jaaroverzicht dierproeven en proefdieren | Inspectieresultaat | NVWA</w:t>
        </w:r>
      </w:hyperlink>
    </w:p>
  </w:footnote>
  <w:footnote w:id="3">
    <w:p w14:paraId="2D4F94E1" w14:textId="311FB483" w:rsidR="00E236CC" w:rsidRDefault="00E236CC">
      <w:pPr>
        <w:pStyle w:val="Voetnoottekst"/>
      </w:pPr>
      <w:r>
        <w:rPr>
          <w:rStyle w:val="Voetnootmarkering"/>
        </w:rPr>
        <w:footnoteRef/>
      </w:r>
      <w:r>
        <w:t xml:space="preserve"> </w:t>
      </w:r>
      <w:hyperlink r:id="rId3" w:history="1">
        <w:r>
          <w:rPr>
            <w:rStyle w:val="Hyperlink"/>
          </w:rPr>
          <w:t>'Veel dierproeven in toekomst niet meer nodig' (nos.nl)</w:t>
        </w:r>
      </w:hyperlink>
    </w:p>
  </w:footnote>
  <w:footnote w:id="4">
    <w:p w14:paraId="4C7BC632" w14:textId="745D0F90" w:rsidR="00D67289" w:rsidRDefault="00D67289">
      <w:pPr>
        <w:pStyle w:val="Voetnoottekst"/>
      </w:pPr>
      <w:r>
        <w:rPr>
          <w:rStyle w:val="Voetnootmarkering"/>
        </w:rPr>
        <w:footnoteRef/>
      </w:r>
      <w:r>
        <w:t xml:space="preserve"> </w:t>
      </w:r>
      <w:hyperlink r:id="rId4" w:history="1">
        <w:r w:rsidR="00FF54CF">
          <w:rPr>
            <w:rStyle w:val="Hyperlink"/>
          </w:rPr>
          <w:t>Acties tegen nieuwe vergunning dierentester Charles River | Animal Rights</w:t>
        </w:r>
      </w:hyperlink>
      <w:r w:rsidR="009835E8">
        <w:rPr>
          <w:rStyle w:val="Hyperlink"/>
        </w:rPr>
        <w:t xml:space="preserve"> </w:t>
      </w:r>
      <w:r w:rsidR="009835E8">
        <w:rPr>
          <w:rFonts w:cstheme="minorHAnsi"/>
          <w:color w:val="090A08"/>
          <w:shd w:val="clear" w:color="auto" w:fill="FFFFFF"/>
        </w:rPr>
        <w:t>met linkje naar de NTS</w:t>
      </w:r>
    </w:p>
  </w:footnote>
  <w:footnote w:id="5">
    <w:p w14:paraId="1B8EDEB1" w14:textId="03AB07FE" w:rsidR="005A22D8" w:rsidRDefault="005A22D8">
      <w:pPr>
        <w:pStyle w:val="Voetnoottekst"/>
      </w:pPr>
      <w:r>
        <w:rPr>
          <w:rStyle w:val="Voetnootmarkering"/>
        </w:rPr>
        <w:footnoteRef/>
      </w:r>
      <w:r>
        <w:t xml:space="preserve"> </w:t>
      </w:r>
      <w:hyperlink r:id="rId5" w:history="1">
        <w:r w:rsidR="007F24F5">
          <w:rPr>
            <w:rStyle w:val="Hyperlink"/>
          </w:rPr>
          <w:t>Stemmingen | Tweede Kamer der Staten-Generaal</w:t>
        </w:r>
      </w:hyperlink>
    </w:p>
  </w:footnote>
  <w:footnote w:id="6">
    <w:p w14:paraId="7E260555" w14:textId="18286E02" w:rsidR="001C0E7D" w:rsidRDefault="001C0E7D">
      <w:pPr>
        <w:pStyle w:val="Voetnoottekst"/>
      </w:pPr>
      <w:r>
        <w:rPr>
          <w:rStyle w:val="Voetnootmarkering"/>
        </w:rPr>
        <w:footnoteRef/>
      </w:r>
      <w:r>
        <w:t xml:space="preserve"> </w:t>
      </w:r>
      <w:hyperlink r:id="rId6" w:history="1">
        <w:r>
          <w:rPr>
            <w:rStyle w:val="Hyperlink"/>
          </w:rPr>
          <w:t>Sneller e</w:t>
        </w:r>
        <w:r>
          <w:rPr>
            <w:rStyle w:val="Hyperlink"/>
          </w:rPr>
          <w:t>n</w:t>
        </w:r>
        <w:r>
          <w:rPr>
            <w:rStyle w:val="Hyperlink"/>
          </w:rPr>
          <w:t xml:space="preserve"> gerichter naar proefdiervrij onderzoek | Rathenau Instituut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472E2"/>
    <w:multiLevelType w:val="hybridMultilevel"/>
    <w:tmpl w:val="0082BF08"/>
    <w:lvl w:ilvl="0" w:tplc="D4A2C4E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45572D"/>
    <w:multiLevelType w:val="hybridMultilevel"/>
    <w:tmpl w:val="40789FA8"/>
    <w:lvl w:ilvl="0" w:tplc="F8D25A3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567DAA"/>
    <w:multiLevelType w:val="hybridMultilevel"/>
    <w:tmpl w:val="CECC26FE"/>
    <w:lvl w:ilvl="0" w:tplc="EC6A276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AE3420"/>
    <w:multiLevelType w:val="hybridMultilevel"/>
    <w:tmpl w:val="6302A9BE"/>
    <w:lvl w:ilvl="0" w:tplc="83FA8DE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C57A49"/>
    <w:multiLevelType w:val="hybridMultilevel"/>
    <w:tmpl w:val="BCFA3A66"/>
    <w:lvl w:ilvl="0" w:tplc="FCACDD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7400F4"/>
    <w:multiLevelType w:val="hybridMultilevel"/>
    <w:tmpl w:val="C9DEDB3C"/>
    <w:lvl w:ilvl="0" w:tplc="0E9482C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027A11"/>
    <w:multiLevelType w:val="hybridMultilevel"/>
    <w:tmpl w:val="00669778"/>
    <w:lvl w:ilvl="0" w:tplc="0390FD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6B6198"/>
    <w:multiLevelType w:val="hybridMultilevel"/>
    <w:tmpl w:val="7700B43E"/>
    <w:lvl w:ilvl="0" w:tplc="546C10BC">
      <w:numFmt w:val="bullet"/>
      <w:lvlText w:val="&gt;"/>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962E8F"/>
    <w:multiLevelType w:val="hybridMultilevel"/>
    <w:tmpl w:val="38D24400"/>
    <w:lvl w:ilvl="0" w:tplc="47921146">
      <w:start w:val="1"/>
      <w:numFmt w:val="decimal"/>
      <w:lvlText w:val="%1."/>
      <w:lvlJc w:val="left"/>
      <w:pPr>
        <w:ind w:left="720" w:hanging="360"/>
      </w:pPr>
      <w:rPr>
        <w:rFonts w:asciiTheme="minorHAnsi" w:eastAsia="Times New Roman"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985CF6"/>
    <w:multiLevelType w:val="hybridMultilevel"/>
    <w:tmpl w:val="D55A562E"/>
    <w:lvl w:ilvl="0" w:tplc="32F2BA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DE16CAA"/>
    <w:multiLevelType w:val="hybridMultilevel"/>
    <w:tmpl w:val="BA5E1D6E"/>
    <w:lvl w:ilvl="0" w:tplc="F97A88E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1150587">
    <w:abstractNumId w:val="4"/>
  </w:num>
  <w:num w:numId="2" w16cid:durableId="1725326572">
    <w:abstractNumId w:val="6"/>
  </w:num>
  <w:num w:numId="3" w16cid:durableId="244653615">
    <w:abstractNumId w:val="9"/>
  </w:num>
  <w:num w:numId="4" w16cid:durableId="150411728">
    <w:abstractNumId w:val="10"/>
  </w:num>
  <w:num w:numId="5" w16cid:durableId="213738922">
    <w:abstractNumId w:val="8"/>
  </w:num>
  <w:num w:numId="6" w16cid:durableId="2142191642">
    <w:abstractNumId w:val="2"/>
  </w:num>
  <w:num w:numId="7" w16cid:durableId="1111783666">
    <w:abstractNumId w:val="7"/>
  </w:num>
  <w:num w:numId="8" w16cid:durableId="1256674705">
    <w:abstractNumId w:val="0"/>
  </w:num>
  <w:num w:numId="9" w16cid:durableId="1145392813">
    <w:abstractNumId w:val="5"/>
  </w:num>
  <w:num w:numId="10" w16cid:durableId="151680893">
    <w:abstractNumId w:val="3"/>
  </w:num>
  <w:num w:numId="11" w16cid:durableId="1953200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38"/>
    <w:rsid w:val="0000465E"/>
    <w:rsid w:val="00006A6E"/>
    <w:rsid w:val="00011C7F"/>
    <w:rsid w:val="000141F2"/>
    <w:rsid w:val="00015FD7"/>
    <w:rsid w:val="000328DF"/>
    <w:rsid w:val="0005426C"/>
    <w:rsid w:val="0005631E"/>
    <w:rsid w:val="00093E7F"/>
    <w:rsid w:val="000B2699"/>
    <w:rsid w:val="000B4405"/>
    <w:rsid w:val="000B4C38"/>
    <w:rsid w:val="000C7577"/>
    <w:rsid w:val="000D1CD4"/>
    <w:rsid w:val="000E1D3D"/>
    <w:rsid w:val="000E33D3"/>
    <w:rsid w:val="000F2925"/>
    <w:rsid w:val="00104484"/>
    <w:rsid w:val="00167938"/>
    <w:rsid w:val="00170973"/>
    <w:rsid w:val="0017451A"/>
    <w:rsid w:val="00181142"/>
    <w:rsid w:val="001C0E7D"/>
    <w:rsid w:val="001C5216"/>
    <w:rsid w:val="001C66D9"/>
    <w:rsid w:val="001D47AC"/>
    <w:rsid w:val="001E6977"/>
    <w:rsid w:val="001F53C3"/>
    <w:rsid w:val="002006DB"/>
    <w:rsid w:val="00227A4F"/>
    <w:rsid w:val="00243161"/>
    <w:rsid w:val="00250360"/>
    <w:rsid w:val="00297CF9"/>
    <w:rsid w:val="002B2861"/>
    <w:rsid w:val="002C3C3D"/>
    <w:rsid w:val="002D417C"/>
    <w:rsid w:val="002D5E9C"/>
    <w:rsid w:val="00300364"/>
    <w:rsid w:val="003109CE"/>
    <w:rsid w:val="003217F1"/>
    <w:rsid w:val="00322968"/>
    <w:rsid w:val="00327978"/>
    <w:rsid w:val="0034548D"/>
    <w:rsid w:val="00350557"/>
    <w:rsid w:val="00367229"/>
    <w:rsid w:val="00370187"/>
    <w:rsid w:val="00397296"/>
    <w:rsid w:val="003A302C"/>
    <w:rsid w:val="003B2C59"/>
    <w:rsid w:val="003D2528"/>
    <w:rsid w:val="003F08EA"/>
    <w:rsid w:val="003F70EB"/>
    <w:rsid w:val="00407388"/>
    <w:rsid w:val="004361BB"/>
    <w:rsid w:val="00460899"/>
    <w:rsid w:val="00472791"/>
    <w:rsid w:val="00473A32"/>
    <w:rsid w:val="0047738C"/>
    <w:rsid w:val="004947D0"/>
    <w:rsid w:val="004A3E64"/>
    <w:rsid w:val="004D7BFC"/>
    <w:rsid w:val="004F422A"/>
    <w:rsid w:val="00506113"/>
    <w:rsid w:val="00532075"/>
    <w:rsid w:val="00543959"/>
    <w:rsid w:val="005630EB"/>
    <w:rsid w:val="00574663"/>
    <w:rsid w:val="005768C0"/>
    <w:rsid w:val="00582B2A"/>
    <w:rsid w:val="005958C4"/>
    <w:rsid w:val="005A22D8"/>
    <w:rsid w:val="005A5029"/>
    <w:rsid w:val="005A794D"/>
    <w:rsid w:val="005B3252"/>
    <w:rsid w:val="005B5B8A"/>
    <w:rsid w:val="005B7068"/>
    <w:rsid w:val="005C6559"/>
    <w:rsid w:val="005D2057"/>
    <w:rsid w:val="005F5F92"/>
    <w:rsid w:val="005F60C3"/>
    <w:rsid w:val="00606DF0"/>
    <w:rsid w:val="00614C09"/>
    <w:rsid w:val="00634489"/>
    <w:rsid w:val="00650038"/>
    <w:rsid w:val="00655CA5"/>
    <w:rsid w:val="00662FF7"/>
    <w:rsid w:val="006639AA"/>
    <w:rsid w:val="00670C89"/>
    <w:rsid w:val="00671443"/>
    <w:rsid w:val="00671ED6"/>
    <w:rsid w:val="006741E1"/>
    <w:rsid w:val="0068341B"/>
    <w:rsid w:val="006A1A4B"/>
    <w:rsid w:val="006C7AD1"/>
    <w:rsid w:val="006D17B3"/>
    <w:rsid w:val="006D4834"/>
    <w:rsid w:val="006E5846"/>
    <w:rsid w:val="006E6060"/>
    <w:rsid w:val="006E7E2A"/>
    <w:rsid w:val="00714240"/>
    <w:rsid w:val="0071487B"/>
    <w:rsid w:val="00721E7D"/>
    <w:rsid w:val="0076244D"/>
    <w:rsid w:val="00777C49"/>
    <w:rsid w:val="00784A3B"/>
    <w:rsid w:val="007A5F03"/>
    <w:rsid w:val="007B65B2"/>
    <w:rsid w:val="007C1CE5"/>
    <w:rsid w:val="007C7A98"/>
    <w:rsid w:val="007D6494"/>
    <w:rsid w:val="007E7374"/>
    <w:rsid w:val="007F24F5"/>
    <w:rsid w:val="0080322D"/>
    <w:rsid w:val="00810A8E"/>
    <w:rsid w:val="008278C9"/>
    <w:rsid w:val="00831C63"/>
    <w:rsid w:val="0085235C"/>
    <w:rsid w:val="00853261"/>
    <w:rsid w:val="008671FD"/>
    <w:rsid w:val="008C5990"/>
    <w:rsid w:val="008D212E"/>
    <w:rsid w:val="008D2EB4"/>
    <w:rsid w:val="008D5704"/>
    <w:rsid w:val="008E3AC2"/>
    <w:rsid w:val="008F0C8D"/>
    <w:rsid w:val="008F16B3"/>
    <w:rsid w:val="008F4A21"/>
    <w:rsid w:val="00922133"/>
    <w:rsid w:val="009223F1"/>
    <w:rsid w:val="00933CA4"/>
    <w:rsid w:val="0096538F"/>
    <w:rsid w:val="00966E03"/>
    <w:rsid w:val="009713CA"/>
    <w:rsid w:val="009835E8"/>
    <w:rsid w:val="00987504"/>
    <w:rsid w:val="009B20AA"/>
    <w:rsid w:val="009C4778"/>
    <w:rsid w:val="009C5185"/>
    <w:rsid w:val="00A14BF2"/>
    <w:rsid w:val="00A505B8"/>
    <w:rsid w:val="00A50A38"/>
    <w:rsid w:val="00A77829"/>
    <w:rsid w:val="00A83B16"/>
    <w:rsid w:val="00A85E14"/>
    <w:rsid w:val="00A877F7"/>
    <w:rsid w:val="00A93D9D"/>
    <w:rsid w:val="00A95149"/>
    <w:rsid w:val="00AA479F"/>
    <w:rsid w:val="00AA4A65"/>
    <w:rsid w:val="00AA689A"/>
    <w:rsid w:val="00AC6D7C"/>
    <w:rsid w:val="00AE33B9"/>
    <w:rsid w:val="00AF0A25"/>
    <w:rsid w:val="00AF1A0B"/>
    <w:rsid w:val="00AF5B9D"/>
    <w:rsid w:val="00B11C1D"/>
    <w:rsid w:val="00B12658"/>
    <w:rsid w:val="00B33CFF"/>
    <w:rsid w:val="00B45FAF"/>
    <w:rsid w:val="00B6698D"/>
    <w:rsid w:val="00B74449"/>
    <w:rsid w:val="00B86A31"/>
    <w:rsid w:val="00BB4D27"/>
    <w:rsid w:val="00BC2646"/>
    <w:rsid w:val="00BC36DE"/>
    <w:rsid w:val="00BD25A5"/>
    <w:rsid w:val="00BD307F"/>
    <w:rsid w:val="00BE133D"/>
    <w:rsid w:val="00C229E5"/>
    <w:rsid w:val="00C4649E"/>
    <w:rsid w:val="00C62DAF"/>
    <w:rsid w:val="00C74CBF"/>
    <w:rsid w:val="00C849CF"/>
    <w:rsid w:val="00C850C7"/>
    <w:rsid w:val="00C853FF"/>
    <w:rsid w:val="00CC288B"/>
    <w:rsid w:val="00CC520C"/>
    <w:rsid w:val="00CE03FC"/>
    <w:rsid w:val="00CE2238"/>
    <w:rsid w:val="00CF6AB9"/>
    <w:rsid w:val="00CF7613"/>
    <w:rsid w:val="00CF77F8"/>
    <w:rsid w:val="00D00004"/>
    <w:rsid w:val="00D15B0D"/>
    <w:rsid w:val="00D312CB"/>
    <w:rsid w:val="00D35141"/>
    <w:rsid w:val="00D4623D"/>
    <w:rsid w:val="00D550E0"/>
    <w:rsid w:val="00D55F2B"/>
    <w:rsid w:val="00D67289"/>
    <w:rsid w:val="00D9213B"/>
    <w:rsid w:val="00DA0842"/>
    <w:rsid w:val="00DA2DD3"/>
    <w:rsid w:val="00DB0934"/>
    <w:rsid w:val="00DB3BB3"/>
    <w:rsid w:val="00DD13DD"/>
    <w:rsid w:val="00DD4F39"/>
    <w:rsid w:val="00DF0F0F"/>
    <w:rsid w:val="00E1193A"/>
    <w:rsid w:val="00E11A05"/>
    <w:rsid w:val="00E236CC"/>
    <w:rsid w:val="00E54186"/>
    <w:rsid w:val="00E7712A"/>
    <w:rsid w:val="00E95B30"/>
    <w:rsid w:val="00EA3D8C"/>
    <w:rsid w:val="00F07FF1"/>
    <w:rsid w:val="00F6035C"/>
    <w:rsid w:val="00F66D87"/>
    <w:rsid w:val="00F86B45"/>
    <w:rsid w:val="00FB0F62"/>
    <w:rsid w:val="00FB4E6A"/>
    <w:rsid w:val="00FB7260"/>
    <w:rsid w:val="00FC0B99"/>
    <w:rsid w:val="00FC2017"/>
    <w:rsid w:val="00FC7003"/>
    <w:rsid w:val="00FF391A"/>
    <w:rsid w:val="00FF54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89EE"/>
  <w15:chartTrackingRefBased/>
  <w15:docId w15:val="{BEB44FD7-49B0-4398-8742-65546373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671E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FB726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B7260"/>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FB726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B7260"/>
    <w:rPr>
      <w:b/>
      <w:bCs/>
    </w:rPr>
  </w:style>
  <w:style w:type="paragraph" w:styleId="Lijstalinea">
    <w:name w:val="List Paragraph"/>
    <w:basedOn w:val="Standaard"/>
    <w:uiPriority w:val="34"/>
    <w:qFormat/>
    <w:rsid w:val="00FB7260"/>
    <w:pPr>
      <w:ind w:left="720"/>
      <w:contextualSpacing/>
    </w:pPr>
  </w:style>
  <w:style w:type="paragraph" w:styleId="Voetnoottekst">
    <w:name w:val="footnote text"/>
    <w:basedOn w:val="Standaard"/>
    <w:link w:val="VoetnoottekstChar"/>
    <w:uiPriority w:val="99"/>
    <w:semiHidden/>
    <w:unhideWhenUsed/>
    <w:rsid w:val="003D25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D2528"/>
    <w:rPr>
      <w:sz w:val="20"/>
      <w:szCs w:val="20"/>
    </w:rPr>
  </w:style>
  <w:style w:type="character" w:styleId="Voetnootmarkering">
    <w:name w:val="footnote reference"/>
    <w:basedOn w:val="Standaardalinea-lettertype"/>
    <w:uiPriority w:val="99"/>
    <w:semiHidden/>
    <w:unhideWhenUsed/>
    <w:rsid w:val="003D2528"/>
    <w:rPr>
      <w:vertAlign w:val="superscript"/>
    </w:rPr>
  </w:style>
  <w:style w:type="character" w:styleId="Hyperlink">
    <w:name w:val="Hyperlink"/>
    <w:basedOn w:val="Standaardalinea-lettertype"/>
    <w:uiPriority w:val="99"/>
    <w:unhideWhenUsed/>
    <w:rsid w:val="003D2528"/>
    <w:rPr>
      <w:color w:val="0000FF"/>
      <w:u w:val="single"/>
    </w:rPr>
  </w:style>
  <w:style w:type="character" w:styleId="Verwijzingopmerking">
    <w:name w:val="annotation reference"/>
    <w:basedOn w:val="Standaardalinea-lettertype"/>
    <w:uiPriority w:val="99"/>
    <w:semiHidden/>
    <w:unhideWhenUsed/>
    <w:rsid w:val="00BD307F"/>
    <w:rPr>
      <w:sz w:val="16"/>
      <w:szCs w:val="16"/>
    </w:rPr>
  </w:style>
  <w:style w:type="paragraph" w:styleId="Tekstopmerking">
    <w:name w:val="annotation text"/>
    <w:basedOn w:val="Standaard"/>
    <w:link w:val="TekstopmerkingChar"/>
    <w:uiPriority w:val="99"/>
    <w:unhideWhenUsed/>
    <w:rsid w:val="00BD307F"/>
    <w:pPr>
      <w:spacing w:line="240" w:lineRule="auto"/>
    </w:pPr>
    <w:rPr>
      <w:sz w:val="20"/>
      <w:szCs w:val="20"/>
    </w:rPr>
  </w:style>
  <w:style w:type="character" w:customStyle="1" w:styleId="TekstopmerkingChar">
    <w:name w:val="Tekst opmerking Char"/>
    <w:basedOn w:val="Standaardalinea-lettertype"/>
    <w:link w:val="Tekstopmerking"/>
    <w:uiPriority w:val="99"/>
    <w:rsid w:val="00BD307F"/>
    <w:rPr>
      <w:sz w:val="20"/>
      <w:szCs w:val="20"/>
    </w:rPr>
  </w:style>
  <w:style w:type="paragraph" w:styleId="Onderwerpvanopmerking">
    <w:name w:val="annotation subject"/>
    <w:basedOn w:val="Tekstopmerking"/>
    <w:next w:val="Tekstopmerking"/>
    <w:link w:val="OnderwerpvanopmerkingChar"/>
    <w:uiPriority w:val="99"/>
    <w:semiHidden/>
    <w:unhideWhenUsed/>
    <w:rsid w:val="00BD307F"/>
    <w:rPr>
      <w:b/>
      <w:bCs/>
    </w:rPr>
  </w:style>
  <w:style w:type="character" w:customStyle="1" w:styleId="OnderwerpvanopmerkingChar">
    <w:name w:val="Onderwerp van opmerking Char"/>
    <w:basedOn w:val="TekstopmerkingChar"/>
    <w:link w:val="Onderwerpvanopmerking"/>
    <w:uiPriority w:val="99"/>
    <w:semiHidden/>
    <w:rsid w:val="00BD307F"/>
    <w:rPr>
      <w:b/>
      <w:bCs/>
      <w:sz w:val="20"/>
      <w:szCs w:val="20"/>
    </w:rPr>
  </w:style>
  <w:style w:type="character" w:customStyle="1" w:styleId="Kop2Char">
    <w:name w:val="Kop 2 Char"/>
    <w:basedOn w:val="Standaardalinea-lettertype"/>
    <w:link w:val="Kop2"/>
    <w:uiPriority w:val="9"/>
    <w:rsid w:val="00671ED6"/>
    <w:rPr>
      <w:rFonts w:asciiTheme="majorHAnsi" w:eastAsiaTheme="majorEastAsia" w:hAnsiTheme="majorHAnsi" w:cstheme="majorBidi"/>
      <w:color w:val="2F5496" w:themeColor="accent1" w:themeShade="BF"/>
      <w:sz w:val="26"/>
      <w:szCs w:val="26"/>
    </w:rPr>
  </w:style>
  <w:style w:type="character" w:styleId="GevolgdeHyperlink">
    <w:name w:val="FollowedHyperlink"/>
    <w:basedOn w:val="Standaardalinea-lettertype"/>
    <w:uiPriority w:val="99"/>
    <w:semiHidden/>
    <w:unhideWhenUsed/>
    <w:rsid w:val="00E95B30"/>
    <w:rPr>
      <w:color w:val="954F72" w:themeColor="followedHyperlink"/>
      <w:u w:val="single"/>
    </w:rPr>
  </w:style>
  <w:style w:type="paragraph" w:styleId="Revisie">
    <w:name w:val="Revision"/>
    <w:hidden/>
    <w:uiPriority w:val="99"/>
    <w:semiHidden/>
    <w:rsid w:val="00006A6E"/>
    <w:pPr>
      <w:spacing w:after="0" w:line="240" w:lineRule="auto"/>
    </w:pPr>
  </w:style>
  <w:style w:type="character" w:styleId="Onopgelostemelding">
    <w:name w:val="Unresolved Mention"/>
    <w:basedOn w:val="Standaardalinea-lettertype"/>
    <w:uiPriority w:val="99"/>
    <w:semiHidden/>
    <w:unhideWhenUsed/>
    <w:rsid w:val="00FB0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4905">
      <w:bodyDiv w:val="1"/>
      <w:marLeft w:val="0"/>
      <w:marRight w:val="0"/>
      <w:marTop w:val="0"/>
      <w:marBottom w:val="0"/>
      <w:divBdr>
        <w:top w:val="none" w:sz="0" w:space="0" w:color="auto"/>
        <w:left w:val="none" w:sz="0" w:space="0" w:color="auto"/>
        <w:bottom w:val="none" w:sz="0" w:space="0" w:color="auto"/>
        <w:right w:val="none" w:sz="0" w:space="0" w:color="auto"/>
      </w:divBdr>
    </w:div>
    <w:div w:id="723484523">
      <w:bodyDiv w:val="1"/>
      <w:marLeft w:val="0"/>
      <w:marRight w:val="0"/>
      <w:marTop w:val="0"/>
      <w:marBottom w:val="0"/>
      <w:divBdr>
        <w:top w:val="none" w:sz="0" w:space="0" w:color="auto"/>
        <w:left w:val="none" w:sz="0" w:space="0" w:color="auto"/>
        <w:bottom w:val="none" w:sz="0" w:space="0" w:color="auto"/>
        <w:right w:val="none" w:sz="0" w:space="0" w:color="auto"/>
      </w:divBdr>
    </w:div>
    <w:div w:id="1931962165">
      <w:bodyDiv w:val="1"/>
      <w:marLeft w:val="0"/>
      <w:marRight w:val="0"/>
      <w:marTop w:val="0"/>
      <w:marBottom w:val="0"/>
      <w:divBdr>
        <w:top w:val="none" w:sz="0" w:space="0" w:color="auto"/>
        <w:left w:val="none" w:sz="0" w:space="0" w:color="auto"/>
        <w:bottom w:val="none" w:sz="0" w:space="0" w:color="auto"/>
        <w:right w:val="none" w:sz="0" w:space="0" w:color="auto"/>
      </w:divBdr>
      <w:divsChild>
        <w:div w:id="2087025840">
          <w:marLeft w:val="0"/>
          <w:marRight w:val="0"/>
          <w:marTop w:val="0"/>
          <w:marBottom w:val="750"/>
          <w:divBdr>
            <w:top w:val="none" w:sz="0" w:space="0" w:color="auto"/>
            <w:left w:val="none" w:sz="0" w:space="0" w:color="auto"/>
            <w:bottom w:val="none" w:sz="0" w:space="0" w:color="auto"/>
            <w:right w:val="none" w:sz="0" w:space="0" w:color="auto"/>
          </w:divBdr>
          <w:divsChild>
            <w:div w:id="2064020191">
              <w:marLeft w:val="0"/>
              <w:marRight w:val="0"/>
              <w:marTop w:val="0"/>
              <w:marBottom w:val="750"/>
              <w:divBdr>
                <w:top w:val="none" w:sz="0" w:space="0" w:color="auto"/>
                <w:left w:val="none" w:sz="0" w:space="0" w:color="auto"/>
                <w:bottom w:val="none" w:sz="0" w:space="0" w:color="auto"/>
                <w:right w:val="none" w:sz="0" w:space="0" w:color="auto"/>
              </w:divBdr>
            </w:div>
          </w:divsChild>
        </w:div>
        <w:div w:id="513347718">
          <w:marLeft w:val="0"/>
          <w:marRight w:val="0"/>
          <w:marTop w:val="0"/>
          <w:marBottom w:val="750"/>
          <w:divBdr>
            <w:top w:val="none" w:sz="0" w:space="0" w:color="auto"/>
            <w:left w:val="none" w:sz="0" w:space="0" w:color="auto"/>
            <w:bottom w:val="none" w:sz="0" w:space="0" w:color="auto"/>
            <w:right w:val="none" w:sz="0" w:space="0" w:color="auto"/>
          </w:divBdr>
          <w:divsChild>
            <w:div w:id="505828609">
              <w:marLeft w:val="0"/>
              <w:marRight w:val="0"/>
              <w:marTop w:val="0"/>
              <w:marBottom w:val="0"/>
              <w:divBdr>
                <w:top w:val="none" w:sz="0" w:space="0" w:color="auto"/>
                <w:left w:val="none" w:sz="0" w:space="0" w:color="auto"/>
                <w:bottom w:val="none" w:sz="0" w:space="0" w:color="auto"/>
                <w:right w:val="none" w:sz="0" w:space="0" w:color="auto"/>
              </w:divBdr>
            </w:div>
          </w:divsChild>
        </w:div>
        <w:div w:id="1423601151">
          <w:marLeft w:val="0"/>
          <w:marRight w:val="0"/>
          <w:marTop w:val="0"/>
          <w:marBottom w:val="750"/>
          <w:divBdr>
            <w:top w:val="none" w:sz="0" w:space="0" w:color="auto"/>
            <w:left w:val="none" w:sz="0" w:space="0" w:color="auto"/>
            <w:bottom w:val="none" w:sz="0" w:space="0" w:color="auto"/>
            <w:right w:val="none" w:sz="0" w:space="0" w:color="auto"/>
          </w:divBdr>
          <w:divsChild>
            <w:div w:id="19887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nos.nl/artikel/2148490-veel-dierproeven-in-toekomst-niet-meer-nodig" TargetMode="External"/><Relationship Id="rId2" Type="http://schemas.openxmlformats.org/officeDocument/2006/relationships/hyperlink" Target="https://www.nvwa.nl/documenten/dier/dierenwelzijn/zo-doende/publicaties/zo-doende-2021-jaaroverzicht-dierproeven-en-proefdieren" TargetMode="External"/><Relationship Id="rId1" Type="http://schemas.openxmlformats.org/officeDocument/2006/relationships/hyperlink" Target="https://drive.google.com/file/d/1vZ_kw07IzlVRNb7nE6si_OCwrVQv4n_V/view" TargetMode="External"/><Relationship Id="rId6" Type="http://schemas.openxmlformats.org/officeDocument/2006/relationships/hyperlink" Target="https://www.rathenau.nl/nl/berichten-aan-het-parlement/sneller-en-gerichter-naar-proefdiervrij-onderzoek" TargetMode="External"/><Relationship Id="rId5" Type="http://schemas.openxmlformats.org/officeDocument/2006/relationships/hyperlink" Target="https://www.tweedekamer.nl/debat_en_vergadering/plenaire_vergaderingen/details/activiteit?id=2022A05184" TargetMode="External"/><Relationship Id="rId4" Type="http://schemas.openxmlformats.org/officeDocument/2006/relationships/hyperlink" Target="https://www.animalrights.nl/acties-tegen-nieuwe-vergunning-dierentester-charles-riv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1045</ap:Words>
  <ap:Characters>5748</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2023-04-13T07:07:00.0000000Z</dcterms:created>
  <dcterms:modified xsi:type="dcterms:W3CDTF">2023-04-13T13:28:00.0000000Z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0x01010035507D60CEDDCD4197CE3A8436026553</vt:lpwstr>
  </property>
</Properties>
</file>