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66E9" w:rsidR="00F866E9" w:rsidP="00F866E9" w:rsidRDefault="00F866E9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F866E9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F866E9" w:rsidR="00F866E9" w:rsidP="00F866E9" w:rsidRDefault="00F866E9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F866E9">
        <w:rPr>
          <w:rFonts w:ascii="Arial" w:hAnsi="Arial" w:eastAsia="Times New Roman" w:cs="Arial"/>
          <w:lang w:eastAsia="nl-NL"/>
        </w:rPr>
        <w:t>Hamerstukken</w:t>
      </w:r>
      <w:r w:rsidRPr="00F866E9">
        <w:rPr>
          <w:rFonts w:ascii="Arial" w:hAnsi="Arial" w:eastAsia="Times New Roman" w:cs="Arial"/>
          <w:lang w:eastAsia="nl-NL"/>
        </w:rPr>
        <w:br/>
      </w:r>
      <w:r w:rsidRPr="00F866E9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F866E9" w:rsidR="00F866E9" w:rsidP="00F866E9" w:rsidRDefault="00F86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F866E9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F866E9">
        <w:rPr>
          <w:rFonts w:ascii="Arial" w:hAnsi="Arial" w:eastAsia="Times New Roman" w:cs="Arial"/>
          <w:b/>
          <w:bCs/>
          <w:lang w:eastAsia="nl-NL"/>
        </w:rPr>
        <w:t xml:space="preserve"> wetsvoorstel Wijziging van de begrotingsstaat van het Ministerie van Economische Zaken en Klimaat (XIII) voor het jaar 2023 (Incidentele suppletoire begroting inzake gasopslag Bergermeer en garantieregeling </w:t>
      </w:r>
      <w:proofErr w:type="spellStart"/>
      <w:r w:rsidRPr="00F866E9">
        <w:rPr>
          <w:rFonts w:ascii="Arial" w:hAnsi="Arial" w:eastAsia="Times New Roman" w:cs="Arial"/>
          <w:b/>
          <w:bCs/>
          <w:lang w:eastAsia="nl-NL"/>
        </w:rPr>
        <w:t>Porthos</w:t>
      </w:r>
      <w:proofErr w:type="spellEnd"/>
      <w:r w:rsidRPr="00F866E9">
        <w:rPr>
          <w:rFonts w:ascii="Arial" w:hAnsi="Arial" w:eastAsia="Times New Roman" w:cs="Arial"/>
          <w:b/>
          <w:bCs/>
          <w:lang w:eastAsia="nl-NL"/>
        </w:rPr>
        <w:t>) (36271);</w:t>
      </w:r>
    </w:p>
    <w:p w:rsidRPr="00F866E9" w:rsidR="00F866E9" w:rsidP="00F866E9" w:rsidRDefault="00F866E9">
      <w:pPr>
        <w:spacing w:after="240" w:line="240" w:lineRule="auto"/>
        <w:rPr>
          <w:rFonts w:ascii="Arial" w:hAnsi="Arial" w:eastAsia="Times New Roman" w:cs="Arial"/>
          <w:lang w:eastAsia="nl-NL"/>
        </w:rPr>
      </w:pPr>
      <w:bookmarkStart w:name="_GoBack" w:id="0"/>
      <w:bookmarkEnd w:id="0"/>
      <w:r w:rsidRPr="00F866E9">
        <w:rPr>
          <w:rFonts w:ascii="Arial" w:hAnsi="Arial" w:eastAsia="Times New Roman" w:cs="Arial"/>
          <w:lang w:eastAsia="nl-NL"/>
        </w:rPr>
        <w:br/>
        <w:t>Deze wetsvoorstellen worden zonder beraadslaging en, na goedkeuring van de onderdelen, zonder stemming aangenomen.</w:t>
      </w:r>
    </w:p>
    <w:p w:rsidR="00A42821" w:rsidRDefault="00F866E9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A16EF"/>
    <w:multiLevelType w:val="multilevel"/>
    <w:tmpl w:val="03AE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E9"/>
    <w:rsid w:val="000437B0"/>
    <w:rsid w:val="00167996"/>
    <w:rsid w:val="001846F3"/>
    <w:rsid w:val="004A393E"/>
    <w:rsid w:val="00833331"/>
    <w:rsid w:val="0086754D"/>
    <w:rsid w:val="00D86D27"/>
    <w:rsid w:val="00DF28EE"/>
    <w:rsid w:val="00F8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6728"/>
  <w15:chartTrackingRefBased/>
  <w15:docId w15:val="{901CCFCD-537D-460A-B8ED-2FA9553B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2023-03-10T08:40:00.0000000Z</dcterms:created>
  <dcterms:modified xsi:type="dcterms:W3CDTF">2023-03-10T08:40:00.0000000Z</dcterms:modified>
  <version/>
  <category/>
</coreProperties>
</file>