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D0" w:rsidRDefault="0031358C">
      <w:bookmarkStart w:name="_GoBack" w:id="0"/>
      <w:r>
        <w:t xml:space="preserve">Verzoek van het lid </w:t>
      </w:r>
      <w:r>
        <w:rPr>
          <w:b/>
          <w:bCs/>
        </w:rPr>
        <w:t>WERNER (CDA</w:t>
      </w:r>
      <w:r>
        <w:t xml:space="preserve">) om een commissiedebat Lokale media in te plannen vlak voor of na het </w:t>
      </w:r>
      <w:proofErr w:type="spellStart"/>
      <w:r>
        <w:t>meireces</w:t>
      </w:r>
      <w:proofErr w:type="spellEnd"/>
      <w:r>
        <w:t xml:space="preserve">, </w:t>
      </w:r>
      <w:bookmarkEnd w:id="0"/>
      <w:r>
        <w:t>vanwege de verwachte Kamerbrief ‘Visie lokale omroep’ eind van het eerste kwartaal/begin tweede kwartaal 2023.</w:t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9D1"/>
    <w:multiLevelType w:val="hybridMultilevel"/>
    <w:tmpl w:val="22E89234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C"/>
    <w:rsid w:val="0031358C"/>
    <w:rsid w:val="0034518C"/>
    <w:rsid w:val="008E2A5F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3C89"/>
  <w15:chartTrackingRefBased/>
  <w15:docId w15:val="{1B5CDDDC-4197-49DC-9E8C-0C80BC5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518C"/>
    <w:pPr>
      <w:spacing w:after="0" w:line="240" w:lineRule="auto"/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2023-03-08T20:16:00.0000000Z</dcterms:created>
  <dcterms:modified xsi:type="dcterms:W3CDTF">2023-03-08T20:16:00.0000000Z</dcterms:modified>
  <version/>
  <category/>
</coreProperties>
</file>