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8C" w:rsidP="0034518C" w:rsidRDefault="0034518C">
      <w:pPr>
        <w:pStyle w:val="Lijstalinea"/>
        <w:numPr>
          <w:ilvl w:val="0"/>
          <w:numId w:val="1"/>
        </w:numPr>
      </w:pPr>
      <w:bookmarkStart w:name="_GoBack" w:id="0"/>
      <w:r>
        <w:t xml:space="preserve">Verzoek van het lid </w:t>
      </w:r>
      <w:r>
        <w:rPr>
          <w:b/>
          <w:bCs/>
        </w:rPr>
        <w:t>EL YASSINI (VVD)</w:t>
      </w:r>
      <w:r>
        <w:t xml:space="preserve"> om begin april 2023 met de UNL (Universiteiten van Nederland) een werkbezoek te organiseren naar de TU Delft voor een gesprek met studiebegeleiders, opleidingsdirecteuren, studenten en data-analisten over het bindend studieadvies. </w:t>
      </w:r>
      <w:bookmarkEnd w:id="0"/>
      <w:r>
        <w:t xml:space="preserve">(Dit voorjaar wordt een brief van de minister OCW over de aanpassing van het BSA verwacht). 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359D1"/>
    <w:multiLevelType w:val="hybridMultilevel"/>
    <w:tmpl w:val="22E89234"/>
    <w:lvl w:ilvl="0" w:tplc="041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8C"/>
    <w:rsid w:val="0034518C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CDDDC-4197-49DC-9E8C-0C80BC5D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4518C"/>
    <w:pPr>
      <w:spacing w:after="0" w:line="240" w:lineRule="auto"/>
      <w:ind w:left="720"/>
    </w:pPr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2023-03-08T20:10:00.0000000Z</dcterms:created>
  <dcterms:modified xsi:type="dcterms:W3CDTF">2023-03-08T20:11:00.0000000Z</dcterms:modified>
  <version/>
  <category/>
</coreProperties>
</file>