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6AB" w:rsidP="004276AB" w:rsidRDefault="004276AB" w14:paraId="21ABA516" w14:textId="331636D8">
      <w:pPr>
        <w:jc w:val="right"/>
        <w:rPr>
          <w:b/>
          <w:bCs/>
          <w:sz w:val="28"/>
          <w:szCs w:val="28"/>
          <w:lang w:val="nl-NL"/>
        </w:rPr>
      </w:pPr>
      <w:r>
        <w:rPr>
          <w:b/>
          <w:bCs/>
          <w:sz w:val="28"/>
          <w:szCs w:val="28"/>
          <w:lang w:val="nl-NL"/>
        </w:rPr>
        <w:t>28-02-2023</w:t>
      </w:r>
    </w:p>
    <w:p w:rsidRPr="004276AB" w:rsidR="00856FB7" w:rsidP="004276AB" w:rsidRDefault="00627D05" w14:paraId="58CF0748" w14:textId="1B40D803">
      <w:pPr>
        <w:rPr>
          <w:b/>
          <w:bCs/>
          <w:sz w:val="28"/>
          <w:szCs w:val="28"/>
          <w:lang w:val="nl-NL"/>
        </w:rPr>
      </w:pPr>
      <w:proofErr w:type="spellStart"/>
      <w:r w:rsidRPr="004276AB">
        <w:rPr>
          <w:b/>
          <w:bCs/>
          <w:sz w:val="28"/>
          <w:szCs w:val="28"/>
          <w:lang w:val="nl-NL"/>
        </w:rPr>
        <w:t>Position</w:t>
      </w:r>
      <w:proofErr w:type="spellEnd"/>
      <w:r w:rsidRPr="004276AB">
        <w:rPr>
          <w:b/>
          <w:bCs/>
          <w:sz w:val="28"/>
          <w:szCs w:val="28"/>
          <w:lang w:val="nl-NL"/>
        </w:rPr>
        <w:t xml:space="preserve"> Paper</w:t>
      </w:r>
    </w:p>
    <w:p w:rsidRPr="004276AB" w:rsidR="00627D05" w:rsidRDefault="00627D05" w14:paraId="417B8D82" w14:textId="6972EDE8">
      <w:pPr>
        <w:rPr>
          <w:b/>
          <w:bCs/>
          <w:sz w:val="24"/>
          <w:szCs w:val="24"/>
          <w:lang w:val="nl-NL"/>
        </w:rPr>
      </w:pPr>
      <w:r w:rsidRPr="004276AB">
        <w:rPr>
          <w:b/>
          <w:bCs/>
          <w:sz w:val="24"/>
          <w:szCs w:val="24"/>
          <w:lang w:val="nl-NL"/>
        </w:rPr>
        <w:t>Wieland Textiles / Textiles2Textiles</w:t>
      </w:r>
    </w:p>
    <w:p w:rsidR="00627D05" w:rsidP="00D066E1" w:rsidRDefault="00627D05" w14:paraId="791DD7DC" w14:textId="4F662F2C">
      <w:pPr>
        <w:pStyle w:val="Geenafstand"/>
        <w:rPr>
          <w:lang w:val="nl-NL"/>
        </w:rPr>
      </w:pPr>
    </w:p>
    <w:p w:rsidR="00D066E1" w:rsidP="00D066E1" w:rsidRDefault="00D066E1" w14:paraId="1E2C9336" w14:textId="2F184B7F">
      <w:pPr>
        <w:pStyle w:val="Geenafstand"/>
        <w:rPr>
          <w:lang w:val="nl-NL"/>
        </w:rPr>
      </w:pPr>
    </w:p>
    <w:p w:rsidRPr="004276AB" w:rsidR="00D066E1" w:rsidP="00D066E1" w:rsidRDefault="00D066E1" w14:paraId="5215088C" w14:textId="728D6009">
      <w:pPr>
        <w:pStyle w:val="Geenafstand"/>
        <w:rPr>
          <w:b/>
          <w:bCs/>
          <w:sz w:val="24"/>
          <w:szCs w:val="24"/>
          <w:lang w:val="nl-NL"/>
        </w:rPr>
      </w:pPr>
      <w:r w:rsidRPr="004276AB">
        <w:rPr>
          <w:b/>
          <w:bCs/>
          <w:sz w:val="24"/>
          <w:szCs w:val="24"/>
          <w:lang w:val="nl-NL"/>
        </w:rPr>
        <w:t>Onderwerp 1</w:t>
      </w:r>
    </w:p>
    <w:p w:rsidR="00D066E1" w:rsidP="00D066E1" w:rsidRDefault="00D066E1" w14:paraId="34AA3E0B" w14:textId="77777777">
      <w:pPr>
        <w:pStyle w:val="Geenafstand"/>
        <w:rPr>
          <w:lang w:val="nl-NL"/>
        </w:rPr>
      </w:pPr>
    </w:p>
    <w:p w:rsidR="00627D05" w:rsidRDefault="00627D05" w14:paraId="60674722" w14:textId="1B09F554">
      <w:pPr>
        <w:rPr>
          <w:lang w:val="nl-NL"/>
        </w:rPr>
      </w:pPr>
      <w:r>
        <w:rPr>
          <w:lang w:val="nl-NL"/>
        </w:rPr>
        <w:t>Er is in Nederland over de jaren heen een systeem ontstaan waarbij de “afval” fractie Textiel tot een interessante aanvulling van het gemeentelijke budget wordt gezien. Deze fractie wordt dus veelal doormiddel van aanbestedingen in de markt gezet. Om mee te kunnen doen met de biedingen moeten de inzamelaars kiezen voor de markt met een zo hoog mogelijke opbrengst.</w:t>
      </w:r>
    </w:p>
    <w:p w:rsidR="00627D05" w:rsidP="004276AB" w:rsidRDefault="00627D05" w14:paraId="47AB2D7D" w14:textId="7E2C73F6">
      <w:pPr>
        <w:rPr>
          <w:lang w:val="nl-NL"/>
        </w:rPr>
      </w:pPr>
      <w:r>
        <w:rPr>
          <w:lang w:val="nl-NL"/>
        </w:rPr>
        <w:t xml:space="preserve">Het gevolg is dat een overgroot deel van het ingezamelde volume textiel wordt geëxporteerd naar allerlei verschillende bestemmingen. Van Polen tot Dubai. Hierdoor ontstaat er een situatie waarbij er te weinig beschikbaar materiaal is voor de sorteer bedrijven in Nederland. Om deze bedrijven van ongesorteerd textiel te voorzien wordt er massaal </w:t>
      </w:r>
      <w:r w:rsidR="00D066E1">
        <w:rPr>
          <w:lang w:val="nl-NL"/>
        </w:rPr>
        <w:t>geïmporteerd</w:t>
      </w:r>
      <w:r>
        <w:rPr>
          <w:lang w:val="nl-NL"/>
        </w:rPr>
        <w:t>. Dit betekent dat er een enorm volume textiel het land uit gaat om vervolgens een enorm volume textiel weer in te voeren.</w:t>
      </w:r>
    </w:p>
    <w:p w:rsidR="00627D05" w:rsidP="00627D05" w:rsidRDefault="00627D05" w14:paraId="09F2490E" w14:textId="396A364A">
      <w:pPr>
        <w:rPr>
          <w:lang w:val="nl-NL"/>
        </w:rPr>
      </w:pPr>
      <w:r>
        <w:rPr>
          <w:lang w:val="nl-NL"/>
        </w:rPr>
        <w:t xml:space="preserve">We spreken over duurzaamheid, circulariteit terwijl get systeem dat er aan ten grondslag ligt totaal verkeerd is georganiseerd. </w:t>
      </w:r>
    </w:p>
    <w:p w:rsidR="00D066E1" w:rsidP="00D066E1" w:rsidRDefault="00627D05" w14:paraId="451822EB" w14:textId="2EFD304D">
      <w:pPr>
        <w:pStyle w:val="Geenafstand"/>
        <w:rPr>
          <w:lang w:val="nl-NL"/>
        </w:rPr>
      </w:pPr>
      <w:r>
        <w:rPr>
          <w:lang w:val="nl-NL"/>
        </w:rPr>
        <w:t>Aanbestedingen stoppen en een verplichting om het ingezamelde textiel lokaal te verwerken!</w:t>
      </w:r>
    </w:p>
    <w:p w:rsidR="00D066E1" w:rsidP="00D066E1" w:rsidRDefault="00D066E1" w14:paraId="4232BB89" w14:textId="6AA1A3F9">
      <w:pPr>
        <w:pStyle w:val="Geenafstand"/>
        <w:rPr>
          <w:lang w:val="nl-NL"/>
        </w:rPr>
      </w:pPr>
      <w:r>
        <w:rPr>
          <w:lang w:val="nl-NL"/>
        </w:rPr>
        <w:t xml:space="preserve">Transparante verwerking waarbij aantoonbaar </w:t>
      </w:r>
      <w:proofErr w:type="spellStart"/>
      <w:r>
        <w:rPr>
          <w:lang w:val="nl-NL"/>
        </w:rPr>
        <w:t>herdraagbare</w:t>
      </w:r>
      <w:proofErr w:type="spellEnd"/>
      <w:r>
        <w:rPr>
          <w:lang w:val="nl-NL"/>
        </w:rPr>
        <w:t xml:space="preserve"> en niet </w:t>
      </w:r>
      <w:proofErr w:type="spellStart"/>
      <w:r>
        <w:rPr>
          <w:lang w:val="nl-NL"/>
        </w:rPr>
        <w:t>herdraagbare</w:t>
      </w:r>
      <w:proofErr w:type="spellEnd"/>
      <w:r>
        <w:rPr>
          <w:lang w:val="nl-NL"/>
        </w:rPr>
        <w:t xml:space="preserve"> materialen worden gerapporteerd aan de gemeenten. Maximale inzet om te komen tot het circulair verwerken van het niet </w:t>
      </w:r>
      <w:proofErr w:type="spellStart"/>
      <w:r>
        <w:rPr>
          <w:lang w:val="nl-NL"/>
        </w:rPr>
        <w:t>herdraagbare</w:t>
      </w:r>
      <w:proofErr w:type="spellEnd"/>
      <w:r>
        <w:rPr>
          <w:lang w:val="nl-NL"/>
        </w:rPr>
        <w:t xml:space="preserve"> deel.</w:t>
      </w:r>
    </w:p>
    <w:p w:rsidR="00627D05" w:rsidRDefault="00627D05" w14:paraId="107A5627" w14:textId="021B00BE">
      <w:pPr>
        <w:rPr>
          <w:lang w:val="nl-NL"/>
        </w:rPr>
      </w:pPr>
    </w:p>
    <w:p w:rsidR="00D066E1" w:rsidRDefault="00D066E1" w14:paraId="60F83D35" w14:textId="2E50FF56">
      <w:pPr>
        <w:rPr>
          <w:lang w:val="nl-NL"/>
        </w:rPr>
      </w:pPr>
    </w:p>
    <w:p w:rsidR="00D066E1" w:rsidRDefault="00D066E1" w14:paraId="746051FE" w14:textId="2E366F9E">
      <w:pPr>
        <w:rPr>
          <w:lang w:val="nl-NL"/>
        </w:rPr>
      </w:pPr>
    </w:p>
    <w:p w:rsidRPr="004276AB" w:rsidR="00D066E1" w:rsidRDefault="00D066E1" w14:paraId="7964BB10" w14:textId="45EDD2E4">
      <w:pPr>
        <w:rPr>
          <w:b/>
          <w:bCs/>
          <w:sz w:val="24"/>
          <w:szCs w:val="24"/>
          <w:lang w:val="nl-NL"/>
        </w:rPr>
      </w:pPr>
      <w:r w:rsidRPr="004276AB">
        <w:rPr>
          <w:b/>
          <w:bCs/>
          <w:sz w:val="24"/>
          <w:szCs w:val="24"/>
          <w:lang w:val="nl-NL"/>
        </w:rPr>
        <w:t>Onderwerp 2</w:t>
      </w:r>
    </w:p>
    <w:p w:rsidR="00D066E1" w:rsidP="00D066E1" w:rsidRDefault="00D066E1" w14:paraId="0A1C0A50" w14:textId="18ADB7CD">
      <w:pPr>
        <w:pStyle w:val="Geenafstand"/>
        <w:rPr>
          <w:lang w:val="nl-NL"/>
        </w:rPr>
      </w:pPr>
      <w:r>
        <w:rPr>
          <w:lang w:val="nl-NL"/>
        </w:rPr>
        <w:t xml:space="preserve">Er is door Staatsecretaris van Veldhoven een beleid opgetuigd waarbij er naast de UPV, 25% post </w:t>
      </w:r>
      <w:proofErr w:type="spellStart"/>
      <w:r>
        <w:rPr>
          <w:lang w:val="nl-NL"/>
        </w:rPr>
        <w:t>consumer</w:t>
      </w:r>
      <w:proofErr w:type="spellEnd"/>
      <w:r>
        <w:rPr>
          <w:lang w:val="nl-NL"/>
        </w:rPr>
        <w:t xml:space="preserve"> vezels moeten zijn opgenomen in ieder kledingstuk in 2025. </w:t>
      </w:r>
    </w:p>
    <w:p w:rsidR="00D066E1" w:rsidP="00D066E1" w:rsidRDefault="00D066E1" w14:paraId="136AB262" w14:textId="42ABE264">
      <w:pPr>
        <w:pStyle w:val="Geenafstand"/>
        <w:rPr>
          <w:lang w:val="nl-NL"/>
        </w:rPr>
      </w:pPr>
      <w:r>
        <w:rPr>
          <w:lang w:val="nl-NL"/>
        </w:rPr>
        <w:t>Binnen de huidige regelgeving zijn er allerlei import en export beperkende regelingen die ervoor zorgen dat lokaal geproduceerde grondstoffen, niet kunnen worden aangewend voor de kleding industrie in de producerende landen.</w:t>
      </w:r>
    </w:p>
    <w:p w:rsidR="004276AB" w:rsidP="00D066E1" w:rsidRDefault="00D066E1" w14:paraId="5B11210B" w14:textId="77777777">
      <w:pPr>
        <w:pStyle w:val="Geenafstand"/>
        <w:rPr>
          <w:lang w:val="nl-NL"/>
        </w:rPr>
      </w:pPr>
      <w:r>
        <w:rPr>
          <w:lang w:val="nl-NL"/>
        </w:rPr>
        <w:t xml:space="preserve">Om te kunnen komen tot hergebruik van gerecyclede vezels </w:t>
      </w:r>
      <w:r w:rsidR="004276AB">
        <w:rPr>
          <w:lang w:val="nl-NL"/>
        </w:rPr>
        <w:t>zal de regelgeving moeten worden aangepast. Belemmeringen in export of import zullen moeten weggenomen. End of waste criteria zullen moeten worden aangepast.</w:t>
      </w:r>
    </w:p>
    <w:p w:rsidR="004276AB" w:rsidP="00D066E1" w:rsidRDefault="004276AB" w14:paraId="5BD5C702" w14:textId="77777777">
      <w:pPr>
        <w:pStyle w:val="Geenafstand"/>
        <w:rPr>
          <w:lang w:val="nl-NL"/>
        </w:rPr>
      </w:pPr>
    </w:p>
    <w:p w:rsidR="004276AB" w:rsidP="00D066E1" w:rsidRDefault="004276AB" w14:paraId="4A5A38F6" w14:textId="77777777">
      <w:pPr>
        <w:pStyle w:val="Geenafstand"/>
        <w:rPr>
          <w:lang w:val="nl-NL"/>
        </w:rPr>
      </w:pPr>
    </w:p>
    <w:p w:rsidR="004276AB" w:rsidP="00D066E1" w:rsidRDefault="004276AB" w14:paraId="1F90AC0B" w14:textId="77777777">
      <w:pPr>
        <w:pStyle w:val="Geenafstand"/>
        <w:rPr>
          <w:lang w:val="nl-NL"/>
        </w:rPr>
      </w:pPr>
    </w:p>
    <w:p w:rsidRPr="00627D05" w:rsidR="00D066E1" w:rsidP="00D066E1" w:rsidRDefault="004276AB" w14:paraId="5718F616" w14:textId="02480266">
      <w:pPr>
        <w:pStyle w:val="Geenafstand"/>
        <w:rPr>
          <w:lang w:val="nl-NL"/>
        </w:rPr>
      </w:pPr>
      <w:r>
        <w:rPr>
          <w:lang w:val="nl-NL"/>
        </w:rPr>
        <w:t xml:space="preserve"> </w:t>
      </w:r>
    </w:p>
    <w:sectPr w:rsidRPr="00627D05" w:rsidR="00D066E1">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05"/>
    <w:rsid w:val="004276AB"/>
    <w:rsid w:val="00627D05"/>
    <w:rsid w:val="00856FB7"/>
    <w:rsid w:val="00D066E1"/>
    <w:rsid w:val="00FD4577"/>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E8D7"/>
  <w15:chartTrackingRefBased/>
  <w15:docId w15:val="{72091425-8A62-4771-AAAA-64A9FEC5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6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296</ap:Words>
  <ap:Characters>1690</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2023-02-28T09:35:00.0000000Z</dcterms:created>
  <version/>
  <category/>
</coreProperties>
</file>