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9E7078" w:rsidRDefault="009E7078"/>
    <w:p w:rsidR="009E7078" w:rsidP="009E7078" w:rsidRDefault="009E7078">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Somann, Francisca &lt;f.somann@tweedekamer.nl&gt;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15 februari 2023 19:30</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b/>
          <w:bCs/>
          <w:lang w:eastAsia="nl-NL"/>
        </w:rPr>
        <w:t>CC:</w:t>
      </w:r>
      <w:r>
        <w:rPr>
          <w:rFonts w:eastAsia="Times New Roman"/>
          <w:lang w:eastAsia="nl-NL"/>
        </w:rPr>
        <w:t xml:space="preserve"> Piri, K.P. (Kati) &lt;k.piri@tweedekamer.nl&gt;</w:t>
      </w:r>
      <w:r>
        <w:rPr>
          <w:rFonts w:eastAsia="Times New Roman"/>
          <w:lang w:eastAsia="nl-NL"/>
        </w:rPr>
        <w:br/>
      </w:r>
      <w:r>
        <w:rPr>
          <w:rFonts w:eastAsia="Times New Roman"/>
          <w:b/>
          <w:bCs/>
          <w:lang w:eastAsia="nl-NL"/>
        </w:rPr>
        <w:t>Onderwerp:</w:t>
      </w:r>
      <w:r>
        <w:rPr>
          <w:rFonts w:eastAsia="Times New Roman"/>
          <w:lang w:eastAsia="nl-NL"/>
        </w:rPr>
        <w:t xml:space="preserve"> bijzondere procedure </w:t>
      </w:r>
      <w:proofErr w:type="spellStart"/>
      <w:r>
        <w:rPr>
          <w:rFonts w:eastAsia="Times New Roman"/>
          <w:lang w:eastAsia="nl-NL"/>
        </w:rPr>
        <w:t>Jezidi</w:t>
      </w:r>
      <w:proofErr w:type="spellEnd"/>
      <w:r>
        <w:rPr>
          <w:rFonts w:eastAsia="Times New Roman"/>
          <w:lang w:eastAsia="nl-NL"/>
        </w:rPr>
        <w:t xml:space="preserve"> vrouwen.</w:t>
      </w:r>
    </w:p>
    <w:p w:rsidR="009E7078" w:rsidP="009E7078" w:rsidRDefault="009E7078"/>
    <w:p w:rsidR="009E7078" w:rsidP="009E7078" w:rsidRDefault="009E7078">
      <w:r>
        <w:t>Geachte Griffier,</w:t>
      </w:r>
    </w:p>
    <w:p w:rsidR="009E7078" w:rsidP="009E7078" w:rsidRDefault="009E7078"/>
    <w:p w:rsidR="009E7078" w:rsidP="009E7078" w:rsidRDefault="009E7078">
      <w:r>
        <w:t xml:space="preserve">Graag zou het lid Piri onderstaand verzoek willen toevoegen aan de agenda van de procedurevergadering van 16 februari. </w:t>
      </w:r>
    </w:p>
    <w:p w:rsidR="009E7078" w:rsidP="009E7078" w:rsidRDefault="009E7078"/>
    <w:p w:rsidR="009E7078" w:rsidP="009E7078" w:rsidRDefault="009E7078">
      <w:pPr>
        <w:pStyle w:val="Lijstalinea"/>
        <w:numPr>
          <w:ilvl w:val="0"/>
          <w:numId w:val="1"/>
        </w:numPr>
      </w:pPr>
      <w:r>
        <w:t xml:space="preserve">In 2014 zijn er door IS duizenden </w:t>
      </w:r>
      <w:proofErr w:type="spellStart"/>
      <w:r>
        <w:t>Jezidi</w:t>
      </w:r>
      <w:proofErr w:type="spellEnd"/>
      <w:r>
        <w:t xml:space="preserve"> vrouwen en meisjes ontvoerd en verhandeld op slavenmarkten. Jaren later zijn ze bij het terugdringen van IS langzaam maar zeker weer bevrijd, zij zijn echter zwaar getraumatiseerd en hebben slechte toegang tot gezondheidszorg en economische kansen. Namens het lid Piri (PvdA) het verzoek aan de commissie een bijzondere procedure te organiseren waar Kamerleden in gesprek gaan over de ervaringen van de </w:t>
      </w:r>
      <w:proofErr w:type="spellStart"/>
      <w:r>
        <w:t>Jezidi</w:t>
      </w:r>
      <w:proofErr w:type="spellEnd"/>
      <w:r>
        <w:t xml:space="preserve"> vrouwen en op welke manier Nederland hen beter zou kunnen ondersteunen. Het gesprek zal gevoerd kunnen worden met een delegatie van zes </w:t>
      </w:r>
      <w:proofErr w:type="spellStart"/>
      <w:r>
        <w:t>Jezidi</w:t>
      </w:r>
      <w:proofErr w:type="spellEnd"/>
      <w:r>
        <w:t xml:space="preserve"> vrouwen, tussen 23 maart en 13 april. </w:t>
      </w:r>
    </w:p>
    <w:p w:rsidR="009E7078" w:rsidP="009E7078" w:rsidRDefault="009E7078"/>
    <w:p w:rsidR="009E7078" w:rsidRDefault="009E7078">
      <w:bookmarkStart w:name="_GoBack" w:id="1"/>
      <w:bookmarkEnd w:id="0"/>
      <w:bookmarkEnd w:id="1"/>
    </w:p>
    <w:sectPr w:rsidR="009E707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D2D39"/>
    <w:multiLevelType w:val="hybridMultilevel"/>
    <w:tmpl w:val="B5CCFBA6"/>
    <w:lvl w:ilvl="0" w:tplc="127693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78"/>
    <w:rsid w:val="00724209"/>
    <w:rsid w:val="009E7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FA9"/>
  <w15:chartTrackingRefBased/>
  <w15:docId w15:val="{7AE31CE2-DF3D-4728-AF06-A8C8105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707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E7078"/>
    <w:rPr>
      <w:color w:val="0563C1"/>
      <w:u w:val="single"/>
    </w:rPr>
  </w:style>
  <w:style w:type="paragraph" w:styleId="Lijstalinea">
    <w:name w:val="List Paragraph"/>
    <w:basedOn w:val="Standaard"/>
    <w:uiPriority w:val="34"/>
    <w:qFormat/>
    <w:rsid w:val="009E70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2023-02-16T08:09:00.0000000Z</dcterms:created>
  <dcterms:modified xsi:type="dcterms:W3CDTF">2023-02-16T08:12:00.0000000Z</dcterms:modified>
  <version/>
  <category/>
</coreProperties>
</file>