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A41" w:rsidP="00834A41" w:rsidRDefault="00834A41">
      <w:pPr>
        <w:rPr>
          <w:rFonts w:ascii="Times New Roman" w:hAnsi="Times New Roman" w:cs="Times New Roman"/>
          <w:b/>
          <w:bCs/>
          <w:color w:val="000000"/>
          <w:sz w:val="24"/>
          <w:szCs w:val="24"/>
        </w:rPr>
      </w:pPr>
      <w:r>
        <w:rPr>
          <w:rFonts w:ascii="Times New Roman" w:hAnsi="Times New Roman" w:cs="Times New Roman"/>
          <w:b/>
          <w:bCs/>
          <w:color w:val="000000"/>
          <w:sz w:val="24"/>
          <w:szCs w:val="24"/>
        </w:rPr>
        <w:t>OVERZICHT COMMISSIE-REGELING VAN WERKZAAMHEDEN JUSTITIE EN VEILIGHEID</w:t>
      </w:r>
    </w:p>
    <w:p w:rsidR="00834A41" w:rsidP="00834A41" w:rsidRDefault="00834A41">
      <w:pPr>
        <w:rPr>
          <w:rFonts w:ascii="Times New Roman" w:hAnsi="Times New Roman" w:cs="Times New Roman"/>
          <w:sz w:val="24"/>
          <w:szCs w:val="24"/>
        </w:rPr>
      </w:pPr>
    </w:p>
    <w:p w:rsidR="00834A41" w:rsidP="00834A41" w:rsidRDefault="00834A41">
      <w:pPr>
        <w:rPr>
          <w:rFonts w:ascii="Times New Roman" w:hAnsi="Times New Roman" w:cs="Times New Roman"/>
          <w:sz w:val="24"/>
          <w:szCs w:val="24"/>
        </w:rPr>
      </w:pPr>
      <w:r>
        <w:rPr>
          <w:rFonts w:ascii="Times New Roman" w:hAnsi="Times New Roman" w:cs="Times New Roman"/>
          <w:sz w:val="24"/>
          <w:szCs w:val="24"/>
        </w:rPr>
        <w:br/>
        <w:t>Woensdag 17 mei 2023, bij aanvang procedurevergadering 14.30 uur:</w:t>
      </w:r>
    </w:p>
    <w:p w:rsidR="00834A41" w:rsidP="00834A41" w:rsidRDefault="00834A41">
      <w:pPr>
        <w:rPr>
          <w:rFonts w:ascii="Times New Roman" w:hAnsi="Times New Roman" w:cs="Times New Roman"/>
          <w:sz w:val="24"/>
          <w:szCs w:val="24"/>
        </w:rPr>
      </w:pPr>
    </w:p>
    <w:p w:rsidR="00834A41" w:rsidP="00834A41" w:rsidRDefault="00834A41">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Het lid </w:t>
      </w:r>
      <w:r>
        <w:rPr>
          <w:rFonts w:ascii="Times New Roman" w:hAnsi="Times New Roman" w:cs="Times New Roman"/>
          <w:b/>
          <w:bCs/>
          <w:sz w:val="24"/>
          <w:szCs w:val="24"/>
        </w:rPr>
        <w:t xml:space="preserve">VAN NISPEN </w:t>
      </w:r>
      <w:r>
        <w:rPr>
          <w:rFonts w:ascii="Times New Roman" w:hAnsi="Times New Roman" w:cs="Times New Roman"/>
          <w:sz w:val="24"/>
          <w:szCs w:val="24"/>
        </w:rPr>
        <w:t>(SP) verzoek om een schriftelijk overleg te voeren over het plan van aanpak van de sociale advocatuur (Kamerstuk 31753, nr. 26) (agendapunt nr. 34 van deze procedurevergadering);</w:t>
      </w:r>
    </w:p>
    <w:p w:rsidR="00834A41" w:rsidP="00834A41" w:rsidRDefault="00834A41">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Het lid </w:t>
      </w:r>
      <w:r>
        <w:rPr>
          <w:rFonts w:ascii="Times New Roman" w:hAnsi="Times New Roman" w:cs="Times New Roman"/>
          <w:b/>
          <w:bCs/>
          <w:sz w:val="24"/>
          <w:szCs w:val="24"/>
        </w:rPr>
        <w:t xml:space="preserve">VAN NISPEN </w:t>
      </w:r>
      <w:r>
        <w:rPr>
          <w:rFonts w:ascii="Times New Roman" w:hAnsi="Times New Roman" w:cs="Times New Roman"/>
          <w:sz w:val="24"/>
          <w:szCs w:val="24"/>
        </w:rPr>
        <w:t>(SP) verzoek om een kabinetsreactie op het artikel van Privaatrecht Actueel betreffende de wet verpandingsverboden (Kamerstuk 35482) en deze te ontvangen voor de plenaire behandeling;</w:t>
      </w:r>
    </w:p>
    <w:p w:rsidR="00834A41" w:rsidP="00834A41" w:rsidRDefault="00834A41">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Het lid </w:t>
      </w:r>
      <w:r>
        <w:rPr>
          <w:rFonts w:ascii="Times New Roman" w:hAnsi="Times New Roman" w:cs="Times New Roman"/>
          <w:b/>
          <w:bCs/>
          <w:sz w:val="24"/>
          <w:szCs w:val="24"/>
        </w:rPr>
        <w:t xml:space="preserve">VAN DER STAAIJ </w:t>
      </w:r>
      <w:r>
        <w:rPr>
          <w:rFonts w:ascii="Times New Roman" w:hAnsi="Times New Roman" w:cs="Times New Roman"/>
          <w:sz w:val="24"/>
          <w:szCs w:val="24"/>
        </w:rPr>
        <w:t>(SGP) verzoek om een schriftelijk overleg te voeren over de Kamerbrief van minister Weerwind over de reactie op motie Stoffer over verkennen nadere eisen representativiteit voor ideële belangenorganisaties (Kamerstuk 36169, nr. 39);</w:t>
      </w:r>
    </w:p>
    <w:p w:rsidR="00834A41" w:rsidP="00834A41" w:rsidRDefault="00834A41">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De leden </w:t>
      </w:r>
      <w:r>
        <w:rPr>
          <w:rFonts w:ascii="Times New Roman" w:hAnsi="Times New Roman" w:cs="Times New Roman"/>
          <w:b/>
          <w:bCs/>
          <w:sz w:val="24"/>
          <w:szCs w:val="24"/>
        </w:rPr>
        <w:t xml:space="preserve">MUTLUER </w:t>
      </w:r>
      <w:r>
        <w:rPr>
          <w:rFonts w:ascii="Times New Roman" w:hAnsi="Times New Roman" w:cs="Times New Roman"/>
          <w:sz w:val="24"/>
          <w:szCs w:val="24"/>
        </w:rPr>
        <w:t xml:space="preserve">(PvdA) en </w:t>
      </w:r>
      <w:r>
        <w:rPr>
          <w:rFonts w:ascii="Times New Roman" w:hAnsi="Times New Roman" w:cs="Times New Roman"/>
          <w:b/>
          <w:bCs/>
          <w:sz w:val="24"/>
          <w:szCs w:val="24"/>
        </w:rPr>
        <w:t xml:space="preserve">SNELLER </w:t>
      </w:r>
      <w:r>
        <w:rPr>
          <w:rFonts w:ascii="Times New Roman" w:hAnsi="Times New Roman" w:cs="Times New Roman"/>
          <w:sz w:val="24"/>
          <w:szCs w:val="24"/>
        </w:rPr>
        <w:t xml:space="preserve">(D66) verzoek om een brief van de minister van Justitie en Veiligheid over het bericht uit het Parool van 3 mei ‘De Kroongetuige die na blunders van het OM vluchtte en op Schiphol werd gearresteerd’ en over het bericht uit het Parool van 15 mei ‘Advocaten </w:t>
      </w:r>
      <w:proofErr w:type="spellStart"/>
      <w:r>
        <w:rPr>
          <w:rFonts w:ascii="Times New Roman" w:hAnsi="Times New Roman" w:cs="Times New Roman"/>
          <w:sz w:val="24"/>
          <w:szCs w:val="24"/>
        </w:rPr>
        <w:t>Marengoproces</w:t>
      </w:r>
      <w:proofErr w:type="spellEnd"/>
      <w:r>
        <w:rPr>
          <w:rFonts w:ascii="Times New Roman" w:hAnsi="Times New Roman" w:cs="Times New Roman"/>
          <w:sz w:val="24"/>
          <w:szCs w:val="24"/>
        </w:rPr>
        <w:t xml:space="preserve"> die met kroongetuigenzaken stoppen en de alarmklok luiden’;</w:t>
      </w:r>
    </w:p>
    <w:p w:rsidR="00834A41" w:rsidP="00834A41" w:rsidRDefault="00834A41">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Het lid </w:t>
      </w:r>
      <w:r>
        <w:rPr>
          <w:rFonts w:ascii="Times New Roman" w:hAnsi="Times New Roman" w:cs="Times New Roman"/>
          <w:b/>
          <w:bCs/>
          <w:sz w:val="24"/>
          <w:szCs w:val="24"/>
        </w:rPr>
        <w:t xml:space="preserve">MUTLUER </w:t>
      </w:r>
      <w:r>
        <w:rPr>
          <w:rFonts w:ascii="Times New Roman" w:hAnsi="Times New Roman" w:cs="Times New Roman"/>
          <w:sz w:val="24"/>
          <w:szCs w:val="24"/>
        </w:rPr>
        <w:t xml:space="preserve">(PvdA) verzoek om een technische briefing te organiseren over de Landelijke Eenheid. </w:t>
      </w:r>
    </w:p>
    <w:p w:rsidR="007B270D" w:rsidRDefault="007B270D">
      <w:bookmarkStart w:name="_GoBack" w:id="0"/>
      <w:bookmarkEnd w:id="0"/>
    </w:p>
    <w:sectPr w:rsidR="007B270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A4781"/>
    <w:multiLevelType w:val="hybridMultilevel"/>
    <w:tmpl w:val="690C6A56"/>
    <w:lvl w:ilvl="0" w:tplc="9EC8D344">
      <w:numFmt w:val="bullet"/>
      <w:lvlText w:val="-"/>
      <w:lvlJc w:val="left"/>
      <w:pPr>
        <w:ind w:left="720" w:hanging="360"/>
      </w:pPr>
      <w:rPr>
        <w:rFonts w:ascii="Times New Roman" w:eastAsia="Calibr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A41"/>
    <w:rsid w:val="0009598E"/>
    <w:rsid w:val="00336924"/>
    <w:rsid w:val="00622576"/>
    <w:rsid w:val="007B270D"/>
    <w:rsid w:val="00834A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9B63F-AAAC-4FA3-A7E6-4B528C728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34A41"/>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34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5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194</ap:Words>
  <ap:Characters>1070</ap:Characters>
  <ap:DocSecurity>0</ap:DocSecurity>
  <ap:Lines>8</ap:Lines>
  <ap:Paragraphs>2</ap:Paragraphs>
  <ap:ScaleCrop>false</ap:ScaleCrop>
  <ap:LinksUpToDate>false</ap:LinksUpToDate>
  <ap:CharactersWithSpaces>1262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2023-05-16T21:11:00.0000000Z</dcterms:created>
  <dcterms:modified xsi:type="dcterms:W3CDTF">2023-05-16T21:11:00.0000000Z</dcterms:modified>
  <version/>
  <category/>
</coreProperties>
</file>